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50" w:rsidRDefault="00680350" w:rsidP="003F3E08">
      <w:pPr>
        <w:jc w:val="center"/>
        <w:rPr>
          <w:b/>
          <w:bCs/>
          <w:color w:val="548DD4"/>
          <w:sz w:val="72"/>
          <w:szCs w:val="72"/>
        </w:rPr>
      </w:pPr>
    </w:p>
    <w:p w:rsidR="00680350" w:rsidRDefault="00680350" w:rsidP="003F3E08">
      <w:pPr>
        <w:jc w:val="center"/>
        <w:rPr>
          <w:b/>
          <w:bCs/>
          <w:color w:val="548DD4"/>
          <w:sz w:val="72"/>
          <w:szCs w:val="72"/>
        </w:rPr>
      </w:pPr>
      <w:r w:rsidRPr="003F3E08">
        <w:rPr>
          <w:b/>
          <w:bCs/>
          <w:color w:val="548DD4"/>
          <w:sz w:val="72"/>
          <w:szCs w:val="72"/>
        </w:rPr>
        <w:t xml:space="preserve">El Factor d’Impacte a les revistes científiques: </w:t>
      </w:r>
    </w:p>
    <w:p w:rsidR="00680350" w:rsidRDefault="00680350" w:rsidP="003F3E08">
      <w:pPr>
        <w:jc w:val="center"/>
        <w:rPr>
          <w:b/>
          <w:bCs/>
          <w:color w:val="548DD4"/>
          <w:sz w:val="72"/>
          <w:szCs w:val="72"/>
        </w:rPr>
      </w:pPr>
      <w:r w:rsidRPr="003F3E08">
        <w:rPr>
          <w:b/>
          <w:bCs/>
          <w:color w:val="548DD4"/>
          <w:sz w:val="72"/>
          <w:szCs w:val="72"/>
        </w:rPr>
        <w:t>estat de la qüestió</w:t>
      </w:r>
    </w:p>
    <w:p w:rsidR="00680350" w:rsidRDefault="00680350" w:rsidP="003F3E08">
      <w:pPr>
        <w:jc w:val="both"/>
        <w:rPr>
          <w:color w:val="548DD4"/>
          <w:sz w:val="24"/>
          <w:szCs w:val="24"/>
        </w:rPr>
      </w:pPr>
    </w:p>
    <w:p w:rsidR="00680350" w:rsidRDefault="00BA04ED" w:rsidP="003F3E08">
      <w:pPr>
        <w:jc w:val="both"/>
        <w:rPr>
          <w:color w:val="548DD4"/>
          <w:sz w:val="24"/>
          <w:szCs w:val="24"/>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4" o:spid="_x0000_s1026" type="#_x0000_t75" style="position:absolute;left:0;text-align:left;margin-left:142.2pt;margin-top:9.9pt;width:129pt;height:120.75pt;z-index:251661312;visibility:visible">
            <v:imagedata r:id="rId9" o:title=""/>
            <w10:wrap type="square"/>
          </v:shape>
        </w:pict>
      </w: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680350" w:rsidP="003F3E08">
      <w:pPr>
        <w:jc w:val="both"/>
        <w:rPr>
          <w:color w:val="548DD4"/>
          <w:sz w:val="24"/>
          <w:szCs w:val="24"/>
        </w:rPr>
      </w:pPr>
    </w:p>
    <w:p w:rsidR="00680350" w:rsidRDefault="00BA04ED" w:rsidP="003F3E08">
      <w:pPr>
        <w:jc w:val="both"/>
        <w:rPr>
          <w:color w:val="548DD4"/>
          <w:sz w:val="24"/>
          <w:szCs w:val="24"/>
        </w:rPr>
      </w:pPr>
      <w:r>
        <w:rPr>
          <w:noProof/>
          <w:lang w:val="es-ES" w:eastAsia="es-ES"/>
        </w:rPr>
        <w:pict>
          <v:shape id="Imatge 6" o:spid="_x0000_s1027" type="#_x0000_t75" alt="Resultado de imagen de uoc" style="position:absolute;left:0;text-align:left;margin-left:-3.75pt;margin-top:8.6pt;width:199.5pt;height:27.8pt;z-index:251662336;visibility:visible">
            <v:imagedata r:id="rId10" o:title=""/>
            <w10:wrap type="square"/>
          </v:shape>
        </w:pict>
      </w:r>
    </w:p>
    <w:p w:rsidR="00680350" w:rsidRDefault="00680350" w:rsidP="003F3E08">
      <w:pPr>
        <w:spacing w:line="360" w:lineRule="auto"/>
        <w:jc w:val="both"/>
        <w:rPr>
          <w:b/>
          <w:bCs/>
          <w:sz w:val="24"/>
          <w:szCs w:val="24"/>
        </w:rPr>
      </w:pPr>
    </w:p>
    <w:p w:rsidR="00680350" w:rsidRPr="003F3E08" w:rsidRDefault="00680350" w:rsidP="003F3E08">
      <w:pPr>
        <w:spacing w:line="360" w:lineRule="auto"/>
        <w:jc w:val="both"/>
        <w:rPr>
          <w:b/>
          <w:bCs/>
          <w:sz w:val="24"/>
          <w:szCs w:val="24"/>
        </w:rPr>
      </w:pPr>
      <w:r w:rsidRPr="003F3E08">
        <w:rPr>
          <w:b/>
          <w:bCs/>
          <w:sz w:val="24"/>
          <w:szCs w:val="24"/>
        </w:rPr>
        <w:t xml:space="preserve">Mercè Piñol </w:t>
      </w:r>
      <w:proofErr w:type="spellStart"/>
      <w:r w:rsidRPr="003F3E08">
        <w:rPr>
          <w:b/>
          <w:bCs/>
          <w:sz w:val="24"/>
          <w:szCs w:val="24"/>
        </w:rPr>
        <w:t>Domenech</w:t>
      </w:r>
      <w:proofErr w:type="spellEnd"/>
    </w:p>
    <w:p w:rsidR="00680350" w:rsidRPr="003F3E08" w:rsidRDefault="00680350" w:rsidP="003F3E08">
      <w:pPr>
        <w:spacing w:line="360" w:lineRule="auto"/>
        <w:jc w:val="both"/>
        <w:rPr>
          <w:b/>
          <w:bCs/>
          <w:sz w:val="24"/>
          <w:szCs w:val="24"/>
        </w:rPr>
      </w:pPr>
      <w:r w:rsidRPr="003F3E08">
        <w:rPr>
          <w:b/>
          <w:bCs/>
          <w:sz w:val="24"/>
          <w:szCs w:val="24"/>
        </w:rPr>
        <w:t xml:space="preserve">Màster Gestió Estratègica de la Informació i el Coneixement a les organitzacions </w:t>
      </w:r>
    </w:p>
    <w:p w:rsidR="00680350" w:rsidRDefault="00680350" w:rsidP="003F3E08">
      <w:pPr>
        <w:spacing w:line="360" w:lineRule="auto"/>
        <w:jc w:val="both"/>
        <w:rPr>
          <w:b/>
          <w:bCs/>
          <w:sz w:val="24"/>
          <w:szCs w:val="24"/>
        </w:rPr>
      </w:pPr>
      <w:r w:rsidRPr="003F3E08">
        <w:rPr>
          <w:b/>
          <w:bCs/>
          <w:sz w:val="24"/>
          <w:szCs w:val="24"/>
        </w:rPr>
        <w:t>Treball Final de Màster. Curs 2016/2017</w:t>
      </w:r>
    </w:p>
    <w:p w:rsidR="00680350" w:rsidRDefault="00680350" w:rsidP="003F3E08">
      <w:pPr>
        <w:spacing w:line="360" w:lineRule="auto"/>
        <w:jc w:val="both"/>
        <w:rPr>
          <w:b/>
          <w:bCs/>
          <w:sz w:val="24"/>
          <w:szCs w:val="24"/>
        </w:rPr>
      </w:pPr>
    </w:p>
    <w:p w:rsidR="00680350" w:rsidRDefault="00680350" w:rsidP="00E071B6">
      <w:pPr>
        <w:spacing w:line="360" w:lineRule="auto"/>
        <w:jc w:val="center"/>
        <w:rPr>
          <w:b/>
          <w:bCs/>
          <w:sz w:val="24"/>
          <w:szCs w:val="24"/>
        </w:rPr>
      </w:pPr>
    </w:p>
    <w:p w:rsidR="00680350" w:rsidRDefault="00680350" w:rsidP="00E071B6">
      <w:pPr>
        <w:spacing w:line="360" w:lineRule="auto"/>
        <w:jc w:val="center"/>
        <w:rPr>
          <w:b/>
          <w:bCs/>
          <w:sz w:val="24"/>
          <w:szCs w:val="24"/>
        </w:rPr>
      </w:pPr>
      <w:r>
        <w:rPr>
          <w:b/>
          <w:bCs/>
          <w:sz w:val="24"/>
          <w:szCs w:val="24"/>
        </w:rPr>
        <w:t>SUMARI</w:t>
      </w: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680350" w:rsidRDefault="00680350" w:rsidP="003F3E08">
      <w:pPr>
        <w:spacing w:line="360" w:lineRule="auto"/>
        <w:jc w:val="both"/>
        <w:rPr>
          <w:b/>
          <w:bCs/>
          <w:sz w:val="24"/>
          <w:szCs w:val="24"/>
        </w:rPr>
      </w:pPr>
    </w:p>
    <w:p w:rsidR="007249D4" w:rsidRDefault="007249D4" w:rsidP="00877F40">
      <w:pPr>
        <w:spacing w:line="360" w:lineRule="auto"/>
        <w:jc w:val="both"/>
        <w:rPr>
          <w:b/>
          <w:bCs/>
          <w:sz w:val="24"/>
          <w:szCs w:val="24"/>
        </w:rPr>
      </w:pPr>
    </w:p>
    <w:p w:rsidR="00680350" w:rsidRDefault="00680350" w:rsidP="00E6544A">
      <w:pPr>
        <w:spacing w:line="360" w:lineRule="auto"/>
        <w:jc w:val="center"/>
        <w:rPr>
          <w:b/>
          <w:bCs/>
          <w:sz w:val="24"/>
          <w:szCs w:val="24"/>
        </w:rPr>
      </w:pPr>
      <w:r>
        <w:rPr>
          <w:b/>
          <w:bCs/>
          <w:sz w:val="24"/>
          <w:szCs w:val="24"/>
        </w:rPr>
        <w:lastRenderedPageBreak/>
        <w:t>Resum</w:t>
      </w:r>
    </w:p>
    <w:p w:rsidR="00323761" w:rsidRPr="00323761" w:rsidRDefault="00323761" w:rsidP="00877F40">
      <w:pPr>
        <w:spacing w:line="360" w:lineRule="auto"/>
        <w:jc w:val="both"/>
      </w:pPr>
      <w:r>
        <w:t>En aquesta treball es du a terme un estudi sobre el Factor d’Impacte (FI) a les revistes científiques amb l’objectiu d’analitzar l’estat de la qüestió que presenta aques</w:t>
      </w:r>
      <w:r w:rsidR="00627CA6">
        <w:t xml:space="preserve">ta </w:t>
      </w:r>
      <w:r w:rsidR="00B82A54">
        <w:t>i</w:t>
      </w:r>
      <w:r w:rsidR="009857BC">
        <w:t>ndicador</w:t>
      </w:r>
      <w:r w:rsidR="00B82A54">
        <w:t xml:space="preserve">, </w:t>
      </w:r>
      <w:r w:rsidR="009857BC">
        <w:t>utilitzat</w:t>
      </w:r>
      <w:r w:rsidR="00B82A54">
        <w:t xml:space="preserve"> per a l’avaluació de la producció científica</w:t>
      </w:r>
      <w:r w:rsidR="00627CA6">
        <w:t>. El treball consisteix en estudiar</w:t>
      </w:r>
      <w:r w:rsidR="00B82A54">
        <w:t xml:space="preserve"> quin</w:t>
      </w:r>
      <w:r>
        <w:t xml:space="preserve">s </w:t>
      </w:r>
      <w:r w:rsidR="00B82A54">
        <w:t>avantatges i inconvenients</w:t>
      </w:r>
      <w:r>
        <w:t xml:space="preserve"> presenta el FI, a través de revisions bibliogràfiques, i quins indic</w:t>
      </w:r>
      <w:r w:rsidR="00696F21">
        <w:t>adors alternatius s’han implementat arrel dels inconvenients detectats</w:t>
      </w:r>
      <w:r w:rsidR="00627CA6">
        <w:t xml:space="preserve">. A més, </w:t>
      </w:r>
      <w:r w:rsidR="0026647A">
        <w:t xml:space="preserve">també </w:t>
      </w:r>
      <w:r w:rsidR="00627CA6">
        <w:t>s’ha dut a terme</w:t>
      </w:r>
      <w:r>
        <w:t xml:space="preserve"> un cas pràctic </w:t>
      </w:r>
      <w:r w:rsidR="00B82A54">
        <w:t>d’avaluació</w:t>
      </w:r>
      <w:r>
        <w:t xml:space="preserve"> del FI amb l’eina </w:t>
      </w:r>
      <w:proofErr w:type="spellStart"/>
      <w:r w:rsidRPr="00323761">
        <w:rPr>
          <w:i/>
        </w:rPr>
        <w:t>Journal</w:t>
      </w:r>
      <w:proofErr w:type="spellEnd"/>
      <w:r w:rsidRPr="00323761">
        <w:rPr>
          <w:i/>
        </w:rPr>
        <w:t xml:space="preserve"> Citacions Reports</w:t>
      </w:r>
      <w:r w:rsidR="00300A9D">
        <w:rPr>
          <w:rStyle w:val="Refernciadenotaapeudepgina"/>
          <w:i/>
        </w:rPr>
        <w:footnoteReference w:id="1"/>
      </w:r>
      <w:r>
        <w:t xml:space="preserve"> (JCR) a través de les categories </w:t>
      </w:r>
      <w:proofErr w:type="spellStart"/>
      <w:r w:rsidRPr="00323761">
        <w:rPr>
          <w:i/>
        </w:rPr>
        <w:t>Agronomy</w:t>
      </w:r>
      <w:proofErr w:type="spellEnd"/>
      <w:r>
        <w:t xml:space="preserve"> i </w:t>
      </w:r>
      <w:proofErr w:type="spellStart"/>
      <w:r w:rsidRPr="00323761">
        <w:rPr>
          <w:i/>
        </w:rPr>
        <w:t>Telecommunications</w:t>
      </w:r>
      <w:proofErr w:type="spellEnd"/>
      <w:r w:rsidR="00B82A54">
        <w:rPr>
          <w:i/>
        </w:rPr>
        <w:t xml:space="preserve">, </w:t>
      </w:r>
      <w:r w:rsidR="00B82A54">
        <w:t>amb el qual s’han analitzat 83 revistes d’agronomia i 82 revises de telecomunicacions</w:t>
      </w:r>
      <w:r>
        <w:t xml:space="preserve">. </w:t>
      </w:r>
      <w:r w:rsidR="00627CA6">
        <w:t>A partir d’aquest estudi teòric-</w:t>
      </w:r>
      <w:r>
        <w:t>pràctic, i per mitjà d’entrevistes amb professionals implicats amb la bibliometria, s’ha investigat quines mètriques bibliogràfiques s’utilitzen</w:t>
      </w:r>
      <w:r w:rsidR="00484FAB">
        <w:t xml:space="preserve"> a</w:t>
      </w:r>
      <w:r>
        <w:t xml:space="preserve"> la Universitat de Barcelona (UB), la Universitat Politècnica de Catalunya (UPC), </w:t>
      </w:r>
      <w:r w:rsidR="00B3559C">
        <w:t>a la Universitat de Girona (</w:t>
      </w:r>
      <w:proofErr w:type="spellStart"/>
      <w:r w:rsidR="00B3559C">
        <w:t>Udg</w:t>
      </w:r>
      <w:proofErr w:type="spellEnd"/>
      <w:r w:rsidR="00B3559C">
        <w:t>),</w:t>
      </w:r>
      <w:r>
        <w:t xml:space="preserve"> i </w:t>
      </w:r>
      <w:r w:rsidR="00627CA6">
        <w:t xml:space="preserve">a </w:t>
      </w:r>
      <w:r>
        <w:t xml:space="preserve">la </w:t>
      </w:r>
      <w:r w:rsidRPr="00472C64">
        <w:t xml:space="preserve">Universitat </w:t>
      </w:r>
      <w:r w:rsidR="00472C64" w:rsidRPr="00472C64">
        <w:t>Autònoma de Barcelona</w:t>
      </w:r>
      <w:r w:rsidRPr="00472C64">
        <w:t xml:space="preserve"> (</w:t>
      </w:r>
      <w:r w:rsidR="00472C64" w:rsidRPr="00472C64">
        <w:t>UAB</w:t>
      </w:r>
      <w:r w:rsidRPr="00472C64">
        <w:t>)</w:t>
      </w:r>
      <w:r w:rsidR="00627CA6" w:rsidRPr="00472C64">
        <w:t>,</w:t>
      </w:r>
      <w:r w:rsidR="00A92A9A">
        <w:t xml:space="preserve"> i com repercuteix el FI alhora de publicar articles el seu personal inve</w:t>
      </w:r>
      <w:r w:rsidR="00627CA6">
        <w:t xml:space="preserve">stigador. </w:t>
      </w:r>
      <w:r w:rsidR="00AD23B1">
        <w:t>Per finalitzar,</w:t>
      </w:r>
      <w:r w:rsidR="00627CA6">
        <w:t xml:space="preserve"> s’han analitzat</w:t>
      </w:r>
      <w:r w:rsidR="00A92A9A">
        <w:t xml:space="preserve"> les principals mètriques alternatives que hi ha </w:t>
      </w:r>
      <w:r w:rsidR="00AD23B1">
        <w:t>actualment</w:t>
      </w:r>
      <w:r w:rsidR="00A92A9A">
        <w:t>.</w:t>
      </w:r>
      <w:r w:rsidR="00627CA6">
        <w:t xml:space="preserve"> </w:t>
      </w:r>
    </w:p>
    <w:p w:rsidR="00680350" w:rsidRDefault="00680350" w:rsidP="00E6544A">
      <w:pPr>
        <w:spacing w:line="360" w:lineRule="auto"/>
        <w:jc w:val="center"/>
        <w:rPr>
          <w:b/>
          <w:bCs/>
          <w:sz w:val="24"/>
          <w:szCs w:val="24"/>
        </w:rPr>
      </w:pPr>
      <w:r>
        <w:rPr>
          <w:b/>
          <w:bCs/>
          <w:sz w:val="24"/>
          <w:szCs w:val="24"/>
        </w:rPr>
        <w:t>Paraules claus</w:t>
      </w:r>
    </w:p>
    <w:p w:rsidR="00680350" w:rsidRPr="00526811" w:rsidRDefault="00680350" w:rsidP="00E6544A">
      <w:pPr>
        <w:spacing w:line="360" w:lineRule="auto"/>
        <w:jc w:val="center"/>
      </w:pPr>
      <w:r>
        <w:t>Factor d’Impacte</w:t>
      </w:r>
      <w:r w:rsidR="00300A9D">
        <w:t xml:space="preserve">, </w:t>
      </w:r>
      <w:r>
        <w:t>mètriques alternative</w:t>
      </w:r>
      <w:r w:rsidR="00627CA6">
        <w:t>s</w:t>
      </w:r>
      <w:r w:rsidR="0049162C">
        <w:t>,</w:t>
      </w:r>
      <w:r w:rsidR="006E68FD">
        <w:t xml:space="preserve"> </w:t>
      </w:r>
      <w:proofErr w:type="spellStart"/>
      <w:r w:rsidR="0049162C">
        <w:t>almetrics</w:t>
      </w:r>
      <w:proofErr w:type="spellEnd"/>
      <w:r w:rsidR="0049162C">
        <w:t xml:space="preserve">, </w:t>
      </w:r>
      <w:r w:rsidR="00627CA6">
        <w:t xml:space="preserve">bibliometria, </w:t>
      </w:r>
      <w:proofErr w:type="spellStart"/>
      <w:r w:rsidR="00627CA6">
        <w:t>Journal</w:t>
      </w:r>
      <w:proofErr w:type="spellEnd"/>
      <w:r w:rsidR="00627CA6">
        <w:t xml:space="preserve"> </w:t>
      </w:r>
      <w:proofErr w:type="spellStart"/>
      <w:r w:rsidR="00627CA6">
        <w:t>Citation</w:t>
      </w:r>
      <w:proofErr w:type="spellEnd"/>
      <w:r w:rsidR="00627CA6">
        <w:t xml:space="preserve"> Reports</w:t>
      </w:r>
      <w:r w:rsidR="0049162C">
        <w:t>,  JCR</w:t>
      </w:r>
      <w:r w:rsidR="009D70FF">
        <w:t>, indicadors bibliomètrics, indicadors alternatius</w:t>
      </w:r>
      <w:r w:rsidR="0049162C">
        <w:t>, revistes científiques.</w:t>
      </w:r>
    </w:p>
    <w:p w:rsidR="00680350" w:rsidRDefault="00680350" w:rsidP="00E6544A">
      <w:pPr>
        <w:spacing w:line="360" w:lineRule="auto"/>
        <w:jc w:val="center"/>
        <w:rPr>
          <w:b/>
          <w:bCs/>
          <w:sz w:val="24"/>
          <w:szCs w:val="24"/>
        </w:rPr>
      </w:pPr>
      <w:r>
        <w:rPr>
          <w:b/>
          <w:bCs/>
          <w:sz w:val="24"/>
          <w:szCs w:val="24"/>
        </w:rPr>
        <w:t>Introducció</w:t>
      </w:r>
    </w:p>
    <w:p w:rsidR="00627CA6" w:rsidRPr="0061118A" w:rsidRDefault="00585C81" w:rsidP="00877F40">
      <w:pPr>
        <w:spacing w:line="360" w:lineRule="auto"/>
        <w:jc w:val="both"/>
      </w:pPr>
      <w:r>
        <w:t xml:space="preserve">L’objecte </w:t>
      </w:r>
      <w:r w:rsidR="002B0515">
        <w:t xml:space="preserve">d’estudi </w:t>
      </w:r>
      <w:r w:rsidR="00AD23B1">
        <w:t>principal d’aquest treball é</w:t>
      </w:r>
      <w:r w:rsidR="002B0515">
        <w:t xml:space="preserve">s </w:t>
      </w:r>
      <w:r w:rsidR="00AD23B1">
        <w:t>l’anàlisi del</w:t>
      </w:r>
      <w:r w:rsidR="002B0515">
        <w:t xml:space="preserve"> Factor d’Impacte </w:t>
      </w:r>
      <w:r w:rsidR="00AD23B1">
        <w:t>a</w:t>
      </w:r>
      <w:r w:rsidR="002B0515">
        <w:t xml:space="preserve"> les revistes científiques. Per dur a terme aquest estudi en primer lloc es definirà què és el FI, quins </w:t>
      </w:r>
      <w:r w:rsidR="00785E92">
        <w:t>avantatges i inconvenients presenta aquest</w:t>
      </w:r>
      <w:r w:rsidR="002B0515">
        <w:t xml:space="preserve"> </w:t>
      </w:r>
      <w:r w:rsidR="00785E92">
        <w:t xml:space="preserve">indicador </w:t>
      </w:r>
      <w:r w:rsidR="002B0515">
        <w:t xml:space="preserve">i quines alternatives s’han generat per </w:t>
      </w:r>
      <w:r w:rsidR="00AD23B1">
        <w:t xml:space="preserve">tal de </w:t>
      </w:r>
      <w:r w:rsidR="002B0515">
        <w:t xml:space="preserve">resoldre els possibles conflictes </w:t>
      </w:r>
      <w:r w:rsidR="00AD23B1">
        <w:t>detectats</w:t>
      </w:r>
      <w:r w:rsidR="002B0515">
        <w:t xml:space="preserve">. A més </w:t>
      </w:r>
      <w:r w:rsidR="003D1638">
        <w:t xml:space="preserve">es durà a terme un cas pràctic </w:t>
      </w:r>
      <w:r w:rsidR="00785E92">
        <w:t>sobre l’avaluació del FI a les revistes científiques</w:t>
      </w:r>
      <w:r w:rsidR="00627CA6">
        <w:t>,</w:t>
      </w:r>
      <w:r w:rsidR="003D1638">
        <w:t xml:space="preserve"> amb divers</w:t>
      </w:r>
      <w:r w:rsidR="0061118A">
        <w:t>es disciplines</w:t>
      </w:r>
      <w:r w:rsidR="00627CA6">
        <w:t xml:space="preserve">, </w:t>
      </w:r>
      <w:r w:rsidR="006E68FD">
        <w:t>a través de</w:t>
      </w:r>
      <w:r w:rsidR="0061118A">
        <w:t xml:space="preserve"> l’eina </w:t>
      </w:r>
      <w:r w:rsidR="003D1638">
        <w:t>JCR per tal d’extreure dades quantitatives</w:t>
      </w:r>
      <w:r w:rsidR="0061118A">
        <w:t xml:space="preserve"> que serveixin per contrastar teories i elaborar conclusions finals</w:t>
      </w:r>
      <w:r w:rsidR="003D1638">
        <w:t xml:space="preserve">. També s’analitzarà l’estat de la qüestió en diverses universitats catalanes pel que fa a la mesura del FI i es presentaran diferents models sobre mètriques alternatives </w:t>
      </w:r>
      <w:r w:rsidR="0061118A">
        <w:t>que</w:t>
      </w:r>
      <w:r w:rsidR="006E68FD">
        <w:t xml:space="preserve"> actualment</w:t>
      </w:r>
      <w:r w:rsidR="0061118A">
        <w:t xml:space="preserve"> </w:t>
      </w:r>
      <w:r w:rsidR="00EF5B57">
        <w:t>s’estan utilitzant</w:t>
      </w:r>
      <w:r w:rsidR="0061118A">
        <w:t>.</w:t>
      </w:r>
      <w:r w:rsidR="001D67CB">
        <w:t xml:space="preserve"> </w:t>
      </w:r>
      <w:r w:rsidR="0061118A">
        <w:t>Aquest estudi ha de servi</w:t>
      </w:r>
      <w:r w:rsidR="006E68FD">
        <w:t xml:space="preserve">r per a valorar si el FI es un indicador </w:t>
      </w:r>
      <w:r w:rsidR="00AD23B1">
        <w:t xml:space="preserve">prou solvent </w:t>
      </w:r>
      <w:r w:rsidR="0061118A">
        <w:t xml:space="preserve">avui dia </w:t>
      </w:r>
      <w:r w:rsidR="006E68FD">
        <w:t xml:space="preserve">per a l’avaluació de </w:t>
      </w:r>
      <w:r w:rsidR="00AD23B1">
        <w:t>la producció científica</w:t>
      </w:r>
      <w:r w:rsidR="006E68FD">
        <w:t xml:space="preserve"> </w:t>
      </w:r>
      <w:r w:rsidR="0061118A">
        <w:t xml:space="preserve">o </w:t>
      </w:r>
      <w:r w:rsidR="00572BEB">
        <w:t xml:space="preserve">si </w:t>
      </w:r>
      <w:r w:rsidR="0061118A">
        <w:t xml:space="preserve">s’ha de fer un canvi de direcció </w:t>
      </w:r>
      <w:r w:rsidR="006E68FD">
        <w:t xml:space="preserve">a través de les </w:t>
      </w:r>
      <w:r w:rsidR="00DF7BE6">
        <w:t>mètriques alternatives</w:t>
      </w:r>
      <w:r w:rsidR="004F0160">
        <w:t xml:space="preserve"> o </w:t>
      </w:r>
      <w:r w:rsidR="00DF7BE6">
        <w:t>amb l’ajuda d’</w:t>
      </w:r>
      <w:r w:rsidR="004F0160">
        <w:t>altres indicadors alternatius.</w:t>
      </w:r>
    </w:p>
    <w:p w:rsidR="00680350" w:rsidRDefault="00680350" w:rsidP="00E6544A">
      <w:pPr>
        <w:spacing w:line="360" w:lineRule="auto"/>
        <w:jc w:val="center"/>
        <w:rPr>
          <w:b/>
          <w:bCs/>
          <w:color w:val="FF0000"/>
          <w:sz w:val="24"/>
          <w:szCs w:val="24"/>
        </w:rPr>
      </w:pPr>
      <w:r>
        <w:rPr>
          <w:b/>
          <w:bCs/>
          <w:sz w:val="24"/>
          <w:szCs w:val="24"/>
        </w:rPr>
        <w:lastRenderedPageBreak/>
        <w:t>Objectiu</w:t>
      </w:r>
      <w:r w:rsidR="00E6544A">
        <w:rPr>
          <w:b/>
          <w:bCs/>
          <w:sz w:val="24"/>
          <w:szCs w:val="24"/>
        </w:rPr>
        <w:t>s de recerca</w:t>
      </w:r>
    </w:p>
    <w:p w:rsidR="00163FB3" w:rsidRPr="00163FB3" w:rsidRDefault="00163FB3" w:rsidP="00877F40">
      <w:pPr>
        <w:spacing w:line="360" w:lineRule="auto"/>
        <w:jc w:val="both"/>
        <w:rPr>
          <w:bCs/>
        </w:rPr>
      </w:pPr>
      <w:r>
        <w:rPr>
          <w:bCs/>
        </w:rPr>
        <w:t>Per tal de realitzar aquest estudi</w:t>
      </w:r>
      <w:r w:rsidR="00A8780B">
        <w:rPr>
          <w:bCs/>
        </w:rPr>
        <w:t>,</w:t>
      </w:r>
      <w:r>
        <w:rPr>
          <w:bCs/>
        </w:rPr>
        <w:t xml:space="preserve"> es </w:t>
      </w:r>
      <w:r w:rsidR="00A8780B">
        <w:rPr>
          <w:bCs/>
        </w:rPr>
        <w:t>plantegen</w:t>
      </w:r>
      <w:r>
        <w:rPr>
          <w:bCs/>
        </w:rPr>
        <w:t xml:space="preserve"> diferents objectius</w:t>
      </w:r>
      <w:r w:rsidR="00E6544A">
        <w:rPr>
          <w:bCs/>
        </w:rPr>
        <w:t xml:space="preserve"> de recerca </w:t>
      </w:r>
      <w:r w:rsidR="00A8780B">
        <w:rPr>
          <w:bCs/>
        </w:rPr>
        <w:t xml:space="preserve">i </w:t>
      </w:r>
      <w:r w:rsidR="00A8780B" w:rsidRPr="00A8780B">
        <w:rPr>
          <w:bCs/>
        </w:rPr>
        <w:t xml:space="preserve">preguntes d'investigació </w:t>
      </w:r>
      <w:r w:rsidR="00E6544A">
        <w:rPr>
          <w:bCs/>
        </w:rPr>
        <w:t>que es presenten a continuació</w:t>
      </w:r>
      <w:r>
        <w:rPr>
          <w:bCs/>
        </w:rPr>
        <w:t>:</w:t>
      </w:r>
    </w:p>
    <w:p w:rsidR="00E6544A" w:rsidRDefault="00A8780B" w:rsidP="003270FE">
      <w:pPr>
        <w:pStyle w:val="Pargrafdellista"/>
        <w:numPr>
          <w:ilvl w:val="0"/>
          <w:numId w:val="4"/>
        </w:numPr>
        <w:spacing w:line="360" w:lineRule="auto"/>
        <w:jc w:val="both"/>
      </w:pPr>
      <w:r>
        <w:t xml:space="preserve">Quins </w:t>
      </w:r>
      <w:r w:rsidR="008C0AFE">
        <w:t>avantatges i</w:t>
      </w:r>
      <w:r w:rsidR="00E6544A">
        <w:t xml:space="preserve"> i</w:t>
      </w:r>
      <w:r>
        <w:t>nconvenients presenta el FI avui dia?</w:t>
      </w:r>
    </w:p>
    <w:p w:rsidR="00A8780B" w:rsidRDefault="00A8780B" w:rsidP="003270FE">
      <w:pPr>
        <w:pStyle w:val="Pargrafdellista"/>
        <w:numPr>
          <w:ilvl w:val="0"/>
          <w:numId w:val="4"/>
        </w:numPr>
        <w:spacing w:line="360" w:lineRule="auto"/>
        <w:jc w:val="both"/>
      </w:pPr>
      <w:r>
        <w:t>Quins indicadors alternatius s’han creat al llarg dels anys per a complementar les possibles mancances del FI?</w:t>
      </w:r>
    </w:p>
    <w:p w:rsidR="00E6544A" w:rsidRDefault="00314209" w:rsidP="003270FE">
      <w:pPr>
        <w:pStyle w:val="Pargrafdellista"/>
        <w:numPr>
          <w:ilvl w:val="0"/>
          <w:numId w:val="4"/>
        </w:numPr>
        <w:spacing w:line="360" w:lineRule="auto"/>
        <w:jc w:val="both"/>
      </w:pPr>
      <w:r>
        <w:t>Investigació de</w:t>
      </w:r>
      <w:r w:rsidR="00A8780B">
        <w:t xml:space="preserve"> </w:t>
      </w:r>
      <w:r w:rsidR="00E6544A">
        <w:t xml:space="preserve">la </w:t>
      </w:r>
      <w:proofErr w:type="spellStart"/>
      <w:r w:rsidR="00E6544A">
        <w:t>geolocalització</w:t>
      </w:r>
      <w:proofErr w:type="spellEnd"/>
      <w:r w:rsidR="00E6544A">
        <w:t xml:space="preserve"> </w:t>
      </w:r>
      <w:r w:rsidR="002A0284">
        <w:t>de les citacions rebudes a una revista</w:t>
      </w:r>
      <w:r>
        <w:t xml:space="preserve"> </w:t>
      </w:r>
      <w:r w:rsidR="00E6544A">
        <w:t xml:space="preserve">com </w:t>
      </w:r>
      <w:r w:rsidR="008C0AFE">
        <w:t xml:space="preserve">a eina de visualització </w:t>
      </w:r>
      <w:r w:rsidR="002A0284">
        <w:t>del FI</w:t>
      </w:r>
      <w:r w:rsidR="00E6544A">
        <w:t>.</w:t>
      </w:r>
      <w:r>
        <w:t xml:space="preserve"> </w:t>
      </w:r>
    </w:p>
    <w:p w:rsidR="00A8780B" w:rsidRDefault="00A8780B" w:rsidP="003270FE">
      <w:pPr>
        <w:pStyle w:val="Pargrafdellista"/>
        <w:numPr>
          <w:ilvl w:val="0"/>
          <w:numId w:val="4"/>
        </w:numPr>
        <w:spacing w:line="360" w:lineRule="auto"/>
        <w:jc w:val="both"/>
      </w:pPr>
      <w:r>
        <w:t>És avui dia el FI el principal indicador per l’avaluació de la producció científica al món acadèmic?</w:t>
      </w:r>
    </w:p>
    <w:p w:rsidR="00A8780B" w:rsidRDefault="00A8780B" w:rsidP="003270FE">
      <w:pPr>
        <w:pStyle w:val="Pargrafdellista"/>
        <w:numPr>
          <w:ilvl w:val="0"/>
          <w:numId w:val="4"/>
        </w:numPr>
        <w:spacing w:line="360" w:lineRule="auto"/>
        <w:jc w:val="both"/>
      </w:pPr>
      <w:r>
        <w:t xml:space="preserve">Estudi </w:t>
      </w:r>
      <w:r w:rsidR="002A0284">
        <w:t>sobre</w:t>
      </w:r>
      <w:r>
        <w:t xml:space="preserve"> l’estat de la qüestió </w:t>
      </w:r>
      <w:r w:rsidR="002A0284">
        <w:t>de les</w:t>
      </w:r>
      <w:r>
        <w:t xml:space="preserve"> mètriques alternatives. Són eines prou eficaces </w:t>
      </w:r>
      <w:r w:rsidR="002A0284">
        <w:t>per rellevar el</w:t>
      </w:r>
      <w:r>
        <w:t xml:space="preserve"> FI </w:t>
      </w:r>
      <w:r w:rsidR="003270FE">
        <w:t>com a principal indicador</w:t>
      </w:r>
      <w:r>
        <w:t xml:space="preserve"> de la producció científica?</w:t>
      </w:r>
    </w:p>
    <w:p w:rsidR="00680350" w:rsidRPr="009E1C24" w:rsidRDefault="00680350" w:rsidP="003270FE">
      <w:pPr>
        <w:spacing w:line="360" w:lineRule="auto"/>
        <w:jc w:val="center"/>
        <w:rPr>
          <w:b/>
          <w:bCs/>
          <w:sz w:val="24"/>
          <w:szCs w:val="24"/>
        </w:rPr>
      </w:pPr>
      <w:r w:rsidRPr="009E1C24">
        <w:rPr>
          <w:b/>
          <w:bCs/>
          <w:sz w:val="24"/>
          <w:szCs w:val="24"/>
        </w:rPr>
        <w:t>Metodologia</w:t>
      </w:r>
      <w:r w:rsidR="00E6544A">
        <w:rPr>
          <w:b/>
          <w:bCs/>
          <w:sz w:val="24"/>
          <w:szCs w:val="24"/>
        </w:rPr>
        <w:t xml:space="preserve"> de treball</w:t>
      </w:r>
    </w:p>
    <w:p w:rsidR="00680350" w:rsidRDefault="00680350" w:rsidP="004B722B">
      <w:pPr>
        <w:spacing w:line="360" w:lineRule="auto"/>
        <w:jc w:val="both"/>
      </w:pPr>
      <w:r>
        <w:t xml:space="preserve">Per </w:t>
      </w:r>
      <w:r w:rsidR="00604950">
        <w:t>t</w:t>
      </w:r>
      <w:r>
        <w:t>a</w:t>
      </w:r>
      <w:r w:rsidR="00604950">
        <w:t>l de</w:t>
      </w:r>
      <w:r>
        <w:t xml:space="preserve"> </w:t>
      </w:r>
      <w:r w:rsidR="00604950">
        <w:t>realitzar</w:t>
      </w:r>
      <w:r>
        <w:t xml:space="preserve"> aquest </w:t>
      </w:r>
      <w:r w:rsidR="00604950">
        <w:t>estudi</w:t>
      </w:r>
      <w:r>
        <w:t xml:space="preserve"> s’han </w:t>
      </w:r>
      <w:r w:rsidR="00604950">
        <w:t xml:space="preserve">dut a terme </w:t>
      </w:r>
      <w:r>
        <w:t>diferents mètodes de recolli</w:t>
      </w:r>
      <w:r w:rsidR="003270FE">
        <w:t>da de dades</w:t>
      </w:r>
      <w:r w:rsidR="00604950">
        <w:t xml:space="preserve"> a través de</w:t>
      </w:r>
      <w:r w:rsidR="003270FE">
        <w:t xml:space="preserve"> </w:t>
      </w:r>
      <w:r w:rsidR="00604950">
        <w:t>tècniques qualitatives i quantitatives</w:t>
      </w:r>
      <w:r>
        <w:t xml:space="preserve">, amb l’objectiu d’obtenir informació </w:t>
      </w:r>
      <w:r w:rsidR="003270FE">
        <w:t>rellevant i de forma exhaustiva.</w:t>
      </w:r>
    </w:p>
    <w:p w:rsidR="003270FE" w:rsidRDefault="003270FE" w:rsidP="004B722B">
      <w:pPr>
        <w:spacing w:line="360" w:lineRule="auto"/>
        <w:jc w:val="both"/>
      </w:pPr>
      <w:r>
        <w:t>A continuació es presenta la metodologia de treball emprada:</w:t>
      </w:r>
    </w:p>
    <w:p w:rsidR="00680350" w:rsidRDefault="00680350" w:rsidP="004B722B">
      <w:pPr>
        <w:pStyle w:val="Pargrafdellista"/>
        <w:numPr>
          <w:ilvl w:val="0"/>
          <w:numId w:val="7"/>
        </w:numPr>
        <w:spacing w:line="360" w:lineRule="auto"/>
        <w:jc w:val="both"/>
      </w:pPr>
      <w:r>
        <w:t xml:space="preserve">Revisió bibliogràfica </w:t>
      </w:r>
      <w:r w:rsidR="00411A1C">
        <w:t>de diferents tipologies documentals</w:t>
      </w:r>
      <w:r>
        <w:t xml:space="preserve"> a partir de cerques en bases de dades especialitzades en biblioteconomia i </w:t>
      </w:r>
      <w:r w:rsidR="00411A1C">
        <w:t xml:space="preserve">altres </w:t>
      </w:r>
      <w:r>
        <w:t>cercadors d’informació científica.</w:t>
      </w:r>
    </w:p>
    <w:p w:rsidR="00680350" w:rsidRDefault="00680350" w:rsidP="004B722B">
      <w:pPr>
        <w:pStyle w:val="Pargrafdellista"/>
        <w:numPr>
          <w:ilvl w:val="0"/>
          <w:numId w:val="7"/>
        </w:numPr>
        <w:spacing w:line="360" w:lineRule="auto"/>
        <w:jc w:val="both"/>
      </w:pPr>
      <w:r>
        <w:t xml:space="preserve">Anàlisi </w:t>
      </w:r>
      <w:r w:rsidR="00411A1C">
        <w:t xml:space="preserve">i estudi </w:t>
      </w:r>
      <w:r>
        <w:t>de dades quantitatives a través de l’eina JCR.</w:t>
      </w:r>
    </w:p>
    <w:p w:rsidR="00680350" w:rsidRDefault="00680350" w:rsidP="004B722B">
      <w:pPr>
        <w:pStyle w:val="Pargrafdellista"/>
        <w:numPr>
          <w:ilvl w:val="0"/>
          <w:numId w:val="7"/>
        </w:numPr>
        <w:spacing w:line="360" w:lineRule="auto"/>
        <w:jc w:val="both"/>
      </w:pPr>
      <w:r>
        <w:t xml:space="preserve">Entrevistes </w:t>
      </w:r>
      <w:r w:rsidR="001828E2">
        <w:t xml:space="preserve">amb preguntes obertes </w:t>
      </w:r>
      <w:r>
        <w:t xml:space="preserve">amb </w:t>
      </w:r>
      <w:r w:rsidR="001828E2">
        <w:t xml:space="preserve">el </w:t>
      </w:r>
      <w:r w:rsidR="00411A1C">
        <w:t>personal bibliotecari de diferents universitats catalanes, a través de correu electrònic i/o via presencial</w:t>
      </w:r>
      <w:r>
        <w:t>.</w:t>
      </w:r>
    </w:p>
    <w:p w:rsidR="00680350" w:rsidRDefault="00680350" w:rsidP="00877F40">
      <w:pPr>
        <w:pStyle w:val="Pargrafdellista"/>
        <w:numPr>
          <w:ilvl w:val="0"/>
          <w:numId w:val="7"/>
        </w:numPr>
        <w:spacing w:line="360" w:lineRule="auto"/>
        <w:jc w:val="both"/>
      </w:pPr>
      <w:r>
        <w:t xml:space="preserve">Extracció i anàlisi de dades a </w:t>
      </w:r>
      <w:r w:rsidR="009D1109">
        <w:t>través de l’ús de diverses mètriques alternatives.</w:t>
      </w:r>
    </w:p>
    <w:p w:rsidR="00680350" w:rsidRPr="001E7D2C" w:rsidRDefault="007249D4" w:rsidP="00877F40">
      <w:pPr>
        <w:spacing w:line="360" w:lineRule="auto"/>
        <w:jc w:val="both"/>
        <w:rPr>
          <w:b/>
          <w:bCs/>
          <w:sz w:val="24"/>
          <w:szCs w:val="24"/>
        </w:rPr>
      </w:pPr>
      <w:r>
        <w:br w:type="page"/>
      </w:r>
      <w:r w:rsidR="00680350" w:rsidRPr="001E7D2C">
        <w:rPr>
          <w:b/>
          <w:bCs/>
          <w:sz w:val="24"/>
          <w:szCs w:val="24"/>
        </w:rPr>
        <w:lastRenderedPageBreak/>
        <w:t>1. El Factor d’Impacte</w:t>
      </w:r>
    </w:p>
    <w:p w:rsidR="00202BCC" w:rsidRDefault="00680350" w:rsidP="00877F40">
      <w:pPr>
        <w:spacing w:line="360" w:lineRule="auto"/>
        <w:jc w:val="both"/>
      </w:pPr>
      <w:r>
        <w:t xml:space="preserve">Durant els anys 50, </w:t>
      </w:r>
      <w:proofErr w:type="spellStart"/>
      <w:r>
        <w:t>Eugene</w:t>
      </w:r>
      <w:proofErr w:type="spellEnd"/>
      <w:r>
        <w:t xml:space="preserve"> Garfield</w:t>
      </w:r>
      <w:r>
        <w:rPr>
          <w:rStyle w:val="Refernciadenotaapeudepgina"/>
        </w:rPr>
        <w:footnoteReference w:id="2"/>
      </w:r>
      <w:r>
        <w:t xml:space="preserve">, </w:t>
      </w:r>
      <w:r w:rsidRPr="00D27C5C">
        <w:t>fundador de</w:t>
      </w:r>
      <w:r>
        <w:t>l</w:t>
      </w:r>
      <w:r w:rsidRPr="00D27C5C">
        <w:t xml:space="preserve"> </w:t>
      </w:r>
      <w:proofErr w:type="spellStart"/>
      <w:r w:rsidRPr="00D27C5C">
        <w:rPr>
          <w:i/>
          <w:iCs/>
        </w:rPr>
        <w:t>Institute</w:t>
      </w:r>
      <w:proofErr w:type="spellEnd"/>
      <w:r w:rsidRPr="00D27C5C">
        <w:rPr>
          <w:i/>
          <w:iCs/>
        </w:rPr>
        <w:t xml:space="preserve"> for </w:t>
      </w:r>
      <w:proofErr w:type="spellStart"/>
      <w:r w:rsidRPr="00D27C5C">
        <w:rPr>
          <w:i/>
          <w:iCs/>
        </w:rPr>
        <w:t>Scientific</w:t>
      </w:r>
      <w:proofErr w:type="spellEnd"/>
      <w:r w:rsidRPr="00D27C5C">
        <w:rPr>
          <w:i/>
          <w:iCs/>
        </w:rPr>
        <w:t xml:space="preserve"> </w:t>
      </w:r>
      <w:proofErr w:type="spellStart"/>
      <w:r w:rsidRPr="00D27C5C">
        <w:rPr>
          <w:i/>
          <w:iCs/>
        </w:rPr>
        <w:t>Information</w:t>
      </w:r>
      <w:proofErr w:type="spellEnd"/>
      <w:r w:rsidRPr="00D27C5C">
        <w:t xml:space="preserve"> (ISI)</w:t>
      </w:r>
      <w:r w:rsidR="0087135E">
        <w:rPr>
          <w:rStyle w:val="Refernciadenotaapeudepgina"/>
        </w:rPr>
        <w:footnoteReference w:id="3"/>
      </w:r>
      <w:r>
        <w:t xml:space="preserve">, va idea com a mesura de la repercussió d’una revista l’anomenat </w:t>
      </w:r>
      <w:r w:rsidRPr="00202BCC">
        <w:rPr>
          <w:b/>
        </w:rPr>
        <w:t>Factor d’Impacte</w:t>
      </w:r>
      <w:r w:rsidR="00202BCC">
        <w:t xml:space="preserve"> (FI). Aquest indicador tenia com objectiu </w:t>
      </w:r>
      <w:r w:rsidRPr="00D27C5C">
        <w:t>determinar quines publicacions calia incloure a</w:t>
      </w:r>
      <w:r w:rsidR="0087135E">
        <w:t>l</w:t>
      </w:r>
      <w:r w:rsidRPr="00D27C5C">
        <w:t xml:space="preserve"> </w:t>
      </w:r>
      <w:proofErr w:type="spellStart"/>
      <w:r w:rsidRPr="00D27C5C">
        <w:rPr>
          <w:i/>
          <w:iCs/>
        </w:rPr>
        <w:t>Current</w:t>
      </w:r>
      <w:proofErr w:type="spellEnd"/>
      <w:r w:rsidRPr="00D27C5C">
        <w:rPr>
          <w:i/>
          <w:iCs/>
        </w:rPr>
        <w:t xml:space="preserve"> Contents</w:t>
      </w:r>
      <w:r w:rsidRPr="00D27C5C">
        <w:t xml:space="preserve"> i a</w:t>
      </w:r>
      <w:r w:rsidR="0087135E">
        <w:t>l</w:t>
      </w:r>
      <w:r w:rsidRPr="00D27C5C">
        <w:t xml:space="preserve"> </w:t>
      </w:r>
      <w:proofErr w:type="spellStart"/>
      <w:r w:rsidRPr="00D27C5C">
        <w:rPr>
          <w:i/>
          <w:iCs/>
        </w:rPr>
        <w:t>Science</w:t>
      </w:r>
      <w:proofErr w:type="spellEnd"/>
      <w:r w:rsidRPr="00D27C5C">
        <w:rPr>
          <w:i/>
          <w:iCs/>
        </w:rPr>
        <w:t xml:space="preserve"> </w:t>
      </w:r>
      <w:proofErr w:type="spellStart"/>
      <w:r w:rsidRPr="00D27C5C">
        <w:rPr>
          <w:i/>
          <w:iCs/>
        </w:rPr>
        <w:t>Citation</w:t>
      </w:r>
      <w:proofErr w:type="spellEnd"/>
      <w:r w:rsidRPr="00D27C5C">
        <w:rPr>
          <w:i/>
          <w:iCs/>
        </w:rPr>
        <w:t xml:space="preserve"> </w:t>
      </w:r>
      <w:proofErr w:type="spellStart"/>
      <w:r w:rsidRPr="00D27C5C">
        <w:rPr>
          <w:i/>
          <w:iCs/>
        </w:rPr>
        <w:t>Index</w:t>
      </w:r>
      <w:proofErr w:type="spellEnd"/>
      <w:r>
        <w:t xml:space="preserve">. </w:t>
      </w:r>
      <w:r w:rsidR="001828E2">
        <w:t>La</w:t>
      </w:r>
      <w:r w:rsidR="00202BCC">
        <w:t xml:space="preserve"> </w:t>
      </w:r>
      <w:r>
        <w:t xml:space="preserve">mesura </w:t>
      </w:r>
      <w:r w:rsidR="0087135E">
        <w:t xml:space="preserve">consistia en </w:t>
      </w:r>
      <w:r>
        <w:t>compara</w:t>
      </w:r>
      <w:r w:rsidR="0087135E">
        <w:t>r</w:t>
      </w:r>
      <w:r>
        <w:t xml:space="preserve"> i </w:t>
      </w:r>
      <w:r w:rsidR="006C5217">
        <w:t>avaluava</w:t>
      </w:r>
      <w:r>
        <w:t xml:space="preserve"> la importància d’una revista a partir de les citac</w:t>
      </w:r>
      <w:r w:rsidR="00202BCC">
        <w:t>ions rebudes pels seus articles</w:t>
      </w:r>
      <w:r w:rsidR="006338C7">
        <w:rPr>
          <w:rStyle w:val="Refernciadenotaapeudepgina"/>
        </w:rPr>
        <w:footnoteReference w:id="4"/>
      </w:r>
      <w:r w:rsidR="00202BCC">
        <w:t xml:space="preserve">. </w:t>
      </w:r>
    </w:p>
    <w:p w:rsidR="0081023E" w:rsidRDefault="0081023E" w:rsidP="00877F40">
      <w:pPr>
        <w:spacing w:line="360" w:lineRule="auto"/>
        <w:jc w:val="both"/>
      </w:pPr>
      <w:r>
        <w:t xml:space="preserve">Avui en </w:t>
      </w:r>
      <w:r w:rsidR="001828E2">
        <w:t xml:space="preserve">dia aquest indicador ideat per </w:t>
      </w:r>
      <w:proofErr w:type="spellStart"/>
      <w:r w:rsidR="00F317B1">
        <w:t>Eugene</w:t>
      </w:r>
      <w:proofErr w:type="spellEnd"/>
      <w:r w:rsidR="00F317B1">
        <w:t xml:space="preserve"> Garfield </w:t>
      </w:r>
      <w:r>
        <w:t xml:space="preserve">continua estan vigent, </w:t>
      </w:r>
      <w:r w:rsidR="001828E2">
        <w:t xml:space="preserve">i </w:t>
      </w:r>
      <w:r>
        <w:t xml:space="preserve">trobem eines com JCR que </w:t>
      </w:r>
      <w:r w:rsidR="00592ED9">
        <w:t>ofereixen aquest el FI com</w:t>
      </w:r>
      <w:r w:rsidR="00F317B1">
        <w:t xml:space="preserve"> a</w:t>
      </w:r>
      <w:r w:rsidR="00592ED9">
        <w:t xml:space="preserve"> indicador per a l’avaluació de l’impacte de les revistes científiques.</w:t>
      </w:r>
    </w:p>
    <w:p w:rsidR="005B16BF" w:rsidRDefault="005B16BF" w:rsidP="00877F40">
      <w:pPr>
        <w:spacing w:line="360" w:lineRule="auto"/>
        <w:jc w:val="both"/>
        <w:rPr>
          <w:b/>
          <w:sz w:val="24"/>
          <w:szCs w:val="24"/>
        </w:rPr>
      </w:pPr>
      <w:r>
        <w:rPr>
          <w:b/>
          <w:sz w:val="24"/>
          <w:szCs w:val="24"/>
        </w:rPr>
        <w:t>1.1</w:t>
      </w:r>
      <w:r w:rsidRPr="005B16BF">
        <w:rPr>
          <w:b/>
          <w:sz w:val="24"/>
          <w:szCs w:val="24"/>
        </w:rPr>
        <w:t xml:space="preserve"> Avantatges del Factor d’Impacte</w:t>
      </w:r>
      <w:r w:rsidR="00B57892">
        <w:rPr>
          <w:rStyle w:val="Refernciadenotaapeudepgina"/>
          <w:b/>
          <w:sz w:val="24"/>
          <w:szCs w:val="24"/>
        </w:rPr>
        <w:footnoteReference w:id="5"/>
      </w:r>
    </w:p>
    <w:p w:rsidR="009101FF" w:rsidRDefault="009101FF" w:rsidP="00877F40">
      <w:pPr>
        <w:spacing w:line="360" w:lineRule="auto"/>
        <w:jc w:val="both"/>
      </w:pPr>
      <w:r>
        <w:t xml:space="preserve">El Factor d’Impacte </w:t>
      </w:r>
      <w:r w:rsidR="00B57892">
        <w:t>inclou</w:t>
      </w:r>
      <w:r>
        <w:t xml:space="preserve"> una sèrie d’avantatges que es presenten a continuació:</w:t>
      </w:r>
    </w:p>
    <w:p w:rsidR="009101FF" w:rsidRDefault="009101FF" w:rsidP="002F285D">
      <w:pPr>
        <w:numPr>
          <w:ilvl w:val="0"/>
          <w:numId w:val="15"/>
        </w:numPr>
        <w:spacing w:line="360" w:lineRule="auto"/>
        <w:jc w:val="both"/>
      </w:pPr>
      <w:r>
        <w:t xml:space="preserve">Les revistes avaluades </w:t>
      </w:r>
      <w:r w:rsidR="007D7CB4">
        <w:t>poden ser compreses dins d’una</w:t>
      </w:r>
      <w:r>
        <w:t xml:space="preserve"> una </w:t>
      </w:r>
      <w:r w:rsidR="007D7CB4">
        <w:t>cobertura internacional i per tal poden ser comparades entre elles a nivell mundial.</w:t>
      </w:r>
    </w:p>
    <w:p w:rsidR="00A17EB0" w:rsidRDefault="007D7CB4" w:rsidP="002F285D">
      <w:pPr>
        <w:numPr>
          <w:ilvl w:val="0"/>
          <w:numId w:val="15"/>
        </w:numPr>
        <w:spacing w:line="360" w:lineRule="auto"/>
        <w:jc w:val="both"/>
      </w:pPr>
      <w:r>
        <w:t>El FI es un indicador còmode i pràctic, e</w:t>
      </w:r>
      <w:r w:rsidR="009101FF">
        <w:t xml:space="preserve">s calcula de forma automàtica </w:t>
      </w:r>
      <w:r>
        <w:t>a través de</w:t>
      </w:r>
      <w:r w:rsidR="009101FF">
        <w:t xml:space="preserve"> diverses eines</w:t>
      </w:r>
      <w:r>
        <w:t>, per tant no s’han d’elaborar càlculs o anàlisis minuciosos.</w:t>
      </w:r>
    </w:p>
    <w:p w:rsidR="00AB5DF5" w:rsidRDefault="00A17EB0" w:rsidP="005D3D9D">
      <w:pPr>
        <w:numPr>
          <w:ilvl w:val="0"/>
          <w:numId w:val="15"/>
        </w:numPr>
        <w:spacing w:line="360" w:lineRule="auto"/>
        <w:jc w:val="both"/>
      </w:pPr>
      <w:r>
        <w:t xml:space="preserve"> É</w:t>
      </w:r>
      <w:r w:rsidR="009101FF">
        <w:t>s un indicador fàcil d’utilitzar</w:t>
      </w:r>
      <w:r w:rsidR="005D3D9D">
        <w:t xml:space="preserve"> </w:t>
      </w:r>
      <w:r w:rsidR="001828E2">
        <w:t xml:space="preserve">i d’entendre ja que </w:t>
      </w:r>
      <w:r w:rsidR="00B57892">
        <w:t xml:space="preserve">no </w:t>
      </w:r>
      <w:r w:rsidR="007D7CB4">
        <w:t xml:space="preserve">existeix la </w:t>
      </w:r>
      <w:r w:rsidR="00B57892">
        <w:t>necessita</w:t>
      </w:r>
      <w:r w:rsidR="007D7CB4">
        <w:t>t de tenir</w:t>
      </w:r>
      <w:r w:rsidR="009101FF">
        <w:t xml:space="preserve"> </w:t>
      </w:r>
      <w:r w:rsidR="005D3D9D">
        <w:t xml:space="preserve">coneixements </w:t>
      </w:r>
      <w:r w:rsidR="007D7CB4">
        <w:t>molt especialitzats per a la seva compre</w:t>
      </w:r>
      <w:r w:rsidR="001828E2">
        <w:t xml:space="preserve">nsió, </w:t>
      </w:r>
      <w:r w:rsidR="00B57892">
        <w:t xml:space="preserve">el FI es presenta en </w:t>
      </w:r>
      <w:r>
        <w:t>forma</w:t>
      </w:r>
      <w:r w:rsidR="001828E2">
        <w:t xml:space="preserve"> de</w:t>
      </w:r>
      <w:r w:rsidR="00B57892">
        <w:t xml:space="preserve"> llista </w:t>
      </w:r>
      <w:r w:rsidR="007D7CB4">
        <w:t xml:space="preserve">tipus </w:t>
      </w:r>
      <w:proofErr w:type="spellStart"/>
      <w:r w:rsidR="007D7CB4" w:rsidRPr="007D7CB4">
        <w:rPr>
          <w:i/>
        </w:rPr>
        <w:t>rànking</w:t>
      </w:r>
      <w:proofErr w:type="spellEnd"/>
      <w:r w:rsidR="009101FF">
        <w:t>.</w:t>
      </w:r>
    </w:p>
    <w:p w:rsidR="001626CC" w:rsidRPr="00B57892" w:rsidRDefault="005B16BF" w:rsidP="009D1935">
      <w:pPr>
        <w:spacing w:before="240" w:line="360" w:lineRule="auto"/>
        <w:jc w:val="both"/>
        <w:rPr>
          <w:b/>
          <w:bCs/>
          <w:sz w:val="24"/>
          <w:szCs w:val="24"/>
        </w:rPr>
      </w:pPr>
      <w:r>
        <w:rPr>
          <w:b/>
          <w:sz w:val="24"/>
          <w:szCs w:val="24"/>
        </w:rPr>
        <w:t>1.2</w:t>
      </w:r>
      <w:r w:rsidR="00202BCC" w:rsidRPr="006F77FE">
        <w:rPr>
          <w:sz w:val="24"/>
          <w:szCs w:val="24"/>
        </w:rPr>
        <w:t xml:space="preserve"> </w:t>
      </w:r>
      <w:r w:rsidR="00202BCC" w:rsidRPr="006F77FE">
        <w:rPr>
          <w:b/>
          <w:bCs/>
          <w:sz w:val="24"/>
          <w:szCs w:val="24"/>
        </w:rPr>
        <w:t>Inconvenients del Factor d’Impacte</w:t>
      </w:r>
      <w:r w:rsidR="00A577D1">
        <w:rPr>
          <w:rStyle w:val="Refernciadenotaapeudepgina"/>
          <w:b/>
          <w:bCs/>
          <w:sz w:val="24"/>
          <w:szCs w:val="24"/>
        </w:rPr>
        <w:footnoteReference w:id="6"/>
      </w:r>
    </w:p>
    <w:p w:rsidR="00202BCC" w:rsidRDefault="008A7149" w:rsidP="00202BCC">
      <w:pPr>
        <w:spacing w:line="360" w:lineRule="auto"/>
        <w:jc w:val="both"/>
      </w:pPr>
      <w:r>
        <w:t>En aquest apartat s’analitzen els inconvenients del FI, aquests es presenten a continuació</w:t>
      </w:r>
      <w:r w:rsidR="00202BCC">
        <w:t>:</w:t>
      </w:r>
    </w:p>
    <w:p w:rsidR="00202BCC" w:rsidRDefault="00202BCC" w:rsidP="00202BCC">
      <w:pPr>
        <w:pStyle w:val="Pargrafdellista"/>
        <w:numPr>
          <w:ilvl w:val="0"/>
          <w:numId w:val="10"/>
        </w:numPr>
        <w:spacing w:line="360" w:lineRule="auto"/>
        <w:jc w:val="both"/>
      </w:pPr>
      <w:r>
        <w:t xml:space="preserve">El FI té relació amb la visibilitat de la revista però no amb la qualitat d’aquesta, per tant les llistes anuals que s’elaboren amb </w:t>
      </w:r>
      <w:r w:rsidR="00743D28">
        <w:t>eines</w:t>
      </w:r>
      <w:r>
        <w:t xml:space="preserve"> tipus JCR no </w:t>
      </w:r>
      <w:r w:rsidR="00743D28">
        <w:t>et poden arribar a calcular</w:t>
      </w:r>
      <w:r>
        <w:t xml:space="preserve"> el </w:t>
      </w:r>
      <w:r>
        <w:lastRenderedPageBreak/>
        <w:t xml:space="preserve">nivell de qualitat </w:t>
      </w:r>
      <w:r w:rsidR="00890DE2">
        <w:t xml:space="preserve">de la </w:t>
      </w:r>
      <w:r w:rsidR="00743D28">
        <w:t>informació</w:t>
      </w:r>
      <w:r>
        <w:t xml:space="preserve"> que es publica</w:t>
      </w:r>
      <w:r w:rsidR="00890DE2">
        <w:t xml:space="preserve">, és a dir una revista amb </w:t>
      </w:r>
      <w:r w:rsidR="00743D28">
        <w:t xml:space="preserve">un </w:t>
      </w:r>
      <w:r w:rsidR="00890DE2">
        <w:t xml:space="preserve">major FI que una altra no significa que </w:t>
      </w:r>
      <w:r w:rsidR="001828E2">
        <w:t>la de major FI sigui de més qualitat</w:t>
      </w:r>
      <w:r>
        <w:t>.</w:t>
      </w:r>
    </w:p>
    <w:p w:rsidR="00202BCC" w:rsidRDefault="00912BC0" w:rsidP="00202BCC">
      <w:pPr>
        <w:pStyle w:val="Pargrafdellista"/>
        <w:numPr>
          <w:ilvl w:val="0"/>
          <w:numId w:val="10"/>
        </w:numPr>
        <w:spacing w:line="360" w:lineRule="auto"/>
        <w:jc w:val="both"/>
      </w:pPr>
      <w:r>
        <w:t>A través del recompte de cites e</w:t>
      </w:r>
      <w:r w:rsidR="00202BCC">
        <w:t>s po</w:t>
      </w:r>
      <w:r w:rsidR="00890DE2">
        <w:t xml:space="preserve">den realitzar pràctiques com </w:t>
      </w:r>
      <w:proofErr w:type="spellStart"/>
      <w:r w:rsidR="00890DE2">
        <w:t>l’</w:t>
      </w:r>
      <w:r w:rsidR="00202BCC">
        <w:t>autocita</w:t>
      </w:r>
      <w:proofErr w:type="spellEnd"/>
      <w:r w:rsidR="00890DE2">
        <w:t xml:space="preserve">, aquestes </w:t>
      </w:r>
      <w:proofErr w:type="spellStart"/>
      <w:r w:rsidR="00890DE2">
        <w:t>autocites</w:t>
      </w:r>
      <w:proofErr w:type="spellEnd"/>
      <w:r w:rsidR="00890DE2">
        <w:t xml:space="preserve"> </w:t>
      </w:r>
      <w:r w:rsidR="00202BCC">
        <w:t xml:space="preserve">generen FI i afecten negativament amb el </w:t>
      </w:r>
      <w:r w:rsidR="00890DE2">
        <w:t xml:space="preserve">seu </w:t>
      </w:r>
      <w:r w:rsidR="00202BCC">
        <w:t>càlcul.</w:t>
      </w:r>
    </w:p>
    <w:p w:rsidR="00202BCC" w:rsidRDefault="00202BCC" w:rsidP="00202BCC">
      <w:pPr>
        <w:pStyle w:val="Pargrafdellista"/>
        <w:numPr>
          <w:ilvl w:val="0"/>
          <w:numId w:val="10"/>
        </w:numPr>
        <w:spacing w:line="360" w:lineRule="auto"/>
        <w:jc w:val="both"/>
      </w:pPr>
      <w:r>
        <w:t>El FI</w:t>
      </w:r>
      <w:r w:rsidR="00912BC0">
        <w:t xml:space="preserve"> beneficia a les publicacions que tenen</w:t>
      </w:r>
      <w:r>
        <w:t xml:space="preserve"> pocs articles i de gran extensió i aquelles que tenen un valor informatiu immediat, és a dir investigacions actuals, i per tant desafavoreixen a aquelles revistes que publiquen coneixe</w:t>
      </w:r>
      <w:r w:rsidR="00890DE2">
        <w:t xml:space="preserve">ment d’arxiu. </w:t>
      </w:r>
    </w:p>
    <w:p w:rsidR="00202BCC" w:rsidRDefault="00202BCC" w:rsidP="00202BCC">
      <w:pPr>
        <w:pStyle w:val="Pargrafdellista"/>
        <w:numPr>
          <w:ilvl w:val="0"/>
          <w:numId w:val="10"/>
        </w:numPr>
        <w:spacing w:line="360" w:lineRule="auto"/>
        <w:jc w:val="both"/>
      </w:pPr>
      <w:r>
        <w:t xml:space="preserve">La globalització de la informació obliga als investigadors a publicar en anglès si volen tenir una major repercussió. </w:t>
      </w:r>
      <w:r w:rsidR="00890DE2">
        <w:t xml:space="preserve">Les revistes </w:t>
      </w:r>
      <w:r w:rsidR="006B3A38">
        <w:t>escrites amb</w:t>
      </w:r>
      <w:r w:rsidR="00890DE2">
        <w:t xml:space="preserve"> anglès tenen més oportunitat d</w:t>
      </w:r>
      <w:r w:rsidR="006B3A38">
        <w:t>’esdevenir un alt nivell de FI.</w:t>
      </w:r>
    </w:p>
    <w:p w:rsidR="00202BCC" w:rsidRDefault="00202BCC" w:rsidP="00202BCC">
      <w:pPr>
        <w:pStyle w:val="Pargrafdellista"/>
        <w:numPr>
          <w:ilvl w:val="0"/>
          <w:numId w:val="10"/>
        </w:numPr>
        <w:spacing w:line="360" w:lineRule="auto"/>
        <w:jc w:val="both"/>
      </w:pPr>
      <w:r>
        <w:t xml:space="preserve">Les  revistes  que presenten una freqüència de publicació més alta que la resta tenen més possibilitats d’esdevenir FI que altres, per tant </w:t>
      </w:r>
      <w:r w:rsidR="004C0096">
        <w:t>hi ha un desavantatge de mercat segons els números publicats anualment de cada revista.</w:t>
      </w:r>
    </w:p>
    <w:p w:rsidR="00202BCC" w:rsidRDefault="00202BCC" w:rsidP="00202BCC">
      <w:pPr>
        <w:pStyle w:val="Pargrafdellista"/>
        <w:numPr>
          <w:ilvl w:val="0"/>
          <w:numId w:val="10"/>
        </w:numPr>
        <w:spacing w:line="360" w:lineRule="auto"/>
        <w:jc w:val="both"/>
      </w:pPr>
      <w:r>
        <w:t xml:space="preserve">La majoria de revistes amb FI </w:t>
      </w:r>
      <w:r w:rsidR="001626CC">
        <w:t>estan</w:t>
      </w:r>
      <w:r>
        <w:t xml:space="preserve"> </w:t>
      </w:r>
      <w:r w:rsidR="001626CC">
        <w:t>publicades per les principals editorials científiques</w:t>
      </w:r>
      <w:r>
        <w:t xml:space="preserve">, es </w:t>
      </w:r>
      <w:r w:rsidR="004C0096">
        <w:t xml:space="preserve">presenten oligopolis editorials. </w:t>
      </w:r>
    </w:p>
    <w:p w:rsidR="00202BCC" w:rsidRDefault="00B826E2" w:rsidP="00965C39">
      <w:pPr>
        <w:pStyle w:val="Pargrafdellista"/>
        <w:numPr>
          <w:ilvl w:val="0"/>
          <w:numId w:val="10"/>
        </w:numPr>
        <w:spacing w:line="360" w:lineRule="auto"/>
        <w:jc w:val="both"/>
      </w:pPr>
      <w:r>
        <w:t>L</w:t>
      </w:r>
      <w:r w:rsidR="00965C39" w:rsidRPr="00965C39">
        <w:t xml:space="preserve">es citacions </w:t>
      </w:r>
      <w:r>
        <w:t>computades com a FI</w:t>
      </w:r>
      <w:r w:rsidR="00965C39">
        <w:t xml:space="preserve"> </w:t>
      </w:r>
      <w:r w:rsidR="00965C39" w:rsidRPr="00965C39">
        <w:t xml:space="preserve">no impliquen necessàriament un reconeixement positiu a la feina duta a </w:t>
      </w:r>
      <w:r w:rsidR="00965C39">
        <w:t>terme</w:t>
      </w:r>
      <w:r w:rsidR="00202BCC">
        <w:t>.</w:t>
      </w:r>
    </w:p>
    <w:p w:rsidR="00680350" w:rsidRDefault="00680350" w:rsidP="00877F40">
      <w:pPr>
        <w:spacing w:line="360" w:lineRule="auto"/>
        <w:jc w:val="both"/>
        <w:rPr>
          <w:b/>
          <w:bCs/>
          <w:sz w:val="24"/>
          <w:szCs w:val="24"/>
        </w:rPr>
      </w:pPr>
      <w:r>
        <w:rPr>
          <w:b/>
          <w:bCs/>
          <w:sz w:val="24"/>
          <w:szCs w:val="24"/>
        </w:rPr>
        <w:t>2</w:t>
      </w:r>
      <w:r w:rsidRPr="001E7D2C">
        <w:rPr>
          <w:b/>
          <w:bCs/>
          <w:sz w:val="24"/>
          <w:szCs w:val="24"/>
        </w:rPr>
        <w:t>. La mesura del Factor d’Impacte amb JCR</w:t>
      </w:r>
      <w:r w:rsidR="00446B4A">
        <w:rPr>
          <w:rStyle w:val="Refernciadenotaapeudepgina"/>
          <w:b/>
          <w:bCs/>
          <w:sz w:val="24"/>
          <w:szCs w:val="24"/>
        </w:rPr>
        <w:footnoteReference w:id="7"/>
      </w:r>
    </w:p>
    <w:p w:rsidR="00F3313D" w:rsidRDefault="00680350" w:rsidP="00DA28CD">
      <w:pPr>
        <w:spacing w:line="360" w:lineRule="auto"/>
        <w:jc w:val="both"/>
      </w:pPr>
      <w:proofErr w:type="spellStart"/>
      <w:r w:rsidRPr="00E364E4">
        <w:t>Journal</w:t>
      </w:r>
      <w:proofErr w:type="spellEnd"/>
      <w:r w:rsidRPr="00E364E4">
        <w:t xml:space="preserve"> </w:t>
      </w:r>
      <w:proofErr w:type="spellStart"/>
      <w:r w:rsidRPr="00E364E4">
        <w:t>Citation</w:t>
      </w:r>
      <w:proofErr w:type="spellEnd"/>
      <w:r w:rsidRPr="00E364E4">
        <w:t xml:space="preserve"> Reports, més conegut amb les seves inicials JCR, </w:t>
      </w:r>
      <w:r w:rsidRPr="00C40ACD">
        <w:t>és una base de dades produïda per ISI (</w:t>
      </w:r>
      <w:proofErr w:type="spellStart"/>
      <w:r w:rsidRPr="00C40ACD">
        <w:t>Institute</w:t>
      </w:r>
      <w:proofErr w:type="spellEnd"/>
      <w:r w:rsidRPr="00C40ACD">
        <w:t xml:space="preserve"> of </w:t>
      </w:r>
      <w:proofErr w:type="spellStart"/>
      <w:r w:rsidRPr="00C40ACD">
        <w:t>Scientific</w:t>
      </w:r>
      <w:proofErr w:type="spellEnd"/>
      <w:r w:rsidRPr="00C40ACD">
        <w:t xml:space="preserve"> </w:t>
      </w:r>
      <w:proofErr w:type="spellStart"/>
      <w:r w:rsidRPr="00C40ACD">
        <w:t>Information</w:t>
      </w:r>
      <w:proofErr w:type="spellEnd"/>
      <w:r w:rsidRPr="00C40ACD">
        <w:t>)</w:t>
      </w:r>
      <w:r w:rsidR="00DB3C48">
        <w:t xml:space="preserve"> i distribuïda per Thomson </w:t>
      </w:r>
      <w:proofErr w:type="spellStart"/>
      <w:r w:rsidR="00DB3C48">
        <w:t>Reuters</w:t>
      </w:r>
      <w:proofErr w:type="spellEnd"/>
      <w:r w:rsidR="00247036">
        <w:rPr>
          <w:rStyle w:val="Refernciadenotaapeudepgina"/>
        </w:rPr>
        <w:footnoteReference w:id="8"/>
      </w:r>
      <w:r w:rsidR="00DB3C48">
        <w:t xml:space="preserve"> que avalua, únicament, les revises buidades al </w:t>
      </w:r>
      <w:r w:rsidR="00DB3C48" w:rsidRPr="00DB3C48">
        <w:rPr>
          <w:i/>
        </w:rPr>
        <w:t xml:space="preserve">Web of </w:t>
      </w:r>
      <w:proofErr w:type="spellStart"/>
      <w:r w:rsidR="00DB3C48" w:rsidRPr="00DB3C48">
        <w:rPr>
          <w:i/>
        </w:rPr>
        <w:t>Scien</w:t>
      </w:r>
      <w:r w:rsidR="006B24CC">
        <w:rPr>
          <w:i/>
        </w:rPr>
        <w:t>c</w:t>
      </w:r>
      <w:r w:rsidR="00DB3C48" w:rsidRPr="00DB3C48">
        <w:rPr>
          <w:i/>
        </w:rPr>
        <w:t>e</w:t>
      </w:r>
      <w:proofErr w:type="spellEnd"/>
      <w:r w:rsidR="00DB3C48">
        <w:rPr>
          <w:rStyle w:val="Refernciadenotaapeudepgina"/>
          <w:i/>
        </w:rPr>
        <w:footnoteReference w:id="9"/>
      </w:r>
      <w:r w:rsidR="00DB3C48">
        <w:rPr>
          <w:i/>
        </w:rPr>
        <w:t xml:space="preserve"> </w:t>
      </w:r>
      <w:r w:rsidR="00DB3C48">
        <w:t>(</w:t>
      </w:r>
      <w:r w:rsidR="00DB3C48" w:rsidRPr="00C341F5">
        <w:t>WOS</w:t>
      </w:r>
      <w:r w:rsidR="00DB3C48">
        <w:t>)</w:t>
      </w:r>
      <w:r w:rsidR="006B24CC">
        <w:t xml:space="preserve">. </w:t>
      </w:r>
    </w:p>
    <w:p w:rsidR="00247036" w:rsidRDefault="006B24CC" w:rsidP="00DA28CD">
      <w:pPr>
        <w:spacing w:line="360" w:lineRule="auto"/>
        <w:jc w:val="both"/>
      </w:pPr>
      <w:r>
        <w:t xml:space="preserve">Les revistes buidades al </w:t>
      </w:r>
      <w:r w:rsidRPr="00C341F5">
        <w:rPr>
          <w:i/>
        </w:rPr>
        <w:t>WOS</w:t>
      </w:r>
      <w:r>
        <w:t xml:space="preserve"> són aquelles que segons ISI compleixen </w:t>
      </w:r>
      <w:r w:rsidR="00C341F5">
        <w:t>els</w:t>
      </w:r>
      <w:r>
        <w:t xml:space="preserve"> criteris</w:t>
      </w:r>
      <w:r w:rsidR="00A729BD">
        <w:rPr>
          <w:rStyle w:val="Refernciadenotaapeudepgina"/>
        </w:rPr>
        <w:footnoteReference w:id="10"/>
      </w:r>
      <w:r>
        <w:t xml:space="preserve"> </w:t>
      </w:r>
      <w:r w:rsidR="00247036">
        <w:t>necessaris per ser incloses</w:t>
      </w:r>
      <w:r w:rsidR="00F3313D">
        <w:t xml:space="preserve"> i aquests criteris</w:t>
      </w:r>
      <w:r w:rsidR="00247036">
        <w:t xml:space="preserve"> són els següents:</w:t>
      </w:r>
    </w:p>
    <w:p w:rsidR="00247036" w:rsidRDefault="003D267C" w:rsidP="002F285D">
      <w:pPr>
        <w:numPr>
          <w:ilvl w:val="0"/>
          <w:numId w:val="14"/>
        </w:numPr>
        <w:spacing w:before="240" w:after="0" w:line="360" w:lineRule="auto"/>
        <w:jc w:val="both"/>
      </w:pPr>
      <w:r>
        <w:t>Puntualitat de la publicació, és a dir que una revista sigui publicada d’acord amb la freqüència establerta.</w:t>
      </w:r>
    </w:p>
    <w:p w:rsidR="003D267C" w:rsidRDefault="003D267C" w:rsidP="002F285D">
      <w:pPr>
        <w:numPr>
          <w:ilvl w:val="0"/>
          <w:numId w:val="14"/>
        </w:numPr>
        <w:spacing w:before="240" w:after="0" w:line="360" w:lineRule="auto"/>
        <w:jc w:val="both"/>
      </w:pPr>
      <w:r>
        <w:t>Seguiment de les convencions editorials internacionals</w:t>
      </w:r>
      <w:r w:rsidR="00B25375">
        <w:t xml:space="preserve"> (informació bibliogràfica, resums descriptius i </w:t>
      </w:r>
      <w:r w:rsidR="00EA6908">
        <w:t>informació completa de l’autor)</w:t>
      </w:r>
      <w:r w:rsidR="00B25375">
        <w:t xml:space="preserve"> per a la fàcil recuperació de les fonts.</w:t>
      </w:r>
    </w:p>
    <w:p w:rsidR="00B25375" w:rsidRDefault="00B25375" w:rsidP="002F285D">
      <w:pPr>
        <w:numPr>
          <w:ilvl w:val="0"/>
          <w:numId w:val="14"/>
        </w:numPr>
        <w:spacing w:before="240" w:after="0" w:line="360" w:lineRule="auto"/>
        <w:jc w:val="both"/>
      </w:pPr>
      <w:r>
        <w:lastRenderedPageBreak/>
        <w:t>Necessitat que les publicacions estiguin escrites amb llengua anglesa o que al menys la informació bibliogràfica aparegui sota aquesta llengua.</w:t>
      </w:r>
    </w:p>
    <w:p w:rsidR="00566556" w:rsidRDefault="00B25375" w:rsidP="00566556">
      <w:pPr>
        <w:numPr>
          <w:ilvl w:val="0"/>
          <w:numId w:val="14"/>
        </w:numPr>
        <w:spacing w:before="240" w:line="360" w:lineRule="auto"/>
        <w:jc w:val="both"/>
      </w:pPr>
      <w:r>
        <w:t xml:space="preserve">Revisió </w:t>
      </w:r>
      <w:proofErr w:type="spellStart"/>
      <w:r>
        <w:t>inter</w:t>
      </w:r>
      <w:proofErr w:type="spellEnd"/>
      <w:r>
        <w:t xml:space="preserve">-pars, és a dir la integritat de les referències citades. </w:t>
      </w:r>
    </w:p>
    <w:p w:rsidR="00680350" w:rsidRDefault="006B24CC" w:rsidP="00DA28CD">
      <w:pPr>
        <w:spacing w:line="360" w:lineRule="auto"/>
        <w:jc w:val="both"/>
      </w:pPr>
      <w:r>
        <w:t>JCR m</w:t>
      </w:r>
      <w:r w:rsidR="00DB3C48">
        <w:t>esura</w:t>
      </w:r>
      <w:r w:rsidR="00680350" w:rsidRPr="00E364E4">
        <w:t xml:space="preserve"> el FI de les revistes científiques a través del mètode </w:t>
      </w:r>
      <w:r w:rsidR="00680350">
        <w:t xml:space="preserve">ideat per </w:t>
      </w:r>
      <w:proofErr w:type="spellStart"/>
      <w:r w:rsidR="00680350" w:rsidRPr="00B1211C">
        <w:rPr>
          <w:i/>
          <w:iCs/>
        </w:rPr>
        <w:t>Eugene</w:t>
      </w:r>
      <w:proofErr w:type="spellEnd"/>
      <w:r w:rsidR="00680350" w:rsidRPr="00B1211C">
        <w:rPr>
          <w:i/>
          <w:iCs/>
        </w:rPr>
        <w:t xml:space="preserve"> </w:t>
      </w:r>
      <w:proofErr w:type="spellStart"/>
      <w:r w:rsidR="00680350" w:rsidRPr="00B1211C">
        <w:rPr>
          <w:i/>
          <w:iCs/>
        </w:rPr>
        <w:t>Garfiel</w:t>
      </w:r>
      <w:proofErr w:type="spellEnd"/>
      <w:r w:rsidR="00DB3C48">
        <w:t>.</w:t>
      </w:r>
      <w:r>
        <w:t xml:space="preserve"> </w:t>
      </w:r>
      <w:r w:rsidR="00680350">
        <w:t xml:space="preserve">Per </w:t>
      </w:r>
      <w:r w:rsidR="00DB3C48">
        <w:t>mesura</w:t>
      </w:r>
      <w:r w:rsidR="00680350">
        <w:t xml:space="preserve"> el FI de les revistes</w:t>
      </w:r>
      <w:r w:rsidR="00F3313D">
        <w:t>,</w:t>
      </w:r>
      <w:r w:rsidR="00680350">
        <w:t xml:space="preserve"> e</w:t>
      </w:r>
      <w:r w:rsidR="00680350" w:rsidRPr="00B1211C">
        <w:t>s calcula</w:t>
      </w:r>
      <w:r w:rsidR="00DB3C48">
        <w:t xml:space="preserve"> </w:t>
      </w:r>
      <w:r w:rsidR="00680350">
        <w:t>a partir del quocient entre les cites realitzades d’una revista durant un any en concret dels articles publicats durant els darrers dos anys i el total dels articles publicats per la revista durant el període d’aquests últims dos anys</w:t>
      </w:r>
      <w:r w:rsidR="00381DB1">
        <w:rPr>
          <w:rStyle w:val="Refernciadenotaapeudepgina"/>
        </w:rPr>
        <w:footnoteReference w:id="11"/>
      </w:r>
      <w:r w:rsidR="00680350">
        <w:t xml:space="preserve">. </w:t>
      </w:r>
    </w:p>
    <w:p w:rsidR="008A4574" w:rsidRDefault="00BA04ED" w:rsidP="00877F40">
      <w:pPr>
        <w:spacing w:line="360" w:lineRule="auto"/>
        <w:jc w:val="both"/>
      </w:pPr>
      <w:r>
        <w:rPr>
          <w:noProof/>
        </w:rPr>
        <w:pict>
          <v:shape id="_x0000_s1038" type="#_x0000_t75" style="position:absolute;left:0;text-align:left;margin-left:43.95pt;margin-top:6.35pt;width:349.5pt;height:121.5pt;z-index:251665408;mso-position-horizontal-relative:text;mso-position-vertical-relative:text">
            <v:imagedata r:id="rId11" o:title=""/>
            <w10:wrap type="square"/>
          </v:shape>
        </w:pict>
      </w:r>
    </w:p>
    <w:p w:rsidR="008A4574" w:rsidRDefault="008A4574" w:rsidP="00877F40">
      <w:pPr>
        <w:spacing w:line="360" w:lineRule="auto"/>
        <w:jc w:val="both"/>
      </w:pPr>
    </w:p>
    <w:p w:rsidR="008A4574" w:rsidRDefault="008A4574" w:rsidP="00877F40">
      <w:pPr>
        <w:spacing w:line="360" w:lineRule="auto"/>
        <w:jc w:val="both"/>
      </w:pPr>
    </w:p>
    <w:p w:rsidR="008A4574" w:rsidRDefault="008A4574" w:rsidP="00877F40">
      <w:pPr>
        <w:spacing w:line="360" w:lineRule="auto"/>
        <w:jc w:val="both"/>
      </w:pPr>
    </w:p>
    <w:p w:rsidR="008A4574" w:rsidRDefault="008A4574" w:rsidP="00877F40">
      <w:pPr>
        <w:spacing w:line="360" w:lineRule="auto"/>
        <w:jc w:val="both"/>
      </w:pPr>
    </w:p>
    <w:p w:rsidR="00680350" w:rsidRPr="008A4574" w:rsidRDefault="000540D6" w:rsidP="00877F40">
      <w:pPr>
        <w:spacing w:line="360" w:lineRule="auto"/>
        <w:jc w:val="both"/>
        <w:rPr>
          <w:lang w:val="es-ES"/>
        </w:rPr>
      </w:pPr>
      <w:r>
        <w:t>Anualment</w:t>
      </w:r>
      <w:r w:rsidR="00531769">
        <w:t xml:space="preserve"> JCR elaborar </w:t>
      </w:r>
      <w:r w:rsidR="00EA6908">
        <w:t xml:space="preserve">i proporciona </w:t>
      </w:r>
      <w:r w:rsidR="00531769">
        <w:t>les llistes amb el FI</w:t>
      </w:r>
      <w:r w:rsidR="00680350">
        <w:t xml:space="preserve"> </w:t>
      </w:r>
      <w:r w:rsidR="00531769">
        <w:t xml:space="preserve">de les revistes, aquest </w:t>
      </w:r>
      <w:r w:rsidR="00680350">
        <w:t xml:space="preserve">és un dels indicadors més esperats </w:t>
      </w:r>
      <w:r w:rsidR="00EA6908">
        <w:t xml:space="preserve">tant </w:t>
      </w:r>
      <w:r w:rsidR="00680350">
        <w:t xml:space="preserve">per les revistes, </w:t>
      </w:r>
      <w:r w:rsidR="00EA6908">
        <w:t xml:space="preserve">com per </w:t>
      </w:r>
      <w:r w:rsidR="00680350">
        <w:t>editorials i autors de la co</w:t>
      </w:r>
      <w:r w:rsidR="00EA6908">
        <w:t>munitat científica. A</w:t>
      </w:r>
      <w:r w:rsidR="00531769">
        <w:t>ctualment</w:t>
      </w:r>
      <w:r>
        <w:t xml:space="preserve"> </w:t>
      </w:r>
      <w:r w:rsidR="00EA6908">
        <w:t>és un dels indicadors més</w:t>
      </w:r>
      <w:r w:rsidR="00680350">
        <w:t xml:space="preserve"> influ</w:t>
      </w:r>
      <w:r w:rsidR="00EA6908">
        <w:t>ents</w:t>
      </w:r>
      <w:r w:rsidR="00680350">
        <w:t xml:space="preserve"> </w:t>
      </w:r>
      <w:r>
        <w:t>per al</w:t>
      </w:r>
      <w:r w:rsidR="00680350">
        <w:t xml:space="preserve"> món científic.</w:t>
      </w:r>
    </w:p>
    <w:p w:rsidR="00B17CF6" w:rsidRDefault="00B17CF6" w:rsidP="00877F40">
      <w:pPr>
        <w:spacing w:line="360" w:lineRule="auto"/>
        <w:jc w:val="both"/>
      </w:pPr>
      <w:r w:rsidRPr="00566556">
        <w:rPr>
          <w:b/>
          <w:sz w:val="24"/>
          <w:szCs w:val="24"/>
        </w:rPr>
        <w:t>2.2</w:t>
      </w:r>
      <w:r w:rsidRPr="00566556">
        <w:t xml:space="preserve"> </w:t>
      </w:r>
      <w:r w:rsidRPr="00566556">
        <w:rPr>
          <w:b/>
          <w:bCs/>
          <w:sz w:val="24"/>
          <w:szCs w:val="24"/>
        </w:rPr>
        <w:t>Cas</w:t>
      </w:r>
      <w:r>
        <w:rPr>
          <w:b/>
          <w:bCs/>
          <w:sz w:val="24"/>
          <w:szCs w:val="24"/>
        </w:rPr>
        <w:t xml:space="preserve"> pràctic: el FI amb les categories Telecomunicacions i Agricultura per JCR</w:t>
      </w:r>
    </w:p>
    <w:p w:rsidR="00680350" w:rsidRDefault="00680350" w:rsidP="00877F40">
      <w:pPr>
        <w:spacing w:line="360" w:lineRule="auto"/>
        <w:jc w:val="both"/>
      </w:pPr>
      <w:r>
        <w:t xml:space="preserve">En aquest apartat es realitza una extracció de dades amb JCR sobre les revistes amb FI de l’any 2015 a través de les categories </w:t>
      </w:r>
      <w:proofErr w:type="spellStart"/>
      <w:r w:rsidRPr="00D26578">
        <w:rPr>
          <w:i/>
          <w:iCs/>
        </w:rPr>
        <w:t>Agronomy</w:t>
      </w:r>
      <w:proofErr w:type="spellEnd"/>
      <w:r>
        <w:t xml:space="preserve"> i </w:t>
      </w:r>
      <w:proofErr w:type="spellStart"/>
      <w:r w:rsidRPr="00D26578">
        <w:rPr>
          <w:i/>
          <w:iCs/>
        </w:rPr>
        <w:t>Telecommunications</w:t>
      </w:r>
      <w:proofErr w:type="spellEnd"/>
      <w:r>
        <w:t>.</w:t>
      </w:r>
    </w:p>
    <w:p w:rsidR="00566556" w:rsidRDefault="00566556" w:rsidP="00877F40">
      <w:pPr>
        <w:spacing w:line="360" w:lineRule="auto"/>
        <w:jc w:val="both"/>
      </w:pPr>
      <w:r>
        <w:t xml:space="preserve">Abans de començar amb l’anàlisi de dades es durà a terme la explicació de </w:t>
      </w:r>
      <w:r w:rsidR="00CE0746">
        <w:t>la metodologia empleada amb JCR:</w:t>
      </w:r>
    </w:p>
    <w:p w:rsidR="00680350" w:rsidRDefault="00566556" w:rsidP="00877F40">
      <w:pPr>
        <w:spacing w:line="360" w:lineRule="auto"/>
        <w:jc w:val="both"/>
      </w:pPr>
      <w:r>
        <w:t>En primer lloc é</w:t>
      </w:r>
      <w:r w:rsidR="00680350">
        <w:t xml:space="preserve">s molt important destacar que aquest anàlisi està destinat a l’extracció de dades sobre les revistes d’una categoria i </w:t>
      </w:r>
      <w:r>
        <w:t xml:space="preserve">que </w:t>
      </w:r>
      <w:r w:rsidR="00680350">
        <w:t xml:space="preserve">és per això que s’ha de tenir seleccionat l’apartat </w:t>
      </w:r>
      <w:proofErr w:type="spellStart"/>
      <w:r w:rsidR="00680350" w:rsidRPr="00D26578">
        <w:rPr>
          <w:i/>
          <w:iCs/>
        </w:rPr>
        <w:t>Journals</w:t>
      </w:r>
      <w:proofErr w:type="spellEnd"/>
      <w:r w:rsidR="00680350" w:rsidRPr="00D26578">
        <w:rPr>
          <w:i/>
          <w:iCs/>
        </w:rPr>
        <w:t xml:space="preserve"> </w:t>
      </w:r>
      <w:proofErr w:type="spellStart"/>
      <w:r w:rsidR="00680350" w:rsidRPr="00D26578">
        <w:rPr>
          <w:i/>
          <w:iCs/>
        </w:rPr>
        <w:t>By</w:t>
      </w:r>
      <w:proofErr w:type="spellEnd"/>
      <w:r w:rsidR="00680350" w:rsidRPr="00D26578">
        <w:rPr>
          <w:i/>
          <w:iCs/>
        </w:rPr>
        <w:t xml:space="preserve"> </w:t>
      </w:r>
      <w:proofErr w:type="spellStart"/>
      <w:r w:rsidR="00680350" w:rsidRPr="00D26578">
        <w:rPr>
          <w:i/>
          <w:iCs/>
        </w:rPr>
        <w:t>Ran</w:t>
      </w:r>
      <w:r w:rsidR="000801DA">
        <w:rPr>
          <w:i/>
          <w:iCs/>
        </w:rPr>
        <w:t>K</w:t>
      </w:r>
      <w:proofErr w:type="spellEnd"/>
      <w:r w:rsidR="000801DA">
        <w:rPr>
          <w:i/>
          <w:iCs/>
        </w:rPr>
        <w:t xml:space="preserve"> (</w:t>
      </w:r>
      <w:r w:rsidR="000801DA" w:rsidRPr="000801DA">
        <w:rPr>
          <w:iCs/>
        </w:rPr>
        <w:t>tal com es veu a la figura de la part inferior)</w:t>
      </w:r>
      <w:r w:rsidR="000801DA">
        <w:rPr>
          <w:iCs/>
        </w:rPr>
        <w:t>.</w:t>
      </w:r>
      <w:r w:rsidR="000801DA">
        <w:t xml:space="preserve"> L</w:t>
      </w:r>
      <w:r w:rsidR="00680350">
        <w:t xml:space="preserve">’altra opció inclosa anomenada </w:t>
      </w:r>
      <w:r w:rsidR="00680350" w:rsidRPr="006A47E9">
        <w:rPr>
          <w:i/>
          <w:iCs/>
        </w:rPr>
        <w:t xml:space="preserve">Categories </w:t>
      </w:r>
      <w:proofErr w:type="spellStart"/>
      <w:r w:rsidR="00680350" w:rsidRPr="006A47E9">
        <w:rPr>
          <w:i/>
          <w:iCs/>
        </w:rPr>
        <w:t>By</w:t>
      </w:r>
      <w:proofErr w:type="spellEnd"/>
      <w:r w:rsidR="00680350" w:rsidRPr="006A47E9">
        <w:rPr>
          <w:i/>
          <w:iCs/>
        </w:rPr>
        <w:t xml:space="preserve"> </w:t>
      </w:r>
      <w:proofErr w:type="spellStart"/>
      <w:r w:rsidR="00680350" w:rsidRPr="006A47E9">
        <w:rPr>
          <w:i/>
          <w:iCs/>
        </w:rPr>
        <w:t>Rank</w:t>
      </w:r>
      <w:proofErr w:type="spellEnd"/>
      <w:r w:rsidR="00680350">
        <w:t xml:space="preserve"> sol serveix per avaluar les categories</w:t>
      </w:r>
      <w:r w:rsidR="000801DA">
        <w:t xml:space="preserve"> i no el conjunt de revistes inclosos en aquestes</w:t>
      </w:r>
      <w:r w:rsidR="00680350">
        <w:t>.</w:t>
      </w:r>
    </w:p>
    <w:p w:rsidR="00D40925" w:rsidRDefault="00BA04ED" w:rsidP="00877F40">
      <w:pPr>
        <w:spacing w:line="360" w:lineRule="auto"/>
        <w:jc w:val="both"/>
      </w:pPr>
      <w:r>
        <w:rPr>
          <w:noProof/>
          <w:lang w:val="es-ES" w:eastAsia="es-ES"/>
        </w:rPr>
        <w:lastRenderedPageBreak/>
        <w:pict>
          <v:shape id="Imatge 14" o:spid="_x0000_s1030" type="#_x0000_t75" style="position:absolute;left:0;text-align:left;margin-left:58.2pt;margin-top:-3.25pt;width:306pt;height:69.2pt;z-index:251654144;visibility:visible">
            <v:imagedata r:id="rId12" o:title=""/>
            <w10:wrap type="square"/>
          </v:shape>
        </w:pict>
      </w:r>
    </w:p>
    <w:p w:rsidR="00D40925" w:rsidRDefault="00D40925" w:rsidP="00877F40">
      <w:pPr>
        <w:spacing w:line="360" w:lineRule="auto"/>
        <w:jc w:val="both"/>
      </w:pPr>
    </w:p>
    <w:p w:rsidR="00D40925" w:rsidRPr="00D26578" w:rsidRDefault="00D40925" w:rsidP="00877F40">
      <w:pPr>
        <w:spacing w:line="360" w:lineRule="auto"/>
        <w:jc w:val="both"/>
      </w:pPr>
    </w:p>
    <w:p w:rsidR="00680350" w:rsidRDefault="00680350" w:rsidP="00877F40">
      <w:pPr>
        <w:spacing w:line="360" w:lineRule="auto"/>
        <w:jc w:val="both"/>
      </w:pPr>
      <w:r>
        <w:t xml:space="preserve">A continuació, a la part esquerra de la </w:t>
      </w:r>
      <w:r w:rsidR="00982C9A">
        <w:t>interfície</w:t>
      </w:r>
      <w:r>
        <w:t xml:space="preserve"> </w:t>
      </w:r>
      <w:r w:rsidR="00982C9A">
        <w:t>es troben</w:t>
      </w:r>
      <w:r w:rsidR="000801DA">
        <w:t xml:space="preserve"> diverses</w:t>
      </w:r>
      <w:r>
        <w:t xml:space="preserve"> opcions, en aquest cas solament s’ha de seleccionar la categoria a través de la casella </w:t>
      </w:r>
      <w:r w:rsidRPr="006A47E9">
        <w:rPr>
          <w:i/>
          <w:iCs/>
        </w:rPr>
        <w:t>Select Edition</w:t>
      </w:r>
      <w:r>
        <w:rPr>
          <w:i/>
          <w:iCs/>
        </w:rPr>
        <w:t xml:space="preserve"> </w:t>
      </w:r>
      <w:r>
        <w:t xml:space="preserve">i escollir en aquest cas </w:t>
      </w:r>
      <w:proofErr w:type="spellStart"/>
      <w:r w:rsidRPr="00D26578">
        <w:rPr>
          <w:i/>
          <w:iCs/>
        </w:rPr>
        <w:t>Agronomy</w:t>
      </w:r>
      <w:proofErr w:type="spellEnd"/>
      <w:r>
        <w:t xml:space="preserve"> o </w:t>
      </w:r>
      <w:proofErr w:type="spellStart"/>
      <w:r w:rsidRPr="00D26578">
        <w:rPr>
          <w:i/>
          <w:iCs/>
        </w:rPr>
        <w:t>Telecommunications</w:t>
      </w:r>
      <w:proofErr w:type="spellEnd"/>
      <w:r>
        <w:t xml:space="preserve">. </w:t>
      </w:r>
    </w:p>
    <w:p w:rsidR="00982C9A" w:rsidRDefault="00BA04ED" w:rsidP="00877F40">
      <w:pPr>
        <w:spacing w:line="360" w:lineRule="auto"/>
        <w:jc w:val="both"/>
      </w:pPr>
      <w:r>
        <w:rPr>
          <w:noProof/>
          <w:lang w:val="es-ES" w:eastAsia="es-ES"/>
        </w:rPr>
        <w:pict>
          <v:shape id="Imatge 15" o:spid="_x0000_s1031" type="#_x0000_t75" style="position:absolute;left:0;text-align:left;margin-left:31.95pt;margin-top:2.1pt;width:362.75pt;height:194.45pt;z-index:251655168;visibility:visible">
            <v:imagedata r:id="rId13" o:title=""/>
            <w10:wrap type="square"/>
          </v:shape>
        </w:pict>
      </w:r>
    </w:p>
    <w:p w:rsidR="00982C9A" w:rsidRDefault="00982C9A" w:rsidP="00877F40">
      <w:pPr>
        <w:spacing w:line="360" w:lineRule="auto"/>
        <w:jc w:val="both"/>
      </w:pPr>
    </w:p>
    <w:p w:rsidR="00D40925" w:rsidRDefault="00D40925" w:rsidP="00877F40">
      <w:pPr>
        <w:spacing w:line="360" w:lineRule="auto"/>
        <w:jc w:val="both"/>
      </w:pPr>
    </w:p>
    <w:p w:rsidR="008A4574" w:rsidRDefault="008A4574" w:rsidP="00877F40">
      <w:pPr>
        <w:spacing w:line="360" w:lineRule="auto"/>
        <w:jc w:val="both"/>
      </w:pPr>
    </w:p>
    <w:p w:rsidR="008A4574" w:rsidRDefault="008A4574" w:rsidP="00877F40">
      <w:pPr>
        <w:spacing w:line="360" w:lineRule="auto"/>
        <w:jc w:val="both"/>
      </w:pPr>
    </w:p>
    <w:p w:rsidR="008A4574" w:rsidRDefault="008A4574" w:rsidP="00877F40">
      <w:pPr>
        <w:spacing w:line="360" w:lineRule="auto"/>
        <w:jc w:val="both"/>
      </w:pPr>
    </w:p>
    <w:p w:rsidR="008A4574" w:rsidRDefault="008A4574" w:rsidP="00877F40">
      <w:pPr>
        <w:spacing w:line="360" w:lineRule="auto"/>
        <w:jc w:val="both"/>
      </w:pPr>
    </w:p>
    <w:p w:rsidR="00680350" w:rsidRDefault="00680350" w:rsidP="00877F40">
      <w:pPr>
        <w:spacing w:line="360" w:lineRule="auto"/>
        <w:jc w:val="both"/>
      </w:pPr>
      <w:r>
        <w:t xml:space="preserve">Per defecte JCR et marca dues caselles que corresponen a les edicions a les qual pertanyen les revistes </w:t>
      </w:r>
      <w:r w:rsidRPr="00982C9A">
        <w:rPr>
          <w:i/>
        </w:rPr>
        <w:t>SCIE</w:t>
      </w:r>
      <w:r>
        <w:t xml:space="preserve"> (ciències) o </w:t>
      </w:r>
      <w:r w:rsidRPr="00982C9A">
        <w:rPr>
          <w:i/>
        </w:rPr>
        <w:t>SSCI</w:t>
      </w:r>
      <w:r>
        <w:t xml:space="preserve"> (ciències socials), en aquest cas escollirem sol SCIE ja que les cate</w:t>
      </w:r>
      <w:r w:rsidR="00EE224B">
        <w:t>gories seleccionades pertanyen dins de</w:t>
      </w:r>
      <w:r>
        <w:t xml:space="preserve"> l’àmbit </w:t>
      </w:r>
      <w:r w:rsidR="00982C9A">
        <w:t>de la ciència</w:t>
      </w:r>
      <w:r w:rsidR="00CE0746">
        <w:t>,</w:t>
      </w:r>
      <w:r w:rsidR="00EE224B">
        <w:t xml:space="preserve"> tal com s’observa a la imatge que es mostra a continuació:</w:t>
      </w:r>
      <w:r>
        <w:t xml:space="preserve"> </w:t>
      </w:r>
    </w:p>
    <w:p w:rsidR="00680350" w:rsidRDefault="00BA04ED" w:rsidP="00877F40">
      <w:pPr>
        <w:spacing w:line="360" w:lineRule="auto"/>
        <w:jc w:val="both"/>
      </w:pPr>
      <w:r>
        <w:rPr>
          <w:noProof/>
          <w:lang w:val="es-ES" w:eastAsia="es-ES"/>
        </w:rPr>
        <w:pict>
          <v:shape id="Imatge 19" o:spid="_x0000_s1032" type="#_x0000_t75" style="position:absolute;left:0;text-align:left;margin-left:85.2pt;margin-top:3.15pt;width:194.25pt;height:97.5pt;z-index:251656192;visibility:visible">
            <v:imagedata r:id="rId14" o:title=""/>
            <w10:wrap type="square"/>
          </v:shape>
        </w:pict>
      </w:r>
    </w:p>
    <w:p w:rsidR="00680350" w:rsidRDefault="00680350" w:rsidP="00877F40">
      <w:pPr>
        <w:spacing w:line="360" w:lineRule="auto"/>
        <w:jc w:val="both"/>
      </w:pPr>
    </w:p>
    <w:p w:rsidR="00265ED6" w:rsidRDefault="00265ED6" w:rsidP="00877F40">
      <w:pPr>
        <w:spacing w:line="360" w:lineRule="auto"/>
        <w:jc w:val="both"/>
      </w:pPr>
    </w:p>
    <w:p w:rsidR="00265ED6" w:rsidRDefault="00265ED6" w:rsidP="00877F40">
      <w:pPr>
        <w:spacing w:line="360" w:lineRule="auto"/>
        <w:jc w:val="both"/>
      </w:pPr>
    </w:p>
    <w:p w:rsidR="00680350" w:rsidRDefault="00680350" w:rsidP="00877F40">
      <w:pPr>
        <w:spacing w:line="360" w:lineRule="auto"/>
        <w:jc w:val="both"/>
      </w:pPr>
      <w:r>
        <w:t>En aquest</w:t>
      </w:r>
      <w:r w:rsidR="00EE224B">
        <w:t>a</w:t>
      </w:r>
      <w:r>
        <w:t xml:space="preserve"> mateix</w:t>
      </w:r>
      <w:r w:rsidR="00EE224B">
        <w:t>a imatge, es pot aprecia que hi ha la casella amb</w:t>
      </w:r>
      <w:r>
        <w:t xml:space="preserve"> l’any que es vol </w:t>
      </w:r>
      <w:r w:rsidR="00EE224B">
        <w:t>dur a terme l’anàlisi</w:t>
      </w:r>
      <w:r>
        <w:t>, per defecte hi s</w:t>
      </w:r>
      <w:r w:rsidR="00EE224B">
        <w:t>urt l’últim any disponible. E</w:t>
      </w:r>
      <w:r>
        <w:t>n aquest cas é</w:t>
      </w:r>
      <w:r w:rsidR="00EE224B">
        <w:t>s el qual pertany aquest estudi</w:t>
      </w:r>
      <w:r>
        <w:t xml:space="preserve"> però </w:t>
      </w:r>
      <w:r w:rsidR="00EE224B">
        <w:t xml:space="preserve">si es selecciona a pestanya, </w:t>
      </w:r>
      <w:r>
        <w:t xml:space="preserve">al desplegable </w:t>
      </w:r>
      <w:r w:rsidR="00EE224B">
        <w:t xml:space="preserve">es </w:t>
      </w:r>
      <w:r>
        <w:t>comprenen les revistes amb FI a partir de l’any 1997.</w:t>
      </w:r>
    </w:p>
    <w:p w:rsidR="00680350" w:rsidRDefault="00CE0746" w:rsidP="00877F40">
      <w:pPr>
        <w:spacing w:line="360" w:lineRule="auto"/>
        <w:jc w:val="both"/>
      </w:pPr>
      <w:r>
        <w:lastRenderedPageBreak/>
        <w:t>Per a finalitzar</w:t>
      </w:r>
      <w:r w:rsidR="00680350">
        <w:t xml:space="preserve">, s’ha de tenir en compte que és important no tenir marcada la casella </w:t>
      </w:r>
      <w:r w:rsidR="00680350" w:rsidRPr="00152A32">
        <w:rPr>
          <w:i/>
          <w:iCs/>
        </w:rPr>
        <w:t>Open Access</w:t>
      </w:r>
      <w:r w:rsidR="00680350">
        <w:t xml:space="preserve"> </w:t>
      </w:r>
      <w:r w:rsidR="00982C9A">
        <w:t>(</w:t>
      </w:r>
      <w:r w:rsidR="00B17CF6">
        <w:t>OA</w:t>
      </w:r>
      <w:r w:rsidR="00982C9A">
        <w:t>)</w:t>
      </w:r>
      <w:r w:rsidR="007643E6">
        <w:t>,</w:t>
      </w:r>
      <w:r w:rsidR="00982C9A">
        <w:t xml:space="preserve"> </w:t>
      </w:r>
      <w:r w:rsidR="00680350">
        <w:t xml:space="preserve">si </w:t>
      </w:r>
      <w:r w:rsidR="007643E6">
        <w:t xml:space="preserve">es selecciona </w:t>
      </w:r>
      <w:r w:rsidR="00680350">
        <w:t xml:space="preserve">aquesta opció </w:t>
      </w:r>
      <w:r w:rsidR="007643E6">
        <w:t>s’elim</w:t>
      </w:r>
      <w:r>
        <w:t>inen totes les revistes</w:t>
      </w:r>
      <w:r w:rsidR="007643E6">
        <w:t xml:space="preserve"> que no són </w:t>
      </w:r>
      <w:r>
        <w:t>d’accés obert</w:t>
      </w:r>
      <w:r w:rsidR="00680350">
        <w:t xml:space="preserve">. </w:t>
      </w:r>
    </w:p>
    <w:p w:rsidR="00680350" w:rsidRDefault="00BA04ED" w:rsidP="00877F40">
      <w:pPr>
        <w:spacing w:line="360" w:lineRule="auto"/>
        <w:jc w:val="both"/>
      </w:pPr>
      <w:r>
        <w:rPr>
          <w:noProof/>
          <w:lang w:val="es-ES" w:eastAsia="es-ES"/>
        </w:rPr>
        <w:pict>
          <v:shape id="Imatge 26" o:spid="_x0000_s1033" type="#_x0000_t75" style="position:absolute;left:0;text-align:left;margin-left:161.7pt;margin-top:8pt;width:87pt;height:30pt;z-index:251659264;visibility:visible">
            <v:imagedata r:id="rId15" o:title=""/>
            <w10:wrap type="square"/>
          </v:shape>
        </w:pict>
      </w:r>
    </w:p>
    <w:p w:rsidR="000B016D" w:rsidRDefault="000B016D" w:rsidP="007643E6">
      <w:pPr>
        <w:spacing w:after="0" w:line="360" w:lineRule="auto"/>
        <w:jc w:val="both"/>
      </w:pPr>
    </w:p>
    <w:p w:rsidR="007643E6" w:rsidRDefault="00680350" w:rsidP="007643E6">
      <w:pPr>
        <w:spacing w:after="0" w:line="360" w:lineRule="auto"/>
        <w:jc w:val="both"/>
      </w:pPr>
      <w:r w:rsidRPr="00D26578">
        <w:t xml:space="preserve">Els resultats </w:t>
      </w:r>
      <w:r w:rsidR="007643E6">
        <w:t>que s’obtenen amb JCR s’elaboren de forma</w:t>
      </w:r>
      <w:r>
        <w:t xml:space="preserve"> automàtica </w:t>
      </w:r>
      <w:r w:rsidR="007643E6">
        <w:t>amb una llista de més a menys segons seu factor d’impacte.</w:t>
      </w:r>
    </w:p>
    <w:p w:rsidR="00B17CF6" w:rsidRPr="007643E6" w:rsidRDefault="00265ED6" w:rsidP="007643E6">
      <w:pPr>
        <w:spacing w:before="240" w:after="0" w:line="360" w:lineRule="auto"/>
        <w:jc w:val="both"/>
        <w:rPr>
          <w:b/>
          <w:bCs/>
        </w:rPr>
      </w:pPr>
      <w:r>
        <w:rPr>
          <w:b/>
        </w:rPr>
        <w:t>2.2.1</w:t>
      </w:r>
      <w:r w:rsidR="00B17CF6" w:rsidRPr="00B17CF6">
        <w:rPr>
          <w:b/>
        </w:rPr>
        <w:t xml:space="preserve"> Categoria</w:t>
      </w:r>
      <w:r w:rsidR="00B17CF6" w:rsidRPr="00B17CF6">
        <w:rPr>
          <w:b/>
          <w:bCs/>
        </w:rPr>
        <w:t xml:space="preserve"> </w:t>
      </w:r>
      <w:proofErr w:type="spellStart"/>
      <w:r w:rsidR="00B17CF6" w:rsidRPr="00B17CF6">
        <w:rPr>
          <w:b/>
          <w:bCs/>
          <w:i/>
        </w:rPr>
        <w:t>Agronomy</w:t>
      </w:r>
      <w:proofErr w:type="spellEnd"/>
    </w:p>
    <w:p w:rsidR="00B17CF6" w:rsidRDefault="00B17CF6" w:rsidP="007643E6">
      <w:pPr>
        <w:spacing w:before="240" w:line="360" w:lineRule="auto"/>
        <w:jc w:val="both"/>
      </w:pPr>
      <w:r>
        <w:t xml:space="preserve">A partir de l’anàlisi </w:t>
      </w:r>
      <w:r w:rsidR="00C55FB8">
        <w:t>realitzar</w:t>
      </w:r>
      <w:r>
        <w:t xml:space="preserve"> amb JCR </w:t>
      </w:r>
      <w:r w:rsidR="00C55FB8">
        <w:t>través de</w:t>
      </w:r>
      <w:r>
        <w:t xml:space="preserve"> la categoria </w:t>
      </w:r>
      <w:proofErr w:type="spellStart"/>
      <w:r w:rsidRPr="00C55FB8">
        <w:rPr>
          <w:i/>
        </w:rPr>
        <w:t>Agronomy</w:t>
      </w:r>
      <w:proofErr w:type="spellEnd"/>
      <w:r>
        <w:t xml:space="preserve">, </w:t>
      </w:r>
      <w:r w:rsidR="00C55FB8">
        <w:t>s’han obtingut</w:t>
      </w:r>
      <w:r>
        <w:t xml:space="preserve"> un total de 83 revistes amb FI. </w:t>
      </w:r>
    </w:p>
    <w:p w:rsidR="00B17CF6" w:rsidRDefault="007C3C82" w:rsidP="00B17CF6">
      <w:pPr>
        <w:spacing w:line="360" w:lineRule="auto"/>
        <w:jc w:val="both"/>
      </w:pPr>
      <w:r>
        <w:t>La llista que formen</w:t>
      </w:r>
      <w:r w:rsidR="00B17CF6">
        <w:t xml:space="preserve"> les 83 revistes conté c</w:t>
      </w:r>
      <w:r>
        <w:t>om</w:t>
      </w:r>
      <w:r w:rsidR="00B17CF6">
        <w:t xml:space="preserve"> a informació general el títol de la revista, el total de cites de cada revista, el seu FI i la repercussió global de la revista</w:t>
      </w:r>
      <w:r>
        <w:t xml:space="preserve">. Aquesta informació s’exemplifica a la figura </w:t>
      </w:r>
      <w:r w:rsidR="00C55FB8">
        <w:t>que es presenta a continuació</w:t>
      </w:r>
      <w:r>
        <w:t>:</w:t>
      </w:r>
      <w:r w:rsidR="00B17CF6">
        <w:t xml:space="preserve"> </w:t>
      </w:r>
    </w:p>
    <w:p w:rsidR="00265ED6" w:rsidRPr="00E04C62" w:rsidRDefault="00BA04ED" w:rsidP="00877F40">
      <w:pPr>
        <w:spacing w:line="360" w:lineRule="auto"/>
        <w:jc w:val="both"/>
        <w:rPr>
          <w:bCs/>
        </w:rPr>
      </w:pPr>
      <w:r>
        <w:rPr>
          <w:b/>
          <w:bCs/>
          <w:noProof/>
          <w:lang w:val="es-ES" w:eastAsia="es-ES"/>
        </w:rPr>
        <w:pict>
          <v:shape id="Imatge 21" o:spid="_x0000_s1036" type="#_x0000_t75" style="position:absolute;left:0;text-align:left;margin-left:46.05pt;margin-top:6.05pt;width:344.5pt;height:323.25pt;z-index:251663360;visibility:visible">
            <v:imagedata r:id="rId16" o:title=""/>
            <w10:wrap type="square"/>
          </v:shape>
        </w:pict>
      </w: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E04C62" w:rsidRDefault="00E04C62" w:rsidP="008567C0">
      <w:pPr>
        <w:spacing w:line="360" w:lineRule="auto"/>
        <w:rPr>
          <w:sz w:val="20"/>
          <w:szCs w:val="20"/>
        </w:rPr>
      </w:pPr>
    </w:p>
    <w:p w:rsidR="00E04C62" w:rsidRDefault="00E04C62" w:rsidP="00C73A2A">
      <w:pPr>
        <w:spacing w:line="360" w:lineRule="auto"/>
        <w:jc w:val="center"/>
        <w:rPr>
          <w:sz w:val="20"/>
          <w:szCs w:val="20"/>
        </w:rPr>
      </w:pPr>
    </w:p>
    <w:p w:rsidR="00E04C62" w:rsidRDefault="00E04C62" w:rsidP="00C73A2A">
      <w:pPr>
        <w:spacing w:line="360" w:lineRule="auto"/>
        <w:jc w:val="center"/>
        <w:rPr>
          <w:sz w:val="20"/>
          <w:szCs w:val="20"/>
        </w:rPr>
      </w:pPr>
    </w:p>
    <w:p w:rsidR="00265ED6" w:rsidRPr="00C73A2A" w:rsidRDefault="00C73A2A" w:rsidP="00106F9C">
      <w:pPr>
        <w:spacing w:line="360" w:lineRule="auto"/>
        <w:jc w:val="center"/>
        <w:rPr>
          <w:sz w:val="20"/>
          <w:szCs w:val="20"/>
        </w:rPr>
      </w:pPr>
      <w:r w:rsidRPr="00C73A2A">
        <w:rPr>
          <w:sz w:val="20"/>
          <w:szCs w:val="20"/>
        </w:rPr>
        <w:t xml:space="preserve">Figura </w:t>
      </w:r>
      <w:r w:rsidR="009D70FF">
        <w:rPr>
          <w:sz w:val="20"/>
          <w:szCs w:val="20"/>
        </w:rPr>
        <w:t>1</w:t>
      </w:r>
      <w:r w:rsidRPr="00C73A2A">
        <w:rPr>
          <w:sz w:val="20"/>
          <w:szCs w:val="20"/>
        </w:rPr>
        <w:t xml:space="preserve">. Visualització dels resultats amb JCR per la categoria </w:t>
      </w:r>
      <w:proofErr w:type="spellStart"/>
      <w:r w:rsidRPr="00C73A2A">
        <w:rPr>
          <w:i/>
          <w:sz w:val="20"/>
          <w:szCs w:val="20"/>
        </w:rPr>
        <w:t>Agronomy</w:t>
      </w:r>
      <w:proofErr w:type="spellEnd"/>
    </w:p>
    <w:p w:rsidR="00C55FB8" w:rsidRDefault="00C55FB8" w:rsidP="00877F40">
      <w:pPr>
        <w:spacing w:line="360" w:lineRule="auto"/>
        <w:jc w:val="both"/>
      </w:pPr>
      <w:r>
        <w:lastRenderedPageBreak/>
        <w:t>A continuació es du a terme un anàlisi sobre la llengua d’aquestes publicacions, les editorials a través del qual s’han publicat els articles i la mitjana de revistes amb accés obert respecte a les que no.</w:t>
      </w:r>
    </w:p>
    <w:p w:rsidR="00C55FB8" w:rsidRDefault="007C3C82" w:rsidP="008567C0">
      <w:pPr>
        <w:spacing w:line="360" w:lineRule="auto"/>
        <w:jc w:val="both"/>
      </w:pPr>
      <w:r>
        <w:t xml:space="preserve">En un primer lloc, </w:t>
      </w:r>
      <w:r w:rsidR="00C55FB8">
        <w:t>s’ha dut a terme l’anàlisi de</w:t>
      </w:r>
      <w:r>
        <w:t xml:space="preserve"> la llengua </w:t>
      </w:r>
      <w:r w:rsidR="008567C0">
        <w:t>amb que són escrites</w:t>
      </w:r>
      <w:r w:rsidR="00C55FB8">
        <w:t xml:space="preserve"> les</w:t>
      </w:r>
      <w:r>
        <w:t xml:space="preserve"> revistes</w:t>
      </w:r>
      <w:r w:rsidR="00C55FB8">
        <w:t xml:space="preserve"> sota aquesta categoria. A partir d’aquest anàlisi</w:t>
      </w:r>
      <w:r>
        <w:t xml:space="preserve"> </w:t>
      </w:r>
      <w:r w:rsidR="00C55FB8">
        <w:t>s’ha observat</w:t>
      </w:r>
      <w:r>
        <w:t xml:space="preserve"> que</w:t>
      </w:r>
      <w:r w:rsidR="00680350">
        <w:t xml:space="preserve"> quasi bé la totalitat d’aquestes </w:t>
      </w:r>
      <w:r w:rsidR="00C55FB8">
        <w:t xml:space="preserve">revistes són publicades </w:t>
      </w:r>
      <w:r w:rsidR="0039713B">
        <w:t>amb</w:t>
      </w:r>
      <w:r w:rsidR="00C55FB8">
        <w:t xml:space="preserve"> </w:t>
      </w:r>
      <w:r w:rsidR="008567C0">
        <w:t>anglès</w:t>
      </w:r>
      <w:r w:rsidR="00680350">
        <w:t>, sumant un total de 64 títol</w:t>
      </w:r>
      <w:r w:rsidR="00C55FB8">
        <w:t>s publicats sota aquest idioma</w:t>
      </w:r>
      <w:r w:rsidR="00680350">
        <w:t xml:space="preserve">. També </w:t>
      </w:r>
      <w:r w:rsidR="00C55FB8">
        <w:t>s’han detectat</w:t>
      </w:r>
      <w:r w:rsidR="00680350">
        <w:t xml:space="preserve"> 12 revistes que es publiquen de forma multilingüe. </w:t>
      </w:r>
    </w:p>
    <w:p w:rsidR="00680350" w:rsidRDefault="007C3C82" w:rsidP="00877F40">
      <w:pPr>
        <w:spacing w:line="360" w:lineRule="auto"/>
        <w:jc w:val="both"/>
      </w:pPr>
      <w:r>
        <w:t>Pel que s’extreu al primer quartil, totes les revistes són publicade</w:t>
      </w:r>
      <w:r w:rsidR="00C55FB8">
        <w:t xml:space="preserve">s </w:t>
      </w:r>
      <w:r w:rsidR="0039713B">
        <w:t>amb</w:t>
      </w:r>
      <w:r>
        <w:t xml:space="preserve"> anglès i algunes </w:t>
      </w:r>
      <w:r w:rsidR="0039713B">
        <w:t>amb</w:t>
      </w:r>
      <w:r>
        <w:t xml:space="preserve"> varies llengües. </w:t>
      </w:r>
      <w:r w:rsidR="00680350">
        <w:t xml:space="preserve">En menys freqüència i en posicions més baixes </w:t>
      </w:r>
      <w:r w:rsidR="00C55FB8">
        <w:t>es troben,</w:t>
      </w:r>
      <w:r w:rsidR="00680350">
        <w:t xml:space="preserve"> a partir del número 68</w:t>
      </w:r>
      <w:r>
        <w:t>,</w:t>
      </w:r>
      <w:r w:rsidR="00C55FB8">
        <w:t xml:space="preserve"> una publicació </w:t>
      </w:r>
      <w:r w:rsidR="0039713B">
        <w:t>amb</w:t>
      </w:r>
      <w:r w:rsidR="00C55FB8">
        <w:t xml:space="preserve"> castellà i que a més en la totalitat de la llista</w:t>
      </w:r>
      <w:r w:rsidR="00680350">
        <w:t xml:space="preserve"> sol </w:t>
      </w:r>
      <w:r w:rsidR="00C55FB8">
        <w:t>existeixen</w:t>
      </w:r>
      <w:r w:rsidR="00B17CF6">
        <w:t xml:space="preserve"> dues</w:t>
      </w:r>
      <w:r w:rsidR="00680350">
        <w:t xml:space="preserve"> revistes </w:t>
      </w:r>
      <w:r w:rsidR="00B17CF6">
        <w:t>publicades</w:t>
      </w:r>
      <w:r w:rsidR="00680350">
        <w:t xml:space="preserve"> </w:t>
      </w:r>
      <w:r w:rsidR="00C55FB8">
        <w:t>sota aquesta llengua. B</w:t>
      </w:r>
      <w:r>
        <w:t xml:space="preserve">aixant encara més </w:t>
      </w:r>
      <w:r w:rsidR="008567C0">
        <w:t xml:space="preserve">el </w:t>
      </w:r>
      <w:proofErr w:type="spellStart"/>
      <w:r w:rsidR="008567C0" w:rsidRPr="008567C0">
        <w:rPr>
          <w:i/>
        </w:rPr>
        <w:t>rànking</w:t>
      </w:r>
      <w:proofErr w:type="spellEnd"/>
      <w:r>
        <w:t xml:space="preserve"> es</w:t>
      </w:r>
      <w:r w:rsidR="00680350">
        <w:t xml:space="preserve"> troba 1 revista </w:t>
      </w:r>
      <w:r w:rsidR="008567C0">
        <w:t>amb</w:t>
      </w:r>
      <w:r w:rsidR="00680350">
        <w:t xml:space="preserve"> francès, 1 </w:t>
      </w:r>
      <w:r w:rsidR="008567C0">
        <w:t>amb</w:t>
      </w:r>
      <w:r w:rsidR="00680350">
        <w:t xml:space="preserve"> alemany i 3 revistes escrites </w:t>
      </w:r>
      <w:r w:rsidR="0039713B">
        <w:t>amb</w:t>
      </w:r>
      <w:r w:rsidR="00680350">
        <w:t xml:space="preserve"> portuguès.</w:t>
      </w:r>
    </w:p>
    <w:p w:rsidR="000F4F6D" w:rsidRDefault="00BA04ED" w:rsidP="00877F40">
      <w:pPr>
        <w:spacing w:line="360" w:lineRule="auto"/>
        <w:jc w:val="both"/>
      </w:pPr>
      <w:r>
        <w:rPr>
          <w:noProof/>
        </w:rPr>
        <w:pict>
          <v:shape id="Gràfic 1" o:spid="_x0000_s1047" type="#_x0000_t75" style="position:absolute;left:0;text-align:left;margin-left:52.2pt;margin-top:13.2pt;width:319.5pt;height:183.5pt;z-index:251677696;visibility:visible;mso-position-horizontal-relative:text;mso-position-vertical-relative:text;mso-width-relative:page;mso-height-relative:page">
            <v:imagedata r:id="rId17" o:title=""/>
            <o:lock v:ext="edit" aspectratio="f"/>
            <w10:wrap type="square"/>
          </v:shape>
        </w:pict>
      </w:r>
    </w:p>
    <w:p w:rsidR="000F4F6D" w:rsidRDefault="000F4F6D" w:rsidP="00877F40">
      <w:pPr>
        <w:spacing w:line="360" w:lineRule="auto"/>
        <w:jc w:val="both"/>
      </w:pPr>
    </w:p>
    <w:p w:rsidR="000F4F6D" w:rsidRDefault="000F4F6D" w:rsidP="00877F40">
      <w:pPr>
        <w:spacing w:line="360" w:lineRule="auto"/>
        <w:jc w:val="both"/>
      </w:pPr>
    </w:p>
    <w:p w:rsidR="000F4F6D" w:rsidRDefault="000F4F6D" w:rsidP="00877F40">
      <w:pPr>
        <w:spacing w:line="360" w:lineRule="auto"/>
        <w:jc w:val="both"/>
      </w:pPr>
    </w:p>
    <w:p w:rsidR="000F4F6D" w:rsidRDefault="000F4F6D" w:rsidP="00877F40">
      <w:pPr>
        <w:spacing w:line="360" w:lineRule="auto"/>
        <w:jc w:val="both"/>
      </w:pPr>
    </w:p>
    <w:p w:rsidR="000F4F6D" w:rsidRDefault="000F4F6D" w:rsidP="00877F40">
      <w:pPr>
        <w:spacing w:line="360" w:lineRule="auto"/>
        <w:jc w:val="both"/>
      </w:pPr>
    </w:p>
    <w:p w:rsidR="00C55FB8" w:rsidRDefault="00C55FB8" w:rsidP="00D27B2C">
      <w:pPr>
        <w:spacing w:line="360" w:lineRule="auto"/>
        <w:jc w:val="center"/>
        <w:rPr>
          <w:sz w:val="20"/>
          <w:szCs w:val="20"/>
        </w:rPr>
      </w:pPr>
    </w:p>
    <w:p w:rsidR="00381DB1" w:rsidRPr="00381DB1" w:rsidRDefault="00D27B2C" w:rsidP="00381DB1">
      <w:pPr>
        <w:spacing w:line="360" w:lineRule="auto"/>
        <w:jc w:val="center"/>
        <w:rPr>
          <w:sz w:val="20"/>
          <w:szCs w:val="20"/>
        </w:rPr>
      </w:pPr>
      <w:r w:rsidRPr="00C73A2A">
        <w:rPr>
          <w:sz w:val="20"/>
          <w:szCs w:val="20"/>
        </w:rPr>
        <w:t xml:space="preserve">Figura </w:t>
      </w:r>
      <w:r w:rsidR="009D70FF">
        <w:rPr>
          <w:sz w:val="20"/>
          <w:szCs w:val="20"/>
        </w:rPr>
        <w:t>2</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amb percentatges sobre l’idioma de les 83 rev</w:t>
      </w:r>
      <w:r w:rsidR="004F3E86">
        <w:rPr>
          <w:sz w:val="20"/>
          <w:szCs w:val="20"/>
        </w:rPr>
        <w:t>istes publicades.</w:t>
      </w:r>
    </w:p>
    <w:p w:rsidR="00297D87" w:rsidRDefault="007C3C82" w:rsidP="00877F40">
      <w:pPr>
        <w:spacing w:line="360" w:lineRule="auto"/>
        <w:jc w:val="both"/>
      </w:pPr>
      <w:r>
        <w:t xml:space="preserve">El segon anàlisi </w:t>
      </w:r>
      <w:r w:rsidR="00297D87">
        <w:t xml:space="preserve">que es realitza </w:t>
      </w:r>
      <w:r w:rsidR="00C848F5">
        <w:t>estudia</w:t>
      </w:r>
      <w:r>
        <w:t xml:space="preserve"> les editorials a través de</w:t>
      </w:r>
      <w:r w:rsidR="00C848F5">
        <w:t xml:space="preserve"> </w:t>
      </w:r>
      <w:r>
        <w:t>l</w:t>
      </w:r>
      <w:r w:rsidR="00C848F5">
        <w:t>es</w:t>
      </w:r>
      <w:r>
        <w:t xml:space="preserve"> qual són publicades aquestes revistes. </w:t>
      </w:r>
    </w:p>
    <w:p w:rsidR="00680350" w:rsidRDefault="00297D87" w:rsidP="00877F40">
      <w:pPr>
        <w:spacing w:line="360" w:lineRule="auto"/>
        <w:jc w:val="both"/>
      </w:pPr>
      <w:r>
        <w:t>S’observa que q</w:t>
      </w:r>
      <w:r w:rsidR="007C3C82">
        <w:t xml:space="preserve">uasi </w:t>
      </w:r>
      <w:r w:rsidR="00C848F5">
        <w:t xml:space="preserve">bé </w:t>
      </w:r>
      <w:r w:rsidR="007C3C82">
        <w:t>la totalitat</w:t>
      </w:r>
      <w:r w:rsidR="00680350">
        <w:t xml:space="preserve"> de les revistes situades al primer quartil estan publica</w:t>
      </w:r>
      <w:r w:rsidR="007C3C82">
        <w:t>des sota grans editorials</w:t>
      </w:r>
      <w:r>
        <w:t xml:space="preserve">, aquestes són </w:t>
      </w:r>
      <w:proofErr w:type="spellStart"/>
      <w:r>
        <w:t>Wiley</w:t>
      </w:r>
      <w:proofErr w:type="spellEnd"/>
      <w:r>
        <w:t xml:space="preserve">, </w:t>
      </w:r>
      <w:proofErr w:type="spellStart"/>
      <w:r>
        <w:t>Elsevier</w:t>
      </w:r>
      <w:proofErr w:type="spellEnd"/>
      <w:r>
        <w:t xml:space="preserve"> i </w:t>
      </w:r>
      <w:proofErr w:type="spellStart"/>
      <w:r>
        <w:t>Springer</w:t>
      </w:r>
      <w:proofErr w:type="spellEnd"/>
      <w:r>
        <w:t>, i solament com a excepció es troba al número 17 de la llista una revista que pertany a una editorial no globalitzada</w:t>
      </w:r>
      <w:r w:rsidR="007C3C82">
        <w:t xml:space="preserve">. </w:t>
      </w:r>
      <w:r>
        <w:t>Pel que fa a aquestes grans editorials, en la totalitat de la llista hi ha</w:t>
      </w:r>
      <w:r w:rsidR="00680350">
        <w:t xml:space="preserve"> 11 revistes </w:t>
      </w:r>
      <w:r>
        <w:t xml:space="preserve">de la editorial </w:t>
      </w:r>
      <w:proofErr w:type="spellStart"/>
      <w:r>
        <w:t>Wiley</w:t>
      </w:r>
      <w:proofErr w:type="spellEnd"/>
      <w:r>
        <w:t xml:space="preserve">, 8 de </w:t>
      </w:r>
      <w:proofErr w:type="spellStart"/>
      <w:r>
        <w:t>Elsevier</w:t>
      </w:r>
      <w:proofErr w:type="spellEnd"/>
      <w:r>
        <w:t xml:space="preserve"> i 15 de </w:t>
      </w:r>
      <w:proofErr w:type="spellStart"/>
      <w:r>
        <w:t>Springer</w:t>
      </w:r>
      <w:proofErr w:type="spellEnd"/>
      <w:r>
        <w:t>.</w:t>
      </w:r>
    </w:p>
    <w:p w:rsidR="00592B55" w:rsidRDefault="00BA04ED" w:rsidP="00877F40">
      <w:pPr>
        <w:spacing w:line="360" w:lineRule="auto"/>
        <w:jc w:val="both"/>
      </w:pPr>
      <w:r>
        <w:rPr>
          <w:noProof/>
        </w:rPr>
        <w:lastRenderedPageBreak/>
        <w:pict>
          <v:shape id="_x0000_s1048" type="#_x0000_t75" style="position:absolute;left:0;text-align:left;margin-left:49.2pt;margin-top:-20.2pt;width:315pt;height:195.35pt;z-index:251679744;visibility:visible;mso-position-horizontal-relative:text;mso-position-vertical-relative:text">
            <v:imagedata r:id="rId18" o:title=""/>
            <o:lock v:ext="edit" aspectratio="f"/>
            <w10:wrap type="square"/>
          </v:shape>
        </w:pict>
      </w:r>
    </w:p>
    <w:p w:rsidR="00D27B2C" w:rsidRDefault="00D27B2C" w:rsidP="00877F40">
      <w:pPr>
        <w:spacing w:line="360" w:lineRule="auto"/>
        <w:jc w:val="both"/>
      </w:pPr>
    </w:p>
    <w:p w:rsidR="00D27B2C" w:rsidRDefault="00D27B2C" w:rsidP="00877F40">
      <w:pPr>
        <w:spacing w:line="360" w:lineRule="auto"/>
        <w:jc w:val="both"/>
      </w:pPr>
    </w:p>
    <w:p w:rsidR="00D27B2C" w:rsidRDefault="00D27B2C" w:rsidP="00877F40">
      <w:pPr>
        <w:spacing w:line="360" w:lineRule="auto"/>
        <w:jc w:val="both"/>
      </w:pPr>
    </w:p>
    <w:p w:rsidR="00D27B2C" w:rsidRDefault="00D27B2C" w:rsidP="00877F40">
      <w:pPr>
        <w:spacing w:line="360" w:lineRule="auto"/>
        <w:jc w:val="both"/>
      </w:pPr>
    </w:p>
    <w:p w:rsidR="00381DB1" w:rsidRDefault="00381DB1" w:rsidP="00C848F5">
      <w:pPr>
        <w:spacing w:before="240" w:line="360" w:lineRule="auto"/>
        <w:rPr>
          <w:sz w:val="20"/>
          <w:szCs w:val="20"/>
        </w:rPr>
      </w:pPr>
    </w:p>
    <w:p w:rsidR="00381DB1" w:rsidRPr="00381DB1" w:rsidRDefault="00D27B2C" w:rsidP="00381DB1">
      <w:pPr>
        <w:spacing w:before="240" w:line="360" w:lineRule="auto"/>
        <w:jc w:val="center"/>
        <w:rPr>
          <w:sz w:val="20"/>
          <w:szCs w:val="20"/>
        </w:rPr>
      </w:pPr>
      <w:r w:rsidRPr="00C73A2A">
        <w:rPr>
          <w:sz w:val="20"/>
          <w:szCs w:val="20"/>
        </w:rPr>
        <w:t xml:space="preserve">Figura </w:t>
      </w:r>
      <w:r w:rsidR="009D70FF">
        <w:rPr>
          <w:sz w:val="20"/>
          <w:szCs w:val="20"/>
        </w:rPr>
        <w:t>3</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 xml:space="preserve">amb percentatges sobre les editorials on s’han publicat els articles </w:t>
      </w:r>
      <w:r w:rsidR="00297D87">
        <w:rPr>
          <w:sz w:val="20"/>
          <w:szCs w:val="20"/>
        </w:rPr>
        <w:t>al</w:t>
      </w:r>
      <w:r>
        <w:rPr>
          <w:sz w:val="20"/>
          <w:szCs w:val="20"/>
        </w:rPr>
        <w:t xml:space="preserve"> primer quartil</w:t>
      </w:r>
      <w:r w:rsidR="004F3E86">
        <w:rPr>
          <w:sz w:val="20"/>
          <w:szCs w:val="20"/>
        </w:rPr>
        <w:t>.</w:t>
      </w:r>
    </w:p>
    <w:p w:rsidR="00297D87" w:rsidRDefault="00680350" w:rsidP="00297D87">
      <w:pPr>
        <w:spacing w:before="240" w:line="360" w:lineRule="auto"/>
        <w:jc w:val="both"/>
      </w:pPr>
      <w:r>
        <w:t xml:space="preserve">Finalment, </w:t>
      </w:r>
      <w:r w:rsidR="0028633F">
        <w:t xml:space="preserve">s’elabora un últim anàlisi per </w:t>
      </w:r>
      <w:r w:rsidR="00297D87">
        <w:t>tal d’analitzar</w:t>
      </w:r>
      <w:r w:rsidR="0028633F">
        <w:t xml:space="preserve"> la influència del OA amb el FI. En primer lloc es filtren</w:t>
      </w:r>
      <w:r>
        <w:t xml:space="preserve"> aquestes 83 per revistes </w:t>
      </w:r>
      <w:r w:rsidR="0028633F">
        <w:t xml:space="preserve">per obtenir </w:t>
      </w:r>
      <w:r>
        <w:t xml:space="preserve">solament les que són </w:t>
      </w:r>
      <w:r w:rsidR="00297D87">
        <w:t xml:space="preserve">amb </w:t>
      </w:r>
      <w:r>
        <w:t xml:space="preserve">accés obert </w:t>
      </w:r>
      <w:r w:rsidR="00B704DC">
        <w:t xml:space="preserve">i </w:t>
      </w:r>
      <w:r w:rsidR="00297D87">
        <w:t xml:space="preserve">s’extreu </w:t>
      </w:r>
      <w:r>
        <w:t xml:space="preserve"> que els resultats obtinguts disminueixen considerablement</w:t>
      </w:r>
      <w:r w:rsidR="00297D87">
        <w:t>,</w:t>
      </w:r>
      <w:r w:rsidR="00A907E0">
        <w:t xml:space="preserve"> obtenint </w:t>
      </w:r>
      <w:r w:rsidR="00297D87">
        <w:t>solament</w:t>
      </w:r>
      <w:r>
        <w:t xml:space="preserve"> 12 revistes </w:t>
      </w:r>
      <w:r w:rsidR="00B704DC">
        <w:t xml:space="preserve">OA </w:t>
      </w:r>
      <w:r>
        <w:t>amb FI</w:t>
      </w:r>
      <w:r w:rsidR="00297D87">
        <w:t xml:space="preserve"> del total de 83</w:t>
      </w:r>
      <w:r>
        <w:t xml:space="preserve">. </w:t>
      </w:r>
    </w:p>
    <w:p w:rsidR="00680350" w:rsidRDefault="00B704DC" w:rsidP="00297D87">
      <w:pPr>
        <w:spacing w:before="240" w:line="360" w:lineRule="auto"/>
        <w:jc w:val="both"/>
      </w:pPr>
      <w:r>
        <w:t xml:space="preserve">Si </w:t>
      </w:r>
      <w:r w:rsidR="00297D87">
        <w:t xml:space="preserve">es recupera </w:t>
      </w:r>
      <w:r>
        <w:t xml:space="preserve">la llista </w:t>
      </w:r>
      <w:r w:rsidR="00297D87">
        <w:t>total de les 83 revistes,</w:t>
      </w:r>
      <w:r>
        <w:t xml:space="preserve"> sense filtrar les que són OA, s’observa que </w:t>
      </w:r>
      <w:r w:rsidR="00B17CF6">
        <w:t>f</w:t>
      </w:r>
      <w:r w:rsidR="00680350">
        <w:t xml:space="preserve">ins a la </w:t>
      </w:r>
      <w:r w:rsidR="00297D87">
        <w:t>setena</w:t>
      </w:r>
      <w:r w:rsidR="00680350">
        <w:t xml:space="preserve"> posició no </w:t>
      </w:r>
      <w:r>
        <w:t>es troba</w:t>
      </w:r>
      <w:r w:rsidR="00680350">
        <w:t xml:space="preserve"> la primera revista </w:t>
      </w:r>
      <w:r w:rsidR="00A907E0">
        <w:t>d’</w:t>
      </w:r>
      <w:r w:rsidR="00EA216F">
        <w:t>accés</w:t>
      </w:r>
      <w:r w:rsidR="00297D87">
        <w:t xml:space="preserve"> obert,</w:t>
      </w:r>
      <w:r>
        <w:t xml:space="preserve"> per tant solament </w:t>
      </w:r>
      <w:r w:rsidR="00297D87">
        <w:t xml:space="preserve">hi ha </w:t>
      </w:r>
      <w:r>
        <w:t>una revista OA pertany al primer quarti</w:t>
      </w:r>
      <w:r w:rsidR="00297D87">
        <w:t>l.</w:t>
      </w:r>
      <w:r w:rsidR="00680350">
        <w:t xml:space="preserve"> </w:t>
      </w:r>
      <w:r w:rsidR="00297D87">
        <w:t>F</w:t>
      </w:r>
      <w:r w:rsidR="00EA216F">
        <w:t xml:space="preserve">ins la trentena posició no es troba </w:t>
      </w:r>
      <w:r w:rsidR="00680350">
        <w:t>la segona revista de lliure accés.</w:t>
      </w:r>
    </w:p>
    <w:p w:rsidR="00381DB1" w:rsidRDefault="00BA04ED" w:rsidP="00297D87">
      <w:pPr>
        <w:spacing w:before="240" w:line="360" w:lineRule="auto"/>
        <w:jc w:val="both"/>
      </w:pPr>
      <w:r>
        <w:rPr>
          <w:noProof/>
        </w:rPr>
        <w:pict>
          <v:shape id="_x0000_s1049" type="#_x0000_t75" style="position:absolute;left:0;text-align:left;margin-left:59.7pt;margin-top:11.8pt;width:304.5pt;height:178.35pt;z-index:251681792;visibility:visible;mso-position-horizontal-relative:text;mso-position-vertical-relative:text;mso-width-relative:page;mso-height-relative:page">
            <v:imagedata r:id="rId19" o:title=""/>
            <o:lock v:ext="edit" aspectratio="f"/>
            <w10:wrap type="square"/>
          </v:shape>
        </w:pict>
      </w:r>
    </w:p>
    <w:p w:rsidR="00381DB1" w:rsidRDefault="00381DB1" w:rsidP="00297D87">
      <w:pPr>
        <w:spacing w:before="240" w:line="360" w:lineRule="auto"/>
        <w:jc w:val="both"/>
      </w:pPr>
    </w:p>
    <w:p w:rsidR="00381DB1" w:rsidRDefault="00381DB1" w:rsidP="00297D87">
      <w:pPr>
        <w:spacing w:before="240" w:line="360" w:lineRule="auto"/>
        <w:jc w:val="both"/>
      </w:pPr>
    </w:p>
    <w:p w:rsidR="00381DB1" w:rsidRDefault="00381DB1" w:rsidP="00297D87">
      <w:pPr>
        <w:spacing w:before="240" w:line="360" w:lineRule="auto"/>
        <w:jc w:val="both"/>
      </w:pPr>
    </w:p>
    <w:p w:rsidR="004F3E86" w:rsidRDefault="004F3E86" w:rsidP="00877F40">
      <w:pPr>
        <w:spacing w:line="360" w:lineRule="auto"/>
        <w:jc w:val="both"/>
      </w:pPr>
    </w:p>
    <w:p w:rsidR="004F3E86" w:rsidRDefault="004F3E86" w:rsidP="00EA216F">
      <w:pPr>
        <w:spacing w:line="360" w:lineRule="auto"/>
        <w:jc w:val="both"/>
        <w:rPr>
          <w:b/>
        </w:rPr>
      </w:pPr>
    </w:p>
    <w:p w:rsidR="004F3E86" w:rsidRDefault="004F3E86" w:rsidP="00EA216F">
      <w:pPr>
        <w:spacing w:line="360" w:lineRule="auto"/>
        <w:jc w:val="both"/>
        <w:rPr>
          <w:b/>
        </w:rPr>
      </w:pPr>
    </w:p>
    <w:p w:rsidR="00381DB1" w:rsidRPr="00381DB1" w:rsidRDefault="004F3E86" w:rsidP="00381DB1">
      <w:pPr>
        <w:spacing w:line="360" w:lineRule="auto"/>
        <w:jc w:val="center"/>
        <w:rPr>
          <w:sz w:val="20"/>
          <w:szCs w:val="20"/>
        </w:rPr>
      </w:pPr>
      <w:r w:rsidRPr="00C73A2A">
        <w:rPr>
          <w:sz w:val="20"/>
          <w:szCs w:val="20"/>
        </w:rPr>
        <w:t xml:space="preserve">Figura </w:t>
      </w:r>
      <w:r w:rsidR="009D70FF">
        <w:rPr>
          <w:sz w:val="20"/>
          <w:szCs w:val="20"/>
        </w:rPr>
        <w:t>4</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amb percentatges sobre les 83 revistes publicades en accés obert i les que no.</w:t>
      </w:r>
    </w:p>
    <w:p w:rsidR="00A907E0" w:rsidRDefault="00A907E0" w:rsidP="00EA216F">
      <w:pPr>
        <w:spacing w:line="360" w:lineRule="auto"/>
        <w:jc w:val="both"/>
        <w:rPr>
          <w:b/>
        </w:rPr>
      </w:pPr>
    </w:p>
    <w:p w:rsidR="00EA216F" w:rsidRDefault="00265ED6" w:rsidP="00EA216F">
      <w:pPr>
        <w:spacing w:line="360" w:lineRule="auto"/>
        <w:jc w:val="both"/>
        <w:rPr>
          <w:b/>
          <w:bCs/>
          <w:i/>
        </w:rPr>
      </w:pPr>
      <w:r>
        <w:rPr>
          <w:b/>
        </w:rPr>
        <w:lastRenderedPageBreak/>
        <w:t>2.2.2</w:t>
      </w:r>
      <w:r w:rsidR="00EA216F" w:rsidRPr="00B17CF6">
        <w:rPr>
          <w:b/>
        </w:rPr>
        <w:t xml:space="preserve"> Categoria</w:t>
      </w:r>
      <w:r w:rsidR="00EA216F" w:rsidRPr="00B17CF6">
        <w:rPr>
          <w:b/>
          <w:bCs/>
        </w:rPr>
        <w:t xml:space="preserve"> </w:t>
      </w:r>
      <w:proofErr w:type="spellStart"/>
      <w:r w:rsidR="00EA216F">
        <w:rPr>
          <w:b/>
          <w:bCs/>
          <w:i/>
        </w:rPr>
        <w:t>Telecommunications</w:t>
      </w:r>
      <w:proofErr w:type="spellEnd"/>
    </w:p>
    <w:p w:rsidR="00B05B87" w:rsidRDefault="00EA216F" w:rsidP="00EA216F">
      <w:pPr>
        <w:spacing w:line="360" w:lineRule="auto"/>
        <w:jc w:val="both"/>
      </w:pPr>
      <w:r>
        <w:t xml:space="preserve">De l’anàlisi obtingut amb JCR amb la categoria </w:t>
      </w:r>
      <w:proofErr w:type="spellStart"/>
      <w:r>
        <w:t>Telecommunications</w:t>
      </w:r>
      <w:proofErr w:type="spellEnd"/>
      <w:r>
        <w:t xml:space="preserve">, s’ha obtingut un resultat de 82 títols </w:t>
      </w:r>
      <w:r w:rsidR="00A907E0">
        <w:t xml:space="preserve">de revista </w:t>
      </w:r>
      <w:r>
        <w:t xml:space="preserve">amb FI. </w:t>
      </w:r>
    </w:p>
    <w:p w:rsidR="00EA216F" w:rsidRPr="00B17CF6" w:rsidRDefault="00BA04ED" w:rsidP="00EA216F">
      <w:pPr>
        <w:spacing w:line="360" w:lineRule="auto"/>
        <w:jc w:val="both"/>
      </w:pPr>
      <w:r>
        <w:rPr>
          <w:noProof/>
          <w:lang w:val="es-ES" w:eastAsia="es-ES"/>
        </w:rPr>
        <w:pict>
          <v:shape id="Imatge 24" o:spid="_x0000_s1035" type="#_x0000_t75" style="position:absolute;left:0;text-align:left;margin-left:41.7pt;margin-top:79.3pt;width:344.65pt;height:348.3pt;z-index:251658240;visibility:visible">
            <v:imagedata r:id="rId20" o:title=""/>
            <w10:wrap type="square"/>
          </v:shape>
        </w:pict>
      </w:r>
      <w:r w:rsidR="00EA216F">
        <w:t xml:space="preserve">La informació </w:t>
      </w:r>
      <w:r w:rsidR="00B05B87">
        <w:t xml:space="preserve">general </w:t>
      </w:r>
      <w:r w:rsidR="00EA216F">
        <w:t xml:space="preserve">d’aquestes 82 revistes, com en el cas anterior, inclou el títol de la revista, el total de cites de cada revista, el seu FI i la repercussió global de la revista. </w:t>
      </w:r>
      <w:r w:rsidR="00B05B87">
        <w:t>A continuació s’exemplifiquen aquestes dades</w:t>
      </w:r>
      <w:r w:rsidR="00A907E0">
        <w:t xml:space="preserve"> amb la següent figura</w:t>
      </w:r>
      <w:r w:rsidR="00B05B87">
        <w:t>:</w:t>
      </w:r>
    </w:p>
    <w:p w:rsidR="00680350" w:rsidRDefault="00680350" w:rsidP="00877F40">
      <w:pPr>
        <w:spacing w:line="360" w:lineRule="auto"/>
        <w:jc w:val="both"/>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877F40">
      <w:pPr>
        <w:spacing w:line="360" w:lineRule="auto"/>
        <w:jc w:val="both"/>
        <w:rPr>
          <w:b/>
          <w:bCs/>
          <w:sz w:val="24"/>
          <w:szCs w:val="24"/>
        </w:rPr>
      </w:pPr>
    </w:p>
    <w:p w:rsidR="00680350" w:rsidRDefault="00680350" w:rsidP="00A03636">
      <w:pPr>
        <w:spacing w:line="360" w:lineRule="auto"/>
        <w:jc w:val="both"/>
        <w:rPr>
          <w:b/>
          <w:bCs/>
          <w:sz w:val="24"/>
          <w:szCs w:val="24"/>
        </w:rPr>
      </w:pPr>
    </w:p>
    <w:p w:rsidR="00B05B87" w:rsidRDefault="00B05B87" w:rsidP="00C73A2A">
      <w:pPr>
        <w:spacing w:line="360" w:lineRule="auto"/>
        <w:jc w:val="center"/>
        <w:rPr>
          <w:sz w:val="20"/>
          <w:szCs w:val="20"/>
        </w:rPr>
      </w:pPr>
    </w:p>
    <w:p w:rsidR="00B05B87" w:rsidRDefault="00B05B87" w:rsidP="00C73A2A">
      <w:pPr>
        <w:spacing w:line="360" w:lineRule="auto"/>
        <w:jc w:val="center"/>
        <w:rPr>
          <w:sz w:val="20"/>
          <w:szCs w:val="20"/>
        </w:rPr>
      </w:pPr>
    </w:p>
    <w:p w:rsidR="00680350" w:rsidRDefault="00C73A2A" w:rsidP="00C73A2A">
      <w:pPr>
        <w:spacing w:line="360" w:lineRule="auto"/>
        <w:jc w:val="center"/>
      </w:pPr>
      <w:r>
        <w:rPr>
          <w:sz w:val="20"/>
          <w:szCs w:val="20"/>
        </w:rPr>
        <w:t xml:space="preserve">Figura </w:t>
      </w:r>
      <w:r w:rsidR="009D70FF">
        <w:rPr>
          <w:sz w:val="20"/>
          <w:szCs w:val="20"/>
        </w:rPr>
        <w:t>5</w:t>
      </w:r>
      <w:r w:rsidRPr="00C73A2A">
        <w:rPr>
          <w:sz w:val="20"/>
          <w:szCs w:val="20"/>
        </w:rPr>
        <w:t>. Visualització dels resultats amb JCR per la categoria</w:t>
      </w:r>
      <w:r>
        <w:rPr>
          <w:sz w:val="20"/>
          <w:szCs w:val="20"/>
        </w:rPr>
        <w:t xml:space="preserve"> </w:t>
      </w:r>
      <w:proofErr w:type="spellStart"/>
      <w:r>
        <w:rPr>
          <w:sz w:val="20"/>
          <w:szCs w:val="20"/>
        </w:rPr>
        <w:t>Telecommunications</w:t>
      </w:r>
      <w:proofErr w:type="spellEnd"/>
    </w:p>
    <w:p w:rsidR="00B05B87" w:rsidRDefault="00B05B87" w:rsidP="00A03636">
      <w:pPr>
        <w:spacing w:line="360" w:lineRule="auto"/>
        <w:jc w:val="both"/>
      </w:pPr>
      <w:r>
        <w:t xml:space="preserve">Seguint en model del primer anàlisi realitzat, a continuació es du a terme un anàlisi sobre la llengua </w:t>
      </w:r>
      <w:r w:rsidR="00A907E0">
        <w:t xml:space="preserve">amb que són escrites </w:t>
      </w:r>
      <w:r>
        <w:t>aquestes publicacions, les editorials a través del qual s’han publicat els articles i la mitjana de revistes amb accés obert respecte a les que no.</w:t>
      </w:r>
    </w:p>
    <w:p w:rsidR="00680350" w:rsidRDefault="00EA216F" w:rsidP="00A03636">
      <w:pPr>
        <w:spacing w:line="360" w:lineRule="auto"/>
        <w:jc w:val="both"/>
      </w:pPr>
      <w:r>
        <w:t>En primer lloc</w:t>
      </w:r>
      <w:r w:rsidR="00B05B87">
        <w:t>,</w:t>
      </w:r>
      <w:r>
        <w:t xml:space="preserve"> </w:t>
      </w:r>
      <w:r w:rsidR="00B05B87">
        <w:t>s’ha dut a terme l’anàlisi de</w:t>
      </w:r>
      <w:r>
        <w:t xml:space="preserve"> la llengua de publicació d’aquestes 82 revistes. </w:t>
      </w:r>
      <w:r w:rsidR="00680350">
        <w:t xml:space="preserve">Totes les revistes </w:t>
      </w:r>
      <w:r w:rsidR="00B05B87">
        <w:t>que hi ha</w:t>
      </w:r>
      <w:r w:rsidR="00680350">
        <w:t xml:space="preserve"> </w:t>
      </w:r>
      <w:r>
        <w:t xml:space="preserve">en aquesta llista </w:t>
      </w:r>
      <w:r w:rsidR="00B05B87">
        <w:t>estan publicades amb</w:t>
      </w:r>
      <w:r w:rsidR="00680350">
        <w:t xml:space="preserve"> </w:t>
      </w:r>
      <w:r w:rsidR="0006633A">
        <w:t>anglès</w:t>
      </w:r>
      <w:r w:rsidR="00680350">
        <w:t xml:space="preserve"> </w:t>
      </w:r>
      <w:r w:rsidR="0006633A">
        <w:t>exceptuant</w:t>
      </w:r>
      <w:r w:rsidR="00680350">
        <w:t xml:space="preserve"> la revista </w:t>
      </w:r>
      <w:r w:rsidR="00680350" w:rsidRPr="00E24C8A">
        <w:rPr>
          <w:i/>
          <w:iCs/>
        </w:rPr>
        <w:t xml:space="preserve">AEU-International </w:t>
      </w:r>
      <w:proofErr w:type="spellStart"/>
      <w:r w:rsidR="00680350" w:rsidRPr="00E24C8A">
        <w:rPr>
          <w:i/>
          <w:iCs/>
        </w:rPr>
        <w:t>Journal</w:t>
      </w:r>
      <w:proofErr w:type="spellEnd"/>
      <w:r w:rsidR="00680350" w:rsidRPr="00E24C8A">
        <w:rPr>
          <w:i/>
          <w:iCs/>
        </w:rPr>
        <w:t xml:space="preserve"> of Electronics </w:t>
      </w:r>
      <w:proofErr w:type="spellStart"/>
      <w:r w:rsidR="00680350" w:rsidRPr="00E24C8A">
        <w:rPr>
          <w:i/>
          <w:iCs/>
        </w:rPr>
        <w:t>and</w:t>
      </w:r>
      <w:proofErr w:type="spellEnd"/>
      <w:r w:rsidR="00680350" w:rsidRPr="00E24C8A">
        <w:rPr>
          <w:i/>
          <w:iCs/>
        </w:rPr>
        <w:t xml:space="preserve"> </w:t>
      </w:r>
      <w:proofErr w:type="spellStart"/>
      <w:r w:rsidR="00680350" w:rsidRPr="00E24C8A">
        <w:rPr>
          <w:i/>
          <w:iCs/>
        </w:rPr>
        <w:t>Communication</w:t>
      </w:r>
      <w:proofErr w:type="spellEnd"/>
      <w:r w:rsidR="0006633A">
        <w:rPr>
          <w:i/>
          <w:iCs/>
        </w:rPr>
        <w:t>,</w:t>
      </w:r>
      <w:r w:rsidR="00B05B87">
        <w:t xml:space="preserve"> situada a la posició 59</w:t>
      </w:r>
      <w:r w:rsidR="0006633A">
        <w:t>,</w:t>
      </w:r>
      <w:r w:rsidR="00B05B87">
        <w:t xml:space="preserve"> </w:t>
      </w:r>
      <w:r w:rsidR="0006633A">
        <w:t xml:space="preserve">que </w:t>
      </w:r>
      <w:r w:rsidR="00680350">
        <w:t>es publica de forma multilingüe.</w:t>
      </w:r>
      <w:r>
        <w:t xml:space="preserve"> </w:t>
      </w:r>
      <w:r w:rsidR="00680350">
        <w:t xml:space="preserve"> </w:t>
      </w:r>
    </w:p>
    <w:p w:rsidR="00510FB8" w:rsidRDefault="00BA04ED" w:rsidP="00A03636">
      <w:pPr>
        <w:spacing w:line="360" w:lineRule="auto"/>
        <w:jc w:val="both"/>
      </w:pPr>
      <w:r>
        <w:rPr>
          <w:noProof/>
          <w:lang w:eastAsia="ca-ES"/>
        </w:rPr>
        <w:lastRenderedPageBreak/>
        <w:pict>
          <v:shape id="_x0000_s1051" type="#_x0000_t75" style="position:absolute;left:0;text-align:left;margin-left:55.95pt;margin-top:-7.1pt;width:312pt;height:189pt;z-index:251682816;visibility:visible;mso-position-horizontal-relative:text;mso-position-vertical-relative:text">
            <v:imagedata r:id="rId21" o:title=""/>
            <o:lock v:ext="edit" aspectratio="f"/>
            <w10:wrap type="square"/>
          </v:shape>
        </w:pict>
      </w:r>
    </w:p>
    <w:p w:rsidR="00B02A64" w:rsidRDefault="00B02A64" w:rsidP="00A03636">
      <w:pPr>
        <w:spacing w:line="360" w:lineRule="auto"/>
        <w:jc w:val="both"/>
      </w:pPr>
    </w:p>
    <w:p w:rsidR="00B02A64" w:rsidRDefault="00B02A64" w:rsidP="00A03636">
      <w:pPr>
        <w:spacing w:line="360" w:lineRule="auto"/>
        <w:jc w:val="both"/>
      </w:pPr>
    </w:p>
    <w:p w:rsidR="00B02A64" w:rsidRDefault="00B02A64" w:rsidP="00A03636">
      <w:pPr>
        <w:spacing w:line="360" w:lineRule="auto"/>
        <w:jc w:val="both"/>
      </w:pPr>
    </w:p>
    <w:p w:rsidR="00B02A64" w:rsidRDefault="00B02A64" w:rsidP="00510FB8">
      <w:pPr>
        <w:spacing w:line="360" w:lineRule="auto"/>
        <w:jc w:val="center"/>
        <w:rPr>
          <w:sz w:val="20"/>
          <w:szCs w:val="20"/>
        </w:rPr>
      </w:pPr>
    </w:p>
    <w:p w:rsidR="00B02A64" w:rsidRDefault="00B02A64" w:rsidP="00510FB8">
      <w:pPr>
        <w:spacing w:line="360" w:lineRule="auto"/>
        <w:jc w:val="center"/>
        <w:rPr>
          <w:sz w:val="20"/>
          <w:szCs w:val="20"/>
        </w:rPr>
      </w:pPr>
    </w:p>
    <w:p w:rsidR="00741A55" w:rsidRDefault="00741A55" w:rsidP="00510FB8">
      <w:pPr>
        <w:spacing w:line="360" w:lineRule="auto"/>
        <w:jc w:val="center"/>
        <w:rPr>
          <w:sz w:val="20"/>
          <w:szCs w:val="20"/>
        </w:rPr>
      </w:pPr>
    </w:p>
    <w:p w:rsidR="00510FB8" w:rsidRDefault="00510FB8" w:rsidP="00510FB8">
      <w:pPr>
        <w:spacing w:line="360" w:lineRule="auto"/>
        <w:jc w:val="center"/>
      </w:pPr>
      <w:r w:rsidRPr="00C73A2A">
        <w:rPr>
          <w:sz w:val="20"/>
          <w:szCs w:val="20"/>
        </w:rPr>
        <w:t xml:space="preserve">Figura </w:t>
      </w:r>
      <w:r w:rsidR="009D70FF">
        <w:rPr>
          <w:sz w:val="20"/>
          <w:szCs w:val="20"/>
        </w:rPr>
        <w:t>6</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amb percentatges sobre l’idioma de les 82 revistes publicades.</w:t>
      </w:r>
    </w:p>
    <w:p w:rsidR="00680350" w:rsidRDefault="00B05B87" w:rsidP="00A03636">
      <w:pPr>
        <w:spacing w:line="360" w:lineRule="auto"/>
        <w:jc w:val="both"/>
      </w:pPr>
      <w:r>
        <w:t>Al segon anàlisi s’estudien</w:t>
      </w:r>
      <w:r w:rsidR="00EA216F">
        <w:t xml:space="preserve"> les </w:t>
      </w:r>
      <w:r>
        <w:t>editorials d’aquestes revistes. Arrel d’aquest segon anàlisi s’observa que e</w:t>
      </w:r>
      <w:r w:rsidR="00EA216F">
        <w:t xml:space="preserve">l primer quartil està format quasi totalment per publicacions de la editorial IEEE (que al llarg de la llista té </w:t>
      </w:r>
      <w:r>
        <w:t xml:space="preserve">un total de </w:t>
      </w:r>
      <w:r w:rsidR="00EA216F">
        <w:t>26 títols</w:t>
      </w:r>
      <w:r>
        <w:t xml:space="preserve"> de revistes</w:t>
      </w:r>
      <w:r w:rsidR="00EA216F">
        <w:t>)</w:t>
      </w:r>
      <w:r>
        <w:t xml:space="preserve">. Només existeix </w:t>
      </w:r>
      <w:r w:rsidR="00BA74AE">
        <w:t xml:space="preserve">una excepció </w:t>
      </w:r>
      <w:r>
        <w:t>a aquest quartil</w:t>
      </w:r>
      <w:r w:rsidR="00E73B07">
        <w:t>,</w:t>
      </w:r>
      <w:r>
        <w:t xml:space="preserve"> </w:t>
      </w:r>
      <w:r w:rsidR="00BA74AE">
        <w:t xml:space="preserve">que es troba a la </w:t>
      </w:r>
      <w:r>
        <w:t>setzena posició</w:t>
      </w:r>
      <w:r w:rsidR="00E73B07">
        <w:t>,</w:t>
      </w:r>
      <w:r>
        <w:t xml:space="preserve"> </w:t>
      </w:r>
      <w:r w:rsidR="00BA74AE">
        <w:t xml:space="preserve">amb una revista de la editorial </w:t>
      </w:r>
      <w:r w:rsidR="00BA74AE" w:rsidRPr="00E24C8A">
        <w:rPr>
          <w:i/>
          <w:iCs/>
        </w:rPr>
        <w:t xml:space="preserve">Optical Soc </w:t>
      </w:r>
      <w:proofErr w:type="spellStart"/>
      <w:r w:rsidR="00BA74AE" w:rsidRPr="00E24C8A">
        <w:rPr>
          <w:i/>
          <w:iCs/>
        </w:rPr>
        <w:t>Ame</w:t>
      </w:r>
      <w:proofErr w:type="spellEnd"/>
      <w:r w:rsidR="00BA74AE" w:rsidRPr="00E24C8A">
        <w:rPr>
          <w:i/>
          <w:iCs/>
        </w:rPr>
        <w:t xml:space="preserve"> IR</w:t>
      </w:r>
      <w:r w:rsidR="00BA74AE">
        <w:t xml:space="preserve">. </w:t>
      </w:r>
      <w:r>
        <w:t>E</w:t>
      </w:r>
      <w:r w:rsidR="00BA74AE">
        <w:t xml:space="preserve">ntre aquestes 82 revistes </w:t>
      </w:r>
      <w:r w:rsidR="00680350">
        <w:t xml:space="preserve">s’inclouen importants editorials com </w:t>
      </w:r>
      <w:proofErr w:type="spellStart"/>
      <w:r w:rsidR="00680350">
        <w:t>Elsevier</w:t>
      </w:r>
      <w:proofErr w:type="spellEnd"/>
      <w:r w:rsidR="00680350">
        <w:t xml:space="preserve"> amb 8 títols,</w:t>
      </w:r>
      <w:r w:rsidR="00BA74AE">
        <w:t xml:space="preserve"> </w:t>
      </w:r>
      <w:proofErr w:type="spellStart"/>
      <w:r w:rsidR="00BA74AE">
        <w:t>Wiley</w:t>
      </w:r>
      <w:proofErr w:type="spellEnd"/>
      <w:r w:rsidR="00BA74AE">
        <w:t xml:space="preserve"> amb 6 i </w:t>
      </w:r>
      <w:proofErr w:type="spellStart"/>
      <w:r w:rsidR="00BA74AE">
        <w:t>Springer</w:t>
      </w:r>
      <w:proofErr w:type="spellEnd"/>
      <w:r w:rsidR="00BA74AE">
        <w:t xml:space="preserve"> amb 11. </w:t>
      </w:r>
      <w:r w:rsidR="00E73B07">
        <w:t>També e</w:t>
      </w:r>
      <w:r>
        <w:t>xisteixen</w:t>
      </w:r>
      <w:r w:rsidR="00BA74AE">
        <w:t xml:space="preserve"> </w:t>
      </w:r>
      <w:r w:rsidR="00680350">
        <w:t>altres editorials</w:t>
      </w:r>
      <w:r w:rsidR="00BA74AE">
        <w:t xml:space="preserve"> menys influents </w:t>
      </w:r>
      <w:r w:rsidR="00680350">
        <w:t>en categories inferiors</w:t>
      </w:r>
      <w:r>
        <w:t>, situades a l’últim quartil</w:t>
      </w:r>
      <w:r w:rsidR="00BA74AE">
        <w:t>.</w:t>
      </w:r>
    </w:p>
    <w:p w:rsidR="00B05B87" w:rsidRDefault="00BA04ED" w:rsidP="00A03636">
      <w:pPr>
        <w:spacing w:line="360" w:lineRule="auto"/>
        <w:jc w:val="both"/>
      </w:pPr>
      <w:r>
        <w:rPr>
          <w:noProof/>
        </w:rPr>
        <w:pict>
          <v:shape id="_x0000_s1052" type="#_x0000_t75" style="position:absolute;left:0;text-align:left;margin-left:63.45pt;margin-top:23.65pt;width:320.25pt;height:201.4pt;z-index:251684864;visibility:visible;mso-position-horizontal-relative:text;mso-position-vertical-relative:text;mso-width-relative:page;mso-height-relative:page">
            <v:imagedata r:id="rId22" o:title=""/>
            <o:lock v:ext="edit" aspectratio="f"/>
            <w10:wrap type="square"/>
          </v:shape>
        </w:pict>
      </w:r>
    </w:p>
    <w:p w:rsidR="004A68E8" w:rsidRDefault="004A68E8" w:rsidP="00A03636">
      <w:pPr>
        <w:spacing w:line="360" w:lineRule="auto"/>
        <w:jc w:val="both"/>
      </w:pPr>
    </w:p>
    <w:p w:rsidR="004A68E8" w:rsidRDefault="004A68E8" w:rsidP="00A03636">
      <w:pPr>
        <w:spacing w:line="360" w:lineRule="auto"/>
        <w:jc w:val="both"/>
      </w:pPr>
    </w:p>
    <w:p w:rsidR="004A68E8" w:rsidRDefault="004A68E8" w:rsidP="00A03636">
      <w:pPr>
        <w:spacing w:line="360" w:lineRule="auto"/>
        <w:jc w:val="both"/>
      </w:pPr>
    </w:p>
    <w:p w:rsidR="004A68E8" w:rsidRDefault="004A68E8" w:rsidP="00A03636">
      <w:pPr>
        <w:spacing w:line="360" w:lineRule="auto"/>
        <w:jc w:val="both"/>
      </w:pPr>
    </w:p>
    <w:p w:rsidR="004A68E8" w:rsidRDefault="004A68E8" w:rsidP="00A03636">
      <w:pPr>
        <w:spacing w:line="360" w:lineRule="auto"/>
        <w:jc w:val="both"/>
      </w:pPr>
    </w:p>
    <w:p w:rsidR="00B02A64" w:rsidRDefault="00B02A64" w:rsidP="004A68E8">
      <w:pPr>
        <w:spacing w:line="360" w:lineRule="auto"/>
        <w:jc w:val="center"/>
      </w:pPr>
    </w:p>
    <w:p w:rsidR="00741A55" w:rsidRDefault="00741A55" w:rsidP="00B05B87">
      <w:pPr>
        <w:spacing w:before="240" w:line="360" w:lineRule="auto"/>
        <w:jc w:val="center"/>
        <w:rPr>
          <w:sz w:val="20"/>
          <w:szCs w:val="20"/>
        </w:rPr>
      </w:pPr>
    </w:p>
    <w:p w:rsidR="004A68E8" w:rsidRDefault="004A68E8" w:rsidP="00B05B87">
      <w:pPr>
        <w:spacing w:before="240" w:line="360" w:lineRule="auto"/>
        <w:jc w:val="center"/>
        <w:rPr>
          <w:sz w:val="20"/>
          <w:szCs w:val="20"/>
        </w:rPr>
      </w:pPr>
      <w:r w:rsidRPr="00C73A2A">
        <w:rPr>
          <w:sz w:val="20"/>
          <w:szCs w:val="20"/>
        </w:rPr>
        <w:t xml:space="preserve">Figura </w:t>
      </w:r>
      <w:r w:rsidR="009D70FF">
        <w:rPr>
          <w:sz w:val="20"/>
          <w:szCs w:val="20"/>
        </w:rPr>
        <w:t>7</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amb percentatges sobre les editorials on s’han publicat els articles del primer quartil.</w:t>
      </w:r>
    </w:p>
    <w:p w:rsidR="00680350" w:rsidRDefault="00B05B87" w:rsidP="00B05B87">
      <w:pPr>
        <w:spacing w:before="240" w:line="360" w:lineRule="auto"/>
        <w:jc w:val="both"/>
      </w:pPr>
      <w:r>
        <w:lastRenderedPageBreak/>
        <w:t xml:space="preserve">Finalment es du a terme l’estudi de </w:t>
      </w:r>
      <w:r w:rsidR="009B0ED1">
        <w:t xml:space="preserve">la relació del OA amb el FI. </w:t>
      </w:r>
      <w:r w:rsidR="00680350">
        <w:t xml:space="preserve">Si </w:t>
      </w:r>
      <w:r w:rsidR="003A4E40">
        <w:t>es filtren</w:t>
      </w:r>
      <w:r w:rsidR="00680350">
        <w:t xml:space="preserve"> aquestes 82 per revistes solame</w:t>
      </w:r>
      <w:r w:rsidR="009B0ED1">
        <w:t xml:space="preserve">nt amb les que són d’accés obert s’extreuen un total de 5 revistes. </w:t>
      </w:r>
      <w:r w:rsidR="003A4E40">
        <w:t xml:space="preserve">Si es recupera la llista </w:t>
      </w:r>
      <w:r w:rsidR="009B0ED1">
        <w:t>inicial</w:t>
      </w:r>
      <w:r w:rsidR="003A4E40">
        <w:t xml:space="preserve"> de les 82 revistes s’observa que </w:t>
      </w:r>
      <w:r w:rsidR="009B0ED1">
        <w:t xml:space="preserve">cap revista </w:t>
      </w:r>
      <w:r w:rsidR="003A4E40">
        <w:t>amb accés obert pertany al primer quartil. F</w:t>
      </w:r>
      <w:r w:rsidR="00680350">
        <w:t>ins a la cat</w:t>
      </w:r>
      <w:r w:rsidR="004A68E8">
        <w:t xml:space="preserve">egoria 29 no </w:t>
      </w:r>
      <w:r w:rsidR="003A4E40">
        <w:t>s’obté</w:t>
      </w:r>
      <w:r w:rsidR="004A68E8">
        <w:t xml:space="preserve"> la primera</w:t>
      </w:r>
      <w:r w:rsidR="005B4E47">
        <w:t xml:space="preserve"> </w:t>
      </w:r>
      <w:r w:rsidR="00680350">
        <w:t xml:space="preserve">revista d’accés obert amb FI. </w:t>
      </w:r>
    </w:p>
    <w:p w:rsidR="004A68E8" w:rsidRPr="004A68E8" w:rsidRDefault="00BA04ED" w:rsidP="004A68E8">
      <w:pPr>
        <w:spacing w:line="360" w:lineRule="auto"/>
        <w:jc w:val="both"/>
        <w:rPr>
          <w:sz w:val="20"/>
          <w:szCs w:val="20"/>
        </w:rPr>
      </w:pPr>
      <w:r>
        <w:rPr>
          <w:noProof/>
        </w:rPr>
        <w:pict>
          <v:shape id="_x0000_s1053" type="#_x0000_t75" style="position:absolute;left:0;text-align:left;margin-left:61.95pt;margin-top:6.6pt;width:321.75pt;height:185.4pt;z-index:251686912;visibility:visible;mso-position-horizontal-relative:text;mso-position-vertical-relative:text;mso-width-relative:page;mso-height-relative:page">
            <v:imagedata r:id="rId23" o:title=""/>
            <o:lock v:ext="edit" aspectratio="f"/>
            <w10:wrap type="square"/>
          </v:shape>
        </w:pict>
      </w:r>
    </w:p>
    <w:p w:rsidR="005B4E47" w:rsidRDefault="005B4E47" w:rsidP="00A03636">
      <w:pPr>
        <w:spacing w:line="360" w:lineRule="auto"/>
        <w:jc w:val="both"/>
        <w:rPr>
          <w:b/>
        </w:rPr>
      </w:pPr>
    </w:p>
    <w:p w:rsidR="005B4E47" w:rsidRDefault="005B4E47" w:rsidP="00A03636">
      <w:pPr>
        <w:spacing w:line="360" w:lineRule="auto"/>
        <w:jc w:val="both"/>
        <w:rPr>
          <w:b/>
        </w:rPr>
      </w:pPr>
    </w:p>
    <w:p w:rsidR="005B4E47" w:rsidRDefault="005B4E47" w:rsidP="00A03636">
      <w:pPr>
        <w:spacing w:line="360" w:lineRule="auto"/>
        <w:jc w:val="both"/>
        <w:rPr>
          <w:b/>
        </w:rPr>
      </w:pPr>
    </w:p>
    <w:p w:rsidR="005B4E47" w:rsidRDefault="005B4E47" w:rsidP="00A03636">
      <w:pPr>
        <w:spacing w:line="360" w:lineRule="auto"/>
        <w:jc w:val="both"/>
        <w:rPr>
          <w:b/>
        </w:rPr>
      </w:pPr>
    </w:p>
    <w:p w:rsidR="005B4E47" w:rsidRDefault="005B4E47" w:rsidP="00A03636">
      <w:pPr>
        <w:spacing w:line="360" w:lineRule="auto"/>
        <w:jc w:val="both"/>
        <w:rPr>
          <w:b/>
        </w:rPr>
      </w:pPr>
    </w:p>
    <w:p w:rsidR="005B4E47" w:rsidRDefault="005B4E47" w:rsidP="00A03636">
      <w:pPr>
        <w:spacing w:line="360" w:lineRule="auto"/>
        <w:jc w:val="both"/>
        <w:rPr>
          <w:b/>
        </w:rPr>
      </w:pPr>
    </w:p>
    <w:p w:rsidR="005B4E47" w:rsidRDefault="005B4E47" w:rsidP="005B4E47">
      <w:pPr>
        <w:spacing w:line="360" w:lineRule="auto"/>
        <w:jc w:val="center"/>
        <w:rPr>
          <w:sz w:val="20"/>
          <w:szCs w:val="20"/>
        </w:rPr>
      </w:pPr>
      <w:r w:rsidRPr="00C73A2A">
        <w:rPr>
          <w:sz w:val="20"/>
          <w:szCs w:val="20"/>
        </w:rPr>
        <w:t xml:space="preserve">Figura </w:t>
      </w:r>
      <w:r w:rsidR="009D70FF">
        <w:rPr>
          <w:sz w:val="20"/>
          <w:szCs w:val="20"/>
        </w:rPr>
        <w:t>8</w:t>
      </w:r>
      <w:r w:rsidRPr="00C73A2A">
        <w:rPr>
          <w:sz w:val="20"/>
          <w:szCs w:val="20"/>
        </w:rPr>
        <w:t xml:space="preserve">. Visualització dels resultats </w:t>
      </w:r>
      <w:r>
        <w:rPr>
          <w:sz w:val="20"/>
          <w:szCs w:val="20"/>
        </w:rPr>
        <w:t>de</w:t>
      </w:r>
      <w:r w:rsidRPr="00C73A2A">
        <w:rPr>
          <w:sz w:val="20"/>
          <w:szCs w:val="20"/>
        </w:rPr>
        <w:t xml:space="preserve"> JCR </w:t>
      </w:r>
      <w:r>
        <w:rPr>
          <w:sz w:val="20"/>
          <w:szCs w:val="20"/>
        </w:rPr>
        <w:t>amb percentatges sobre les 82 revistes publicades en accés obert i les que no.</w:t>
      </w:r>
    </w:p>
    <w:p w:rsidR="002D03A2" w:rsidRPr="002D03A2" w:rsidRDefault="00265ED6" w:rsidP="003A4E40">
      <w:pPr>
        <w:spacing w:before="240" w:line="360" w:lineRule="auto"/>
        <w:jc w:val="both"/>
        <w:rPr>
          <w:b/>
          <w:bCs/>
          <w:i/>
        </w:rPr>
      </w:pPr>
      <w:r w:rsidRPr="00741A55">
        <w:rPr>
          <w:b/>
        </w:rPr>
        <w:t>2.2.3</w:t>
      </w:r>
      <w:r w:rsidR="002D03A2" w:rsidRPr="00741A55">
        <w:rPr>
          <w:b/>
        </w:rPr>
        <w:t xml:space="preserve"> </w:t>
      </w:r>
      <w:r w:rsidR="00E04C62" w:rsidRPr="00741A55">
        <w:rPr>
          <w:b/>
        </w:rPr>
        <w:t>Discussió dels resultats</w:t>
      </w:r>
    </w:p>
    <w:p w:rsidR="00741A55" w:rsidRDefault="00741A55" w:rsidP="003A4E40">
      <w:pPr>
        <w:spacing w:before="240" w:line="360" w:lineRule="auto"/>
        <w:jc w:val="both"/>
      </w:pPr>
      <w:r>
        <w:t>En aquest apartat,</w:t>
      </w:r>
      <w:r w:rsidR="009779F7">
        <w:t xml:space="preserve"> a</w:t>
      </w:r>
      <w:r w:rsidR="00101883">
        <w:t xml:space="preserve"> partir dels anàlisis </w:t>
      </w:r>
      <w:r w:rsidR="009779F7">
        <w:t>realitzats</w:t>
      </w:r>
      <w:r w:rsidR="00101883">
        <w:t xml:space="preserve"> en ambdues categories</w:t>
      </w:r>
      <w:r>
        <w:t xml:space="preserve">, s’analitzen els resultats </w:t>
      </w:r>
      <w:r w:rsidR="009779F7">
        <w:t>que s’han obtingut</w:t>
      </w:r>
      <w:r>
        <w:t>.</w:t>
      </w:r>
      <w:r w:rsidR="00101883">
        <w:t xml:space="preserve"> </w:t>
      </w:r>
    </w:p>
    <w:p w:rsidR="00741A55" w:rsidRDefault="00741A55" w:rsidP="003A4E40">
      <w:pPr>
        <w:spacing w:before="240" w:line="360" w:lineRule="auto"/>
        <w:jc w:val="both"/>
      </w:pPr>
      <w:r>
        <w:t>En primer lloc, arrel de l’anàlisi de la llengua de les revistes amb FI, es conclou que</w:t>
      </w:r>
      <w:r w:rsidR="00101883">
        <w:t xml:space="preserve"> </w:t>
      </w:r>
      <w:r>
        <w:t>é</w:t>
      </w:r>
      <w:r w:rsidR="00101883">
        <w:t xml:space="preserve">s necessari que els investigadors </w:t>
      </w:r>
      <w:r w:rsidR="008A2121">
        <w:t xml:space="preserve">publiquin els seus treballs amb </w:t>
      </w:r>
      <w:r>
        <w:t>anglès si la seva política del seu centre té en compte el FI alhora de decidir on publicar. Com s’ha observat al primer quartil, en ambdós casos</w:t>
      </w:r>
      <w:r w:rsidR="008A2121">
        <w:t xml:space="preserve"> pràctics</w:t>
      </w:r>
      <w:r>
        <w:t xml:space="preserve">, la llengua anglesa predomina i per tant les revistes publicades amb llengua anglesa són les que tenen més </w:t>
      </w:r>
      <w:r w:rsidR="008A2121">
        <w:t>FI</w:t>
      </w:r>
      <w:r>
        <w:t xml:space="preserve">. </w:t>
      </w:r>
      <w:r w:rsidR="008A2121">
        <w:t>L’</w:t>
      </w:r>
      <w:r>
        <w:t>angl</w:t>
      </w:r>
      <w:r w:rsidR="00585265">
        <w:t xml:space="preserve">ès és la llengua </w:t>
      </w:r>
      <w:r w:rsidR="008A2121">
        <w:t xml:space="preserve">més </w:t>
      </w:r>
      <w:r w:rsidR="00585265">
        <w:t xml:space="preserve">estesa </w:t>
      </w:r>
      <w:r w:rsidR="008A2121">
        <w:t>a</w:t>
      </w:r>
      <w:r w:rsidR="00585265">
        <w:t>l món científic per definició i per tant en entorns d’investigació (jornades, congressos, etc.)</w:t>
      </w:r>
      <w:r w:rsidR="008A2121">
        <w:t>, es considera</w:t>
      </w:r>
      <w:r w:rsidR="00585265">
        <w:t xml:space="preserve"> la llengua neutra </w:t>
      </w:r>
      <w:r w:rsidR="008A2121">
        <w:t>per a la</w:t>
      </w:r>
      <w:r w:rsidR="00585265">
        <w:t xml:space="preserve"> comunicació. Aquest fet resta credibilitat al FI com a </w:t>
      </w:r>
      <w:r w:rsidR="00400602">
        <w:t xml:space="preserve">indicador per a la </w:t>
      </w:r>
      <w:r w:rsidR="00585265">
        <w:t xml:space="preserve">avaluació de la qualitat d’una revista ja que no hi ha </w:t>
      </w:r>
      <w:r w:rsidR="00400602">
        <w:t>possibilitat</w:t>
      </w:r>
      <w:r w:rsidR="00585265">
        <w:t xml:space="preserve"> de comprovar si una revista </w:t>
      </w:r>
      <w:r w:rsidR="008A2121">
        <w:t>escrita amb</w:t>
      </w:r>
      <w:r w:rsidR="00585265">
        <w:t xml:space="preserve"> castellà, </w:t>
      </w:r>
      <w:r w:rsidR="00400602">
        <w:t xml:space="preserve">situada a l’últim quartil </w:t>
      </w:r>
      <w:r w:rsidR="00585265">
        <w:t xml:space="preserve">o que </w:t>
      </w:r>
      <w:r w:rsidR="00400602">
        <w:t>fins i tot pugui no estar</w:t>
      </w:r>
      <w:r w:rsidR="00585265">
        <w:t xml:space="preserve"> </w:t>
      </w:r>
      <w:r w:rsidR="00400602">
        <w:t>dins a la llista de JCR</w:t>
      </w:r>
      <w:r w:rsidR="00585265">
        <w:t xml:space="preserve">, </w:t>
      </w:r>
      <w:r w:rsidR="00400602">
        <w:t>signifiqui</w:t>
      </w:r>
      <w:r w:rsidR="00585265">
        <w:t xml:space="preserve"> que la seva informació tingui menys qualitat</w:t>
      </w:r>
      <w:r w:rsidR="00400602">
        <w:t xml:space="preserve"> que una situada als primers quartils de FI</w:t>
      </w:r>
      <w:r w:rsidR="00585265">
        <w:t>.</w:t>
      </w:r>
    </w:p>
    <w:p w:rsidR="00F06A33" w:rsidRDefault="00585265" w:rsidP="003A4E40">
      <w:pPr>
        <w:spacing w:before="240" w:line="360" w:lineRule="auto"/>
        <w:jc w:val="both"/>
      </w:pPr>
      <w:r>
        <w:t xml:space="preserve">En segon lloc </w:t>
      </w:r>
      <w:r w:rsidR="00101883">
        <w:t>s’ha posa</w:t>
      </w:r>
      <w:r>
        <w:t xml:space="preserve">t en contrast que les revistes </w:t>
      </w:r>
      <w:r w:rsidR="00112CB1">
        <w:t>publicades en</w:t>
      </w:r>
      <w:r>
        <w:t xml:space="preserve"> accés obert no tenen</w:t>
      </w:r>
      <w:r w:rsidR="00101883">
        <w:t xml:space="preserve"> cap repercussió alhora </w:t>
      </w:r>
      <w:r>
        <w:t>d’obtenir un</w:t>
      </w:r>
      <w:r w:rsidR="00101883">
        <w:t xml:space="preserve"> major FI</w:t>
      </w:r>
      <w:r>
        <w:t xml:space="preserve"> que les de pagament. Tot i que prèviament a l’anàlisi </w:t>
      </w:r>
      <w:r>
        <w:lastRenderedPageBreak/>
        <w:t xml:space="preserve">es podria pensar que l’accessibilitat lliure a la informació podria </w:t>
      </w:r>
      <w:r w:rsidR="00112CB1">
        <w:t>produir</w:t>
      </w:r>
      <w:r>
        <w:t xml:space="preserve"> una major repercussió d’una revista s’ha comprovat que no és el cas. E</w:t>
      </w:r>
      <w:r w:rsidR="00101883">
        <w:t>s</w:t>
      </w:r>
      <w:r>
        <w:t xml:space="preserve"> pot reflexionar que els investigadors que publiquen els articles provenen de centres d’investigació o centres acadèmics on a través del seu catàleg tenen accés a una gra</w:t>
      </w:r>
      <w:r w:rsidR="00F06A33">
        <w:t xml:space="preserve">n quantitat de revistes de pagament i que per tant no hi ha cap barrera alhora d’accedir a recursos de pagament. </w:t>
      </w:r>
    </w:p>
    <w:p w:rsidR="00101883" w:rsidRDefault="00804280" w:rsidP="003A4E40">
      <w:pPr>
        <w:spacing w:before="240" w:line="360" w:lineRule="auto"/>
        <w:jc w:val="both"/>
      </w:pPr>
      <w:r>
        <w:t>En tercer lloc</w:t>
      </w:r>
      <w:r w:rsidR="00F06A33">
        <w:t>, i per a finalitzar,</w:t>
      </w:r>
      <w:r w:rsidR="00573420">
        <w:t xml:space="preserve"> s’ha de posar èmfasi que hi</w:t>
      </w:r>
      <w:r w:rsidR="00F06A33">
        <w:t xml:space="preserve"> ha certs oligopolis editorials. C</w:t>
      </w:r>
      <w:r w:rsidR="00573420">
        <w:t xml:space="preserve">om s’ha observat les </w:t>
      </w:r>
      <w:r w:rsidR="00B57F72">
        <w:t>editorials més grans</w:t>
      </w:r>
      <w:r w:rsidR="00573420">
        <w:t xml:space="preserve"> són les que tenen les revistes amb major FI, aquest fet pot ser un dels factors que demostrin que la qualitat i el FI no té una relació directa ja que el mercat acaba marcant el FI segons els recursos econòmics </w:t>
      </w:r>
      <w:r w:rsidR="00F06A33">
        <w:t xml:space="preserve">de </w:t>
      </w:r>
      <w:r w:rsidR="00573420">
        <w:t xml:space="preserve">que es disposen. </w:t>
      </w:r>
    </w:p>
    <w:p w:rsidR="00566556" w:rsidRPr="007969AA" w:rsidRDefault="00566556" w:rsidP="00566556">
      <w:pPr>
        <w:spacing w:line="360" w:lineRule="auto"/>
        <w:jc w:val="both"/>
        <w:rPr>
          <w:b/>
          <w:sz w:val="24"/>
          <w:szCs w:val="24"/>
        </w:rPr>
      </w:pPr>
      <w:r w:rsidRPr="007A4BAD">
        <w:rPr>
          <w:b/>
          <w:sz w:val="24"/>
          <w:szCs w:val="24"/>
        </w:rPr>
        <w:t>3</w:t>
      </w:r>
      <w:r w:rsidR="007A4BAD" w:rsidRPr="007A4BAD">
        <w:rPr>
          <w:b/>
          <w:sz w:val="24"/>
          <w:szCs w:val="24"/>
        </w:rPr>
        <w:t>.</w:t>
      </w:r>
      <w:r w:rsidRPr="007A4BAD">
        <w:rPr>
          <w:sz w:val="24"/>
          <w:szCs w:val="24"/>
        </w:rPr>
        <w:t xml:space="preserve"> </w:t>
      </w:r>
      <w:r w:rsidRPr="007A4BAD">
        <w:rPr>
          <w:b/>
          <w:sz w:val="24"/>
          <w:szCs w:val="24"/>
        </w:rPr>
        <w:t>Indicadors</w:t>
      </w:r>
      <w:r w:rsidRPr="007969AA">
        <w:rPr>
          <w:b/>
          <w:sz w:val="24"/>
          <w:szCs w:val="24"/>
        </w:rPr>
        <w:t xml:space="preserve"> alternatius al Factor d’Impacte</w:t>
      </w:r>
      <w:r w:rsidRPr="007969AA">
        <w:rPr>
          <w:rStyle w:val="Refernciadenotaapeudepgina"/>
          <w:b/>
          <w:sz w:val="24"/>
          <w:szCs w:val="24"/>
        </w:rPr>
        <w:footnoteReference w:id="12"/>
      </w:r>
    </w:p>
    <w:p w:rsidR="00566556" w:rsidRDefault="00566556" w:rsidP="00566556">
      <w:pPr>
        <w:spacing w:after="0" w:line="360" w:lineRule="auto"/>
        <w:jc w:val="both"/>
      </w:pPr>
      <w:r>
        <w:t xml:space="preserve">A partir </w:t>
      </w:r>
      <w:r w:rsidR="00682968">
        <w:t xml:space="preserve">de l’estudi sobre el FI i </w:t>
      </w:r>
      <w:r w:rsidR="007A4BAD">
        <w:t>d</w:t>
      </w:r>
      <w:r w:rsidR="00682968">
        <w:t>el cas pràctic dut a terme</w:t>
      </w:r>
      <w:r w:rsidR="007A4BAD">
        <w:t>,</w:t>
      </w:r>
      <w:r w:rsidR="00682968">
        <w:t xml:space="preserve"> a través de JCR</w:t>
      </w:r>
      <w:r w:rsidR="007A4BAD">
        <w:t>,</w:t>
      </w:r>
      <w:r w:rsidR="00682968">
        <w:t xml:space="preserve"> s’ha detectat que </w:t>
      </w:r>
      <w:r w:rsidR="007A4BAD">
        <w:t>el FI comporta</w:t>
      </w:r>
      <w:r w:rsidR="00682968">
        <w:t xml:space="preserve"> diversos</w:t>
      </w:r>
      <w:r>
        <w:t xml:space="preserve"> inconvenients</w:t>
      </w:r>
      <w:r w:rsidR="00E63208">
        <w:t xml:space="preserve"> </w:t>
      </w:r>
      <w:r w:rsidR="007A4BAD">
        <w:t>i com a conseqüència</w:t>
      </w:r>
      <w:r w:rsidR="00E63208">
        <w:t xml:space="preserve"> </w:t>
      </w:r>
      <w:r w:rsidR="007A4BAD">
        <w:t xml:space="preserve">es genera </w:t>
      </w:r>
      <w:r w:rsidR="00E63208">
        <w:t xml:space="preserve">una mancança </w:t>
      </w:r>
      <w:r w:rsidR="007A4BAD">
        <w:t>d’informació per a l’avaluació</w:t>
      </w:r>
      <w:r w:rsidR="00E63208">
        <w:t xml:space="preserve"> </w:t>
      </w:r>
      <w:r w:rsidR="007A4BAD">
        <w:t xml:space="preserve">completa </w:t>
      </w:r>
      <w:r w:rsidR="00E63208">
        <w:t>de la producció científica</w:t>
      </w:r>
      <w:r w:rsidR="00B2132E">
        <w:rPr>
          <w:rStyle w:val="Refernciadenotaapeudepgina"/>
        </w:rPr>
        <w:footnoteReference w:id="13"/>
      </w:r>
      <w:r w:rsidR="00E63208">
        <w:t xml:space="preserve">. </w:t>
      </w:r>
      <w:r w:rsidR="007A4BAD">
        <w:t xml:space="preserve">A aquests inconvenients </w:t>
      </w:r>
      <w:r w:rsidR="00A55BEF">
        <w:t>generats pel</w:t>
      </w:r>
      <w:r w:rsidR="007A4BAD">
        <w:t xml:space="preserve"> FI se li</w:t>
      </w:r>
      <w:r w:rsidR="00E63208">
        <w:t xml:space="preserve"> </w:t>
      </w:r>
      <w:r w:rsidR="007A4BAD">
        <w:t>sumen</w:t>
      </w:r>
      <w:r w:rsidR="00E63208">
        <w:t xml:space="preserve"> la</w:t>
      </w:r>
      <w:r>
        <w:t xml:space="preserve"> </w:t>
      </w:r>
      <w:r w:rsidR="00E63208">
        <w:t xml:space="preserve">creixent </w:t>
      </w:r>
      <w:r>
        <w:t>insatisfacció d’una gran part de la comunitat científica</w:t>
      </w:r>
      <w:r w:rsidR="00A55BEF">
        <w:t xml:space="preserve"> amb aquesta mesura. É</w:t>
      </w:r>
      <w:r w:rsidR="00E63208">
        <w:t>s per això que a través de diverses eines s’han creat altres</w:t>
      </w:r>
      <w:r>
        <w:t xml:space="preserve"> d’indicadors </w:t>
      </w:r>
      <w:r w:rsidR="00A55BEF">
        <w:t xml:space="preserve">alternatius </w:t>
      </w:r>
      <w:r w:rsidR="007A4BAD">
        <w:t>que es pugui</w:t>
      </w:r>
      <w:r w:rsidR="00A55BEF">
        <w:t>n</w:t>
      </w:r>
      <w:r w:rsidR="00E63208">
        <w:t xml:space="preserve"> complementar </w:t>
      </w:r>
      <w:r w:rsidR="007A4BAD">
        <w:t>amb el</w:t>
      </w:r>
      <w:r w:rsidR="00E63208">
        <w:t xml:space="preserve"> FI</w:t>
      </w:r>
      <w:r w:rsidR="00A55BEF">
        <w:t xml:space="preserve"> i completa la informació necessària per a l’avaluació de la producció científica</w:t>
      </w:r>
      <w:r>
        <w:t>. Aquests indicadors tenen l’objectiu d’aportar dades de valor afegit per tal  d’ajudar amb l’avaluació d’una revista i el treball científic de l’investigador</w:t>
      </w:r>
      <w:r w:rsidR="00EA63C9">
        <w:rPr>
          <w:rStyle w:val="Refernciadenotaapeudepgina"/>
        </w:rPr>
        <w:footnoteReference w:id="14"/>
      </w:r>
      <w:r>
        <w:t>.</w:t>
      </w:r>
    </w:p>
    <w:p w:rsidR="00E63208" w:rsidRDefault="00E63208" w:rsidP="00566556">
      <w:pPr>
        <w:spacing w:after="0" w:line="360" w:lineRule="auto"/>
        <w:jc w:val="both"/>
      </w:pPr>
      <w:r>
        <w:t>Entre tots aquests indicadors, que es presentaran a continuació, dividirem aquest apartat amb indicador</w:t>
      </w:r>
      <w:r w:rsidR="00A55BEF">
        <w:t>s</w:t>
      </w:r>
      <w:r>
        <w:t xml:space="preserve"> basats amb citacion</w:t>
      </w:r>
      <w:r w:rsidR="00A55BEF">
        <w:t xml:space="preserve">s bibliogràfiques i indicadors </w:t>
      </w:r>
      <w:r>
        <w:t xml:space="preserve">no </w:t>
      </w:r>
      <w:r w:rsidR="00A55BEF">
        <w:t>basats amb</w:t>
      </w:r>
      <w:r>
        <w:t xml:space="preserve"> citacions bibliogràfiques</w:t>
      </w:r>
      <w:r w:rsidR="00381DB1">
        <w:rPr>
          <w:rStyle w:val="Refernciadenotaapeudepgina"/>
        </w:rPr>
        <w:footnoteReference w:id="15"/>
      </w:r>
      <w:r>
        <w:t>.</w:t>
      </w:r>
    </w:p>
    <w:p w:rsidR="00E63208" w:rsidRPr="00C008A3" w:rsidRDefault="00E63208" w:rsidP="00E63208">
      <w:pPr>
        <w:numPr>
          <w:ilvl w:val="0"/>
          <w:numId w:val="18"/>
        </w:numPr>
        <w:spacing w:before="240" w:line="360" w:lineRule="auto"/>
        <w:jc w:val="both"/>
        <w:rPr>
          <w:b/>
        </w:rPr>
      </w:pPr>
      <w:r>
        <w:rPr>
          <w:b/>
        </w:rPr>
        <w:t>Indicadors alternatius basats amb</w:t>
      </w:r>
      <w:r w:rsidRPr="00C008A3">
        <w:rPr>
          <w:b/>
        </w:rPr>
        <w:t xml:space="preserve"> citacions bibliogràfiques</w:t>
      </w:r>
    </w:p>
    <w:p w:rsidR="00E63208" w:rsidRPr="00E63208" w:rsidRDefault="00E63208" w:rsidP="005834DE">
      <w:pPr>
        <w:pStyle w:val="Pargrafdellista"/>
        <w:numPr>
          <w:ilvl w:val="0"/>
          <w:numId w:val="9"/>
        </w:numPr>
        <w:spacing w:line="360" w:lineRule="auto"/>
        <w:jc w:val="both"/>
      </w:pPr>
      <w:r>
        <w:t xml:space="preserve">A través de JCR, trobem l’indicador anomenat </w:t>
      </w:r>
      <w:r w:rsidR="00566556" w:rsidRPr="00E63208">
        <w:rPr>
          <w:b/>
          <w:bCs/>
        </w:rPr>
        <w:t>índex d’immediatesa</w:t>
      </w:r>
      <w:r>
        <w:rPr>
          <w:b/>
          <w:bCs/>
        </w:rPr>
        <w:t>.</w:t>
      </w:r>
      <w:r w:rsidR="00566556" w:rsidRPr="00E63208">
        <w:t xml:space="preserve"> </w:t>
      </w:r>
      <w:r>
        <w:t xml:space="preserve">Aquest indicador </w:t>
      </w:r>
      <w:r w:rsidR="00566556" w:rsidRPr="00E63208">
        <w:t xml:space="preserve">mesura la rapidesa amb què es cita un article d’una revista i la freqüència amb que són citats els articles d’una revista en un mateix any. </w:t>
      </w:r>
      <w:r>
        <w:t xml:space="preserve">Es calcula dividint el nombre de citacions rebudes pels articles d’una revista publicats en un any pel número d’articles </w:t>
      </w:r>
      <w:r>
        <w:lastRenderedPageBreak/>
        <w:t>publicats aquest mateix any. Un factor d’immediatesa alt significaria que una revista publica articles punters en investigació. Resulta un indicador</w:t>
      </w:r>
      <w:r w:rsidRPr="00E63208">
        <w:t xml:space="preserve"> útil ja que informa que la revista publica articles molts rellevants </w:t>
      </w:r>
      <w:r w:rsidR="005834DE">
        <w:t xml:space="preserve">per al seu àmbit d’investigació, valora la posició de </w:t>
      </w:r>
      <w:proofErr w:type="spellStart"/>
      <w:r w:rsidR="005834DE">
        <w:t>vanguardia</w:t>
      </w:r>
      <w:proofErr w:type="spellEnd"/>
      <w:r w:rsidR="005834DE">
        <w:t xml:space="preserve"> que té</w:t>
      </w:r>
      <w:r w:rsidR="005834DE" w:rsidRPr="005834DE">
        <w:t xml:space="preserve"> una revista</w:t>
      </w:r>
      <w:r w:rsidR="005834DE">
        <w:t>.</w:t>
      </w:r>
    </w:p>
    <w:p w:rsidR="00566556" w:rsidRPr="00846030" w:rsidRDefault="00846030" w:rsidP="00566556">
      <w:pPr>
        <w:pStyle w:val="Pargrafdellista"/>
        <w:numPr>
          <w:ilvl w:val="0"/>
          <w:numId w:val="9"/>
        </w:numPr>
        <w:spacing w:line="360" w:lineRule="auto"/>
        <w:jc w:val="both"/>
      </w:pPr>
      <w:r w:rsidRPr="00846030">
        <w:t xml:space="preserve">Com </w:t>
      </w:r>
      <w:r>
        <w:t>s’ha vist</w:t>
      </w:r>
      <w:r w:rsidRPr="00846030">
        <w:t xml:space="preserve"> anteriorment</w:t>
      </w:r>
      <w:r>
        <w:t>,</w:t>
      </w:r>
      <w:r w:rsidRPr="00846030">
        <w:t xml:space="preserve"> la </w:t>
      </w:r>
      <w:proofErr w:type="spellStart"/>
      <w:r w:rsidRPr="00846030">
        <w:t>autocita</w:t>
      </w:r>
      <w:proofErr w:type="spellEnd"/>
      <w:r w:rsidRPr="00846030">
        <w:t xml:space="preserve"> s’inclou dins del càlcul del  FI d’una revista i </w:t>
      </w:r>
      <w:r>
        <w:t>és un dels inconvenients del FI</w:t>
      </w:r>
      <w:r w:rsidRPr="00846030">
        <w:t>. JCR proporciona un indicador sobre el</w:t>
      </w:r>
      <w:r w:rsidR="00566556" w:rsidRPr="00846030">
        <w:t xml:space="preserve"> </w:t>
      </w:r>
      <w:r w:rsidRPr="00846030">
        <w:t>càlcul del FI</w:t>
      </w:r>
      <w:r w:rsidR="00566556" w:rsidRPr="00846030">
        <w:t xml:space="preserve"> d’una revista sense tenir en compte la </w:t>
      </w:r>
      <w:proofErr w:type="spellStart"/>
      <w:r w:rsidR="00566556" w:rsidRPr="00846030">
        <w:rPr>
          <w:b/>
        </w:rPr>
        <w:t>autocita</w:t>
      </w:r>
      <w:proofErr w:type="spellEnd"/>
      <w:r>
        <w:t xml:space="preserve">, per tant </w:t>
      </w:r>
      <w:r w:rsidR="002F3527">
        <w:t xml:space="preserve">a </w:t>
      </w:r>
      <w:r w:rsidR="00566556" w:rsidRPr="00846030">
        <w:t xml:space="preserve">través d’aquest indicador es pot saber el FI d’una revista sense aquestes </w:t>
      </w:r>
      <w:proofErr w:type="spellStart"/>
      <w:r w:rsidR="00566556" w:rsidRPr="00846030">
        <w:t>autocites</w:t>
      </w:r>
      <w:proofErr w:type="spellEnd"/>
      <w:r w:rsidR="00566556" w:rsidRPr="00846030">
        <w:t>.</w:t>
      </w:r>
    </w:p>
    <w:p w:rsidR="00566556" w:rsidRPr="00846030" w:rsidRDefault="00566556" w:rsidP="00566556">
      <w:pPr>
        <w:pStyle w:val="Pargrafdellista"/>
        <w:numPr>
          <w:ilvl w:val="0"/>
          <w:numId w:val="9"/>
        </w:numPr>
        <w:spacing w:line="360" w:lineRule="auto"/>
        <w:jc w:val="both"/>
      </w:pPr>
      <w:r w:rsidRPr="00846030">
        <w:t xml:space="preserve">El </w:t>
      </w:r>
      <w:r w:rsidRPr="00846030">
        <w:rPr>
          <w:b/>
          <w:bCs/>
        </w:rPr>
        <w:t xml:space="preserve">quartil </w:t>
      </w:r>
      <w:r w:rsidRPr="00846030">
        <w:rPr>
          <w:bCs/>
        </w:rPr>
        <w:t>és un</w:t>
      </w:r>
      <w:r w:rsidRPr="00846030">
        <w:rPr>
          <w:b/>
          <w:bCs/>
        </w:rPr>
        <w:t xml:space="preserve"> </w:t>
      </w:r>
      <w:r w:rsidRPr="00846030">
        <w:rPr>
          <w:bCs/>
        </w:rPr>
        <w:t>indicador que</w:t>
      </w:r>
      <w:r w:rsidRPr="00846030">
        <w:t xml:space="preserve"> permet avaluar la importància relativa d’una revista dins del total de les revistes de la seva àrea. Per saber el quartil d’una revista, es realitza una llista de revistes ordenades de major a menor FI i es divideix en quatre parts igual, cadascuna és un quartil, les revi</w:t>
      </w:r>
      <w:r w:rsidR="002F3527">
        <w:t>stes amb el FI més alt es troben</w:t>
      </w:r>
      <w:r w:rsidRPr="00846030">
        <w:t xml:space="preserve"> </w:t>
      </w:r>
      <w:r w:rsidR="002F3527">
        <w:t>a</w:t>
      </w:r>
      <w:r w:rsidRPr="00846030">
        <w:t xml:space="preserve">l primer quartil. A través d’aquest indicador </w:t>
      </w:r>
      <w:r w:rsidR="00846030" w:rsidRPr="00846030">
        <w:t>es</w:t>
      </w:r>
      <w:r w:rsidRPr="00846030">
        <w:t xml:space="preserve"> consider</w:t>
      </w:r>
      <w:r w:rsidR="00846030">
        <w:t>en</w:t>
      </w:r>
      <w:r w:rsidRPr="00846030">
        <w:t xml:space="preserve"> les revistes de qual</w:t>
      </w:r>
      <w:r w:rsidR="002F3527">
        <w:t>itat aquelles que en ordenar-se</w:t>
      </w:r>
      <w:r w:rsidRPr="00846030">
        <w:t xml:space="preserve"> dins d'una categoria</w:t>
      </w:r>
      <w:r w:rsidR="002F3527">
        <w:t>,</w:t>
      </w:r>
      <w:r w:rsidRPr="00846030">
        <w:t xml:space="preserve"> segons el seu Factor d'Impacte, es situen </w:t>
      </w:r>
      <w:r w:rsidR="002F3527">
        <w:t>a</w:t>
      </w:r>
      <w:r w:rsidRPr="00846030">
        <w:t>l primer quartil de la llista.</w:t>
      </w:r>
    </w:p>
    <w:p w:rsidR="00846030" w:rsidRPr="00057D06" w:rsidRDefault="00846030" w:rsidP="00846030">
      <w:pPr>
        <w:pStyle w:val="Pargrafdellista"/>
        <w:numPr>
          <w:ilvl w:val="0"/>
          <w:numId w:val="9"/>
        </w:numPr>
        <w:spacing w:line="360" w:lineRule="auto"/>
        <w:jc w:val="both"/>
        <w:rPr>
          <w:b/>
          <w:bCs/>
        </w:rPr>
      </w:pPr>
      <w:proofErr w:type="spellStart"/>
      <w:r w:rsidRPr="00846030">
        <w:t>L’</w:t>
      </w:r>
      <w:r w:rsidRPr="00846030">
        <w:rPr>
          <w:b/>
        </w:rPr>
        <w:t>Eigenfactor</w:t>
      </w:r>
      <w:proofErr w:type="spellEnd"/>
      <w:r w:rsidRPr="00846030">
        <w:rPr>
          <w:b/>
        </w:rPr>
        <w:t xml:space="preserve"> </w:t>
      </w:r>
      <w:proofErr w:type="spellStart"/>
      <w:r w:rsidRPr="00846030">
        <w:rPr>
          <w:b/>
        </w:rPr>
        <w:t>score</w:t>
      </w:r>
      <w:proofErr w:type="spellEnd"/>
      <w:r w:rsidR="00566556" w:rsidRPr="00846030">
        <w:rPr>
          <w:b/>
          <w:bCs/>
        </w:rPr>
        <w:t xml:space="preserve"> </w:t>
      </w:r>
      <w:r w:rsidR="00566556" w:rsidRPr="00846030">
        <w:rPr>
          <w:bCs/>
        </w:rPr>
        <w:t>es un</w:t>
      </w:r>
      <w:r w:rsidR="00566556" w:rsidRPr="00846030">
        <w:t xml:space="preserve"> indicador</w:t>
      </w:r>
      <w:r w:rsidRPr="00846030">
        <w:t>,</w:t>
      </w:r>
      <w:r w:rsidR="00566556" w:rsidRPr="00846030">
        <w:t xml:space="preserve"> </w:t>
      </w:r>
      <w:r w:rsidR="00B41118">
        <w:t>de</w:t>
      </w:r>
      <w:r w:rsidRPr="00846030">
        <w:t xml:space="preserve"> JCR, </w:t>
      </w:r>
      <w:r w:rsidR="00566556" w:rsidRPr="00846030">
        <w:t xml:space="preserve">que mesura la influència o repercussió global de les revistes, basat en l’estil </w:t>
      </w:r>
      <w:proofErr w:type="spellStart"/>
      <w:r w:rsidR="00566556" w:rsidRPr="00846030">
        <w:rPr>
          <w:i/>
        </w:rPr>
        <w:t>Pagerank</w:t>
      </w:r>
      <w:proofErr w:type="spellEnd"/>
      <w:r w:rsidR="00566556" w:rsidRPr="00846030">
        <w:t xml:space="preserve">. </w:t>
      </w:r>
      <w:r w:rsidRPr="00846030">
        <w:rPr>
          <w:b/>
        </w:rPr>
        <w:t>JCR</w:t>
      </w:r>
      <w:r w:rsidRPr="00846030">
        <w:t xml:space="preserve"> va incloure com a indicador de valor afegit l’anomenat </w:t>
      </w:r>
      <w:proofErr w:type="spellStart"/>
      <w:r w:rsidRPr="00846030">
        <w:rPr>
          <w:b/>
        </w:rPr>
        <w:t>Eigenfactor</w:t>
      </w:r>
      <w:proofErr w:type="spellEnd"/>
      <w:r w:rsidRPr="00846030">
        <w:rPr>
          <w:b/>
        </w:rPr>
        <w:t xml:space="preserve"> </w:t>
      </w:r>
      <w:proofErr w:type="spellStart"/>
      <w:r w:rsidRPr="00846030">
        <w:rPr>
          <w:b/>
        </w:rPr>
        <w:t>score</w:t>
      </w:r>
      <w:proofErr w:type="spellEnd"/>
      <w:r w:rsidRPr="00846030">
        <w:t xml:space="preserve"> per tal de mesura la influència o repercussió global de le</w:t>
      </w:r>
      <w:r w:rsidR="00B41118">
        <w:t xml:space="preserve">s revistes. Aquest indicador </w:t>
      </w:r>
      <w:r w:rsidRPr="00846030">
        <w:t>es calcula aplicant un algorisme de rellevància basat en la teoria de xarxes semblant al</w:t>
      </w:r>
      <w:r w:rsidRPr="00846030">
        <w:rPr>
          <w:i/>
        </w:rPr>
        <w:t xml:space="preserve"> </w:t>
      </w:r>
      <w:proofErr w:type="spellStart"/>
      <w:r w:rsidRPr="00846030">
        <w:rPr>
          <w:i/>
        </w:rPr>
        <w:t>PageRank</w:t>
      </w:r>
      <w:proofErr w:type="spellEnd"/>
      <w:r w:rsidRPr="00846030">
        <w:rPr>
          <w:rStyle w:val="Refernciadenotaapeudepgina"/>
          <w:i/>
        </w:rPr>
        <w:footnoteReference w:id="16"/>
      </w:r>
      <w:r w:rsidRPr="00846030">
        <w:t xml:space="preserve"> de </w:t>
      </w:r>
      <w:proofErr w:type="spellStart"/>
      <w:r w:rsidRPr="00B41118">
        <w:rPr>
          <w:i/>
        </w:rPr>
        <w:t>Google</w:t>
      </w:r>
      <w:proofErr w:type="spellEnd"/>
      <w:r w:rsidRPr="00846030">
        <w:t xml:space="preserve"> (de revistes més o menys citades). </w:t>
      </w:r>
    </w:p>
    <w:p w:rsidR="00057D06" w:rsidRPr="00057D06" w:rsidRDefault="00057D06" w:rsidP="00057D06">
      <w:pPr>
        <w:pStyle w:val="Pargrafdellista"/>
        <w:numPr>
          <w:ilvl w:val="0"/>
          <w:numId w:val="9"/>
        </w:numPr>
        <w:spacing w:before="240" w:line="360" w:lineRule="auto"/>
        <w:jc w:val="both"/>
        <w:rPr>
          <w:rFonts w:eastAsia="Times New Roman" w:cs="Times New Roman"/>
          <w:color w:val="000000"/>
          <w:lang w:eastAsia="ca-ES"/>
        </w:rPr>
      </w:pPr>
      <w:r>
        <w:t xml:space="preserve">A partir de l’indicador </w:t>
      </w:r>
      <w:proofErr w:type="spellStart"/>
      <w:r w:rsidRPr="00057D06">
        <w:rPr>
          <w:b/>
        </w:rPr>
        <w:t>Eigenfactor</w:t>
      </w:r>
      <w:proofErr w:type="spellEnd"/>
      <w:r>
        <w:t xml:space="preserve"> sorgeix l’aparició de l’indicador </w:t>
      </w:r>
      <w:r w:rsidRPr="00057D06">
        <w:rPr>
          <w:b/>
        </w:rPr>
        <w:t xml:space="preserve">Article </w:t>
      </w:r>
      <w:proofErr w:type="spellStart"/>
      <w:r w:rsidRPr="00057D06">
        <w:rPr>
          <w:b/>
        </w:rPr>
        <w:t>influence</w:t>
      </w:r>
      <w:proofErr w:type="spellEnd"/>
      <w:r w:rsidRPr="00057D06">
        <w:rPr>
          <w:b/>
        </w:rPr>
        <w:t xml:space="preserve"> </w:t>
      </w:r>
      <w:proofErr w:type="spellStart"/>
      <w:r w:rsidRPr="00057D06">
        <w:rPr>
          <w:b/>
        </w:rPr>
        <w:t>score</w:t>
      </w:r>
      <w:proofErr w:type="spellEnd"/>
      <w:r>
        <w:t xml:space="preserve">. L’objectiu d’aquest indicador es mesurar la influència mitjana de cadascun dels articles d’una revista durant els 5 anys següents de la seva publicació. Per a calcular-ho, es divideix la puntuació extreta de </w:t>
      </w:r>
      <w:proofErr w:type="spellStart"/>
      <w:r>
        <w:t>l’</w:t>
      </w:r>
      <w:r w:rsidRPr="00057D06">
        <w:rPr>
          <w:b/>
        </w:rPr>
        <w:t>Eigenfactor</w:t>
      </w:r>
      <w:proofErr w:type="spellEnd"/>
      <w:r>
        <w:t xml:space="preserve"> d’una revista pel nombre d’articles publicats per la revista, normalitzats com una fracció de tots els articles en totes les publicacions. Aquesta fracció està normalitzada, de forma que la suma total d’articles  de totes les revistes és 100. La puntuació mitjana és 1.00, una puntuació superior a aquesta indica que cada article de la revista té una influència superior a la mitjana.</w:t>
      </w:r>
      <w:r w:rsidR="001040BA">
        <w:t xml:space="preserve"> S’utilitza com a mitjà per a comparar la qualitat de les revistes científiques. </w:t>
      </w:r>
    </w:p>
    <w:p w:rsidR="00566556" w:rsidRPr="001040BA" w:rsidRDefault="00846030" w:rsidP="00474BCB">
      <w:pPr>
        <w:pStyle w:val="Pargrafdellista"/>
        <w:numPr>
          <w:ilvl w:val="0"/>
          <w:numId w:val="9"/>
        </w:numPr>
        <w:spacing w:line="360" w:lineRule="auto"/>
        <w:jc w:val="both"/>
        <w:rPr>
          <w:b/>
          <w:bCs/>
        </w:rPr>
      </w:pPr>
      <w:r>
        <w:t xml:space="preserve">Seguint amb JCR, trobem l’indicador </w:t>
      </w:r>
      <w:proofErr w:type="spellStart"/>
      <w:r w:rsidRPr="00846030">
        <w:rPr>
          <w:b/>
        </w:rPr>
        <w:t>Cited</w:t>
      </w:r>
      <w:proofErr w:type="spellEnd"/>
      <w:r w:rsidRPr="00846030">
        <w:rPr>
          <w:b/>
        </w:rPr>
        <w:t xml:space="preserve"> </w:t>
      </w:r>
      <w:proofErr w:type="spellStart"/>
      <w:r w:rsidRPr="00846030">
        <w:rPr>
          <w:b/>
        </w:rPr>
        <w:t>Half-Life</w:t>
      </w:r>
      <w:proofErr w:type="spellEnd"/>
      <w:r w:rsidR="001040BA">
        <w:rPr>
          <w:b/>
        </w:rPr>
        <w:t xml:space="preserve">. </w:t>
      </w:r>
      <w:r w:rsidR="001040BA">
        <w:t>Aquest indicador</w:t>
      </w:r>
      <w:r w:rsidRPr="00846030">
        <w:t xml:space="preserve"> mesura la mitjana sobre l’actualitat de les cites dels articles publicats en la revista analitzada, és a dir si la bibliografia empleada per aquell article s’esdevé a partir d’articles actuals o </w:t>
      </w:r>
      <w:r w:rsidR="00B41118">
        <w:lastRenderedPageBreak/>
        <w:t>d’</w:t>
      </w:r>
      <w:r w:rsidRPr="00846030">
        <w:t>articles d’arxiu.</w:t>
      </w:r>
      <w:r w:rsidR="001040BA">
        <w:t xml:space="preserve"> S’utilitza per saber fins a quin p</w:t>
      </w:r>
      <w:r w:rsidR="00B41118">
        <w:t>unt una revista d’un període d’</w:t>
      </w:r>
      <w:r w:rsidR="001040BA">
        <w:t xml:space="preserve">anys té una utilitat. </w:t>
      </w:r>
    </w:p>
    <w:p w:rsidR="001040BA" w:rsidRPr="001040BA" w:rsidRDefault="001040BA" w:rsidP="001040BA">
      <w:pPr>
        <w:pStyle w:val="Pargrafdellista"/>
        <w:numPr>
          <w:ilvl w:val="0"/>
          <w:numId w:val="9"/>
        </w:numPr>
        <w:spacing w:line="360" w:lineRule="auto"/>
        <w:jc w:val="both"/>
        <w:rPr>
          <w:b/>
          <w:bCs/>
        </w:rPr>
      </w:pPr>
      <w:r w:rsidRPr="001040BA">
        <w:rPr>
          <w:b/>
          <w:bCs/>
        </w:rPr>
        <w:t xml:space="preserve">5 </w:t>
      </w:r>
      <w:proofErr w:type="spellStart"/>
      <w:r w:rsidRPr="001040BA">
        <w:rPr>
          <w:b/>
          <w:bCs/>
        </w:rPr>
        <w:t>Year</w:t>
      </w:r>
      <w:proofErr w:type="spellEnd"/>
      <w:r w:rsidRPr="001040BA">
        <w:rPr>
          <w:b/>
          <w:bCs/>
        </w:rPr>
        <w:t xml:space="preserve"> </w:t>
      </w:r>
      <w:proofErr w:type="spellStart"/>
      <w:r w:rsidRPr="001040BA">
        <w:rPr>
          <w:b/>
          <w:bCs/>
        </w:rPr>
        <w:t>Impact</w:t>
      </w:r>
      <w:proofErr w:type="spellEnd"/>
      <w:r w:rsidRPr="001040BA">
        <w:rPr>
          <w:b/>
          <w:bCs/>
        </w:rPr>
        <w:t xml:space="preserve"> Factor</w:t>
      </w:r>
      <w:r>
        <w:rPr>
          <w:b/>
          <w:bCs/>
        </w:rPr>
        <w:t xml:space="preserve"> </w:t>
      </w:r>
      <w:r>
        <w:rPr>
          <w:bCs/>
        </w:rPr>
        <w:t>és un altre indicador de JCR, es calcula a partir de la divisió entre el número de cites que a rebut una revista en un any i per la quantitat dels articles publicats per una revista durant els cinc anys anteriors. Aquest indicador s’utilitza per valorar les reviste</w:t>
      </w:r>
      <w:r w:rsidRPr="001040BA">
        <w:rPr>
          <w:bCs/>
        </w:rPr>
        <w:t>s científi</w:t>
      </w:r>
      <w:r>
        <w:rPr>
          <w:bCs/>
        </w:rPr>
        <w:t>ques i</w:t>
      </w:r>
      <w:r w:rsidRPr="001040BA">
        <w:rPr>
          <w:bCs/>
        </w:rPr>
        <w:t xml:space="preserve"> </w:t>
      </w:r>
      <w:r>
        <w:rPr>
          <w:bCs/>
        </w:rPr>
        <w:t>establir criteris de selecció.</w:t>
      </w:r>
    </w:p>
    <w:p w:rsidR="00566556" w:rsidRPr="00343CF8" w:rsidRDefault="00474BCB" w:rsidP="00566556">
      <w:pPr>
        <w:pStyle w:val="Pargrafdellista"/>
        <w:numPr>
          <w:ilvl w:val="0"/>
          <w:numId w:val="11"/>
        </w:numPr>
        <w:spacing w:line="360" w:lineRule="auto"/>
        <w:jc w:val="both"/>
        <w:rPr>
          <w:rFonts w:ascii="Times New Roman" w:eastAsia="Times New Roman" w:hAnsi="Times New Roman" w:cs="Times New Roman"/>
          <w:color w:val="000000"/>
          <w:sz w:val="24"/>
          <w:szCs w:val="24"/>
          <w:lang w:eastAsia="ca-ES"/>
        </w:rPr>
      </w:pPr>
      <w:r w:rsidRPr="00474BCB">
        <w:t>L’eina d’avaluació de la producció científica</w:t>
      </w:r>
      <w:r w:rsidR="00523712">
        <w:t xml:space="preserve"> </w:t>
      </w:r>
      <w:proofErr w:type="spellStart"/>
      <w:r w:rsidR="00523712">
        <w:t>d’Elsevier</w:t>
      </w:r>
      <w:proofErr w:type="spellEnd"/>
      <w:r>
        <w:rPr>
          <w:b/>
        </w:rPr>
        <w:t xml:space="preserve"> </w:t>
      </w:r>
      <w:proofErr w:type="spellStart"/>
      <w:r w:rsidR="00566556" w:rsidRPr="00C84F38">
        <w:rPr>
          <w:b/>
        </w:rPr>
        <w:t>Scopus</w:t>
      </w:r>
      <w:proofErr w:type="spellEnd"/>
      <w:r w:rsidR="00523712">
        <w:rPr>
          <w:b/>
        </w:rPr>
        <w:t>,</w:t>
      </w:r>
      <w:r w:rsidR="00566556" w:rsidRPr="00C84F38">
        <w:rPr>
          <w:b/>
        </w:rPr>
        <w:t xml:space="preserve"> </w:t>
      </w:r>
      <w:r w:rsidR="00566556">
        <w:t>a través de la base de dades</w:t>
      </w:r>
      <w:r w:rsidR="00566556" w:rsidRPr="00C84F38">
        <w:t xml:space="preserve"> </w:t>
      </w:r>
      <w:proofErr w:type="spellStart"/>
      <w:r w:rsidR="00566556" w:rsidRPr="00C84F38">
        <w:rPr>
          <w:i/>
        </w:rPr>
        <w:t>Scimago</w:t>
      </w:r>
      <w:proofErr w:type="spellEnd"/>
      <w:r w:rsidR="00566556" w:rsidRPr="00C84F38">
        <w:rPr>
          <w:i/>
        </w:rPr>
        <w:t xml:space="preserve"> </w:t>
      </w:r>
      <w:proofErr w:type="spellStart"/>
      <w:r w:rsidR="00566556" w:rsidRPr="00C84F38">
        <w:rPr>
          <w:i/>
        </w:rPr>
        <w:t>Journal</w:t>
      </w:r>
      <w:proofErr w:type="spellEnd"/>
      <w:r w:rsidR="00566556" w:rsidRPr="00C84F38">
        <w:rPr>
          <w:i/>
        </w:rPr>
        <w:t xml:space="preserve"> &amp; Country </w:t>
      </w:r>
      <w:proofErr w:type="spellStart"/>
      <w:r w:rsidR="00566556" w:rsidRPr="00C84F38">
        <w:rPr>
          <w:i/>
        </w:rPr>
        <w:t>Rank</w:t>
      </w:r>
      <w:proofErr w:type="spellEnd"/>
      <w:r w:rsidR="00566556">
        <w:rPr>
          <w:rStyle w:val="Refernciadenotaapeudepgina"/>
          <w:i/>
        </w:rPr>
        <w:footnoteReference w:id="17"/>
      </w:r>
      <w:r w:rsidR="00523712">
        <w:t xml:space="preserve">, inclou </w:t>
      </w:r>
      <w:r w:rsidR="00566556" w:rsidRPr="00C84F38">
        <w:t xml:space="preserve">l’indicador </w:t>
      </w:r>
      <w:r w:rsidR="00566556" w:rsidRPr="00C84F38">
        <w:rPr>
          <w:b/>
          <w:bCs/>
        </w:rPr>
        <w:t xml:space="preserve">Índex h de </w:t>
      </w:r>
      <w:proofErr w:type="spellStart"/>
      <w:r w:rsidR="00566556" w:rsidRPr="00C84F38">
        <w:rPr>
          <w:b/>
          <w:bCs/>
        </w:rPr>
        <w:t>Hirsch</w:t>
      </w:r>
      <w:proofErr w:type="spellEnd"/>
      <w:r w:rsidR="00566556" w:rsidRPr="00C84F38">
        <w:rPr>
          <w:bCs/>
        </w:rPr>
        <w:t xml:space="preserve">. Aquest indicador es </w:t>
      </w:r>
      <w:r w:rsidR="00566556">
        <w:rPr>
          <w:bCs/>
        </w:rPr>
        <w:t>calcula</w:t>
      </w:r>
      <w:r w:rsidR="00566556" w:rsidRPr="00C84F38">
        <w:rPr>
          <w:bCs/>
        </w:rPr>
        <w:t xml:space="preserve"> amb el conjunt de treballs més citat</w:t>
      </w:r>
      <w:r w:rsidR="00B41118">
        <w:rPr>
          <w:bCs/>
        </w:rPr>
        <w:t>s per part d’un investigador i amb</w:t>
      </w:r>
      <w:r w:rsidR="00566556" w:rsidRPr="00C84F38">
        <w:rPr>
          <w:bCs/>
        </w:rPr>
        <w:t xml:space="preserve"> el nombre de citacions de cadascun d’aquests treball</w:t>
      </w:r>
      <w:r w:rsidR="00566556">
        <w:rPr>
          <w:bCs/>
        </w:rPr>
        <w:t>s,</w:t>
      </w:r>
      <w:r w:rsidR="00566556" w:rsidRPr="00C84F38">
        <w:rPr>
          <w:bCs/>
        </w:rPr>
        <w:t xml:space="preserve"> es pot aplicar t</w:t>
      </w:r>
      <w:r w:rsidR="00566556">
        <w:rPr>
          <w:bCs/>
        </w:rPr>
        <w:t>ant autors com a revistes. La fó</w:t>
      </w:r>
      <w:r w:rsidR="00566556" w:rsidRPr="00C84F38">
        <w:rPr>
          <w:bCs/>
        </w:rPr>
        <w:t>rmula empleada consisteix en que u</w:t>
      </w:r>
      <w:r w:rsidR="00566556" w:rsidRPr="00C84F38">
        <w:rPr>
          <w:rFonts w:eastAsia="Times New Roman" w:cs="Times New Roman"/>
          <w:color w:val="000000"/>
          <w:lang w:eastAsia="ca-ES"/>
        </w:rPr>
        <w:t xml:space="preserve">n investigador té un </w:t>
      </w:r>
      <w:r w:rsidR="00566556" w:rsidRPr="00C84F38">
        <w:rPr>
          <w:rFonts w:eastAsia="Times New Roman" w:cs="Times New Roman"/>
          <w:b/>
          <w:color w:val="000000"/>
          <w:lang w:eastAsia="ca-ES"/>
        </w:rPr>
        <w:t>índex h</w:t>
      </w:r>
      <w:r w:rsidR="00566556" w:rsidRPr="00C84F38">
        <w:rPr>
          <w:rFonts w:eastAsia="Times New Roman" w:cs="Times New Roman"/>
          <w:color w:val="000000"/>
          <w:lang w:eastAsia="ca-ES"/>
        </w:rPr>
        <w:t xml:space="preserve"> de </w:t>
      </w:r>
      <w:r w:rsidR="00566556" w:rsidRPr="00523712">
        <w:rPr>
          <w:rFonts w:eastAsia="Times New Roman" w:cs="Times New Roman"/>
          <w:b/>
          <w:color w:val="000000"/>
          <w:lang w:eastAsia="ca-ES"/>
        </w:rPr>
        <w:t>X</w:t>
      </w:r>
      <w:r w:rsidR="00566556" w:rsidRPr="00C84F38">
        <w:rPr>
          <w:rFonts w:eastAsia="Times New Roman" w:cs="Times New Roman"/>
          <w:color w:val="000000"/>
          <w:lang w:eastAsia="ca-ES"/>
        </w:rPr>
        <w:t xml:space="preserve"> quan </w:t>
      </w:r>
      <w:r w:rsidR="00566556" w:rsidRPr="00523712">
        <w:rPr>
          <w:rFonts w:eastAsia="Times New Roman" w:cs="Times New Roman"/>
          <w:b/>
          <w:color w:val="000000"/>
          <w:lang w:eastAsia="ca-ES"/>
        </w:rPr>
        <w:t>X</w:t>
      </w:r>
      <w:r w:rsidR="00566556" w:rsidRPr="00C84F38">
        <w:rPr>
          <w:rFonts w:eastAsia="Times New Roman" w:cs="Times New Roman"/>
          <w:color w:val="000000"/>
          <w:lang w:eastAsia="ca-ES"/>
        </w:rPr>
        <w:t xml:space="preserve"> dels seus documents han rebut al menys </w:t>
      </w:r>
      <w:r w:rsidR="00566556" w:rsidRPr="00523712">
        <w:rPr>
          <w:rFonts w:eastAsia="Times New Roman" w:cs="Times New Roman"/>
          <w:b/>
          <w:color w:val="000000"/>
          <w:lang w:eastAsia="ca-ES"/>
        </w:rPr>
        <w:t>X</w:t>
      </w:r>
      <w:r w:rsidR="00566556" w:rsidRPr="00C84F38">
        <w:rPr>
          <w:rFonts w:eastAsia="Times New Roman" w:cs="Times New Roman"/>
          <w:color w:val="000000"/>
          <w:lang w:eastAsia="ca-ES"/>
        </w:rPr>
        <w:t xml:space="preserve"> citacions cadascú. </w:t>
      </w:r>
      <w:r w:rsidR="00566556">
        <w:rPr>
          <w:rFonts w:eastAsia="Times New Roman" w:cs="Times New Roman"/>
          <w:color w:val="000000"/>
          <w:lang w:eastAsia="ca-ES"/>
        </w:rPr>
        <w:t>No obstant, a</w:t>
      </w:r>
      <w:r w:rsidR="00566556" w:rsidRPr="00C84F38">
        <w:rPr>
          <w:rFonts w:eastAsia="Times New Roman" w:cs="Times New Roman"/>
          <w:color w:val="000000"/>
          <w:lang w:eastAsia="ca-ES"/>
        </w:rPr>
        <w:t>quest indicador presenta algunes febleses ja que afavoreix a aquells autors amb més trajectòria investigadora</w:t>
      </w:r>
      <w:r w:rsidR="00566556">
        <w:rPr>
          <w:rFonts w:eastAsia="Times New Roman" w:cs="Times New Roman"/>
          <w:color w:val="000000"/>
          <w:lang w:eastAsia="ca-ES"/>
        </w:rPr>
        <w:t>.</w:t>
      </w:r>
    </w:p>
    <w:p w:rsidR="00343CF8" w:rsidRPr="00343CF8" w:rsidRDefault="00343CF8" w:rsidP="00343CF8">
      <w:pPr>
        <w:pStyle w:val="Pargrafdellista"/>
        <w:numPr>
          <w:ilvl w:val="0"/>
          <w:numId w:val="11"/>
        </w:numPr>
        <w:spacing w:before="240" w:line="360" w:lineRule="auto"/>
        <w:jc w:val="both"/>
        <w:rPr>
          <w:rFonts w:eastAsia="Times New Roman" w:cs="Times New Roman"/>
          <w:color w:val="000000"/>
          <w:lang w:eastAsia="ca-ES"/>
        </w:rPr>
      </w:pPr>
      <w:r>
        <w:t xml:space="preserve">Continuant amb </w:t>
      </w:r>
      <w:proofErr w:type="spellStart"/>
      <w:r w:rsidRPr="00343CF8">
        <w:rPr>
          <w:b/>
        </w:rPr>
        <w:t>Scopus</w:t>
      </w:r>
      <w:proofErr w:type="spellEnd"/>
      <w:r>
        <w:t xml:space="preserve">, sorgeix l’indicador </w:t>
      </w:r>
      <w:proofErr w:type="spellStart"/>
      <w:r w:rsidRPr="00343CF8">
        <w:rPr>
          <w:b/>
        </w:rPr>
        <w:t>Source-Normalized</w:t>
      </w:r>
      <w:proofErr w:type="spellEnd"/>
      <w:r w:rsidRPr="00343CF8">
        <w:rPr>
          <w:b/>
        </w:rPr>
        <w:t xml:space="preserve"> </w:t>
      </w:r>
      <w:proofErr w:type="spellStart"/>
      <w:r w:rsidRPr="00343CF8">
        <w:rPr>
          <w:b/>
        </w:rPr>
        <w:t>Impact</w:t>
      </w:r>
      <w:proofErr w:type="spellEnd"/>
      <w:r w:rsidRPr="00343CF8">
        <w:rPr>
          <w:b/>
        </w:rPr>
        <w:t xml:space="preserve"> per Paper</w:t>
      </w:r>
      <w:r>
        <w:t xml:space="preserve"> </w:t>
      </w:r>
      <w:r w:rsidRPr="00343CF8">
        <w:rPr>
          <w:b/>
        </w:rPr>
        <w:t>(SNIP)</w:t>
      </w:r>
      <w:r>
        <w:t>. Aquest indicador mesura l’impacte contextual de cada citació ponderant-la segons el nombre total de citacions en una determinada àrea temàtica.</w:t>
      </w:r>
    </w:p>
    <w:p w:rsidR="00566556" w:rsidRPr="00F6356C" w:rsidRDefault="00566556" w:rsidP="00566556">
      <w:pPr>
        <w:pStyle w:val="Pargrafdellista"/>
        <w:numPr>
          <w:ilvl w:val="0"/>
          <w:numId w:val="11"/>
        </w:numPr>
        <w:spacing w:line="360" w:lineRule="auto"/>
        <w:jc w:val="both"/>
        <w:rPr>
          <w:rFonts w:eastAsia="Times New Roman" w:cs="Times New Roman"/>
          <w:color w:val="000000"/>
          <w:lang w:eastAsia="ca-ES"/>
        </w:rPr>
      </w:pPr>
      <w:r>
        <w:rPr>
          <w:rFonts w:eastAsia="Times New Roman" w:cs="Times New Roman"/>
          <w:color w:val="000000"/>
          <w:lang w:eastAsia="ca-ES"/>
        </w:rPr>
        <w:t>Amb l’a</w:t>
      </w:r>
      <w:r w:rsidRPr="00C84F38">
        <w:rPr>
          <w:rFonts w:eastAsia="Times New Roman" w:cs="Times New Roman"/>
          <w:color w:val="000000"/>
          <w:lang w:eastAsia="ca-ES"/>
        </w:rPr>
        <w:t xml:space="preserve">parició de </w:t>
      </w:r>
      <w:proofErr w:type="spellStart"/>
      <w:r w:rsidRPr="00176869">
        <w:rPr>
          <w:rFonts w:eastAsia="Times New Roman" w:cs="Times New Roman"/>
          <w:b/>
          <w:color w:val="000000"/>
          <w:lang w:eastAsia="ca-ES"/>
        </w:rPr>
        <w:t>Google</w:t>
      </w:r>
      <w:proofErr w:type="spellEnd"/>
      <w:r w:rsidRPr="00176869">
        <w:rPr>
          <w:rFonts w:eastAsia="Times New Roman" w:cs="Times New Roman"/>
          <w:b/>
          <w:color w:val="000000"/>
          <w:lang w:eastAsia="ca-ES"/>
        </w:rPr>
        <w:t xml:space="preserve"> </w:t>
      </w:r>
      <w:proofErr w:type="spellStart"/>
      <w:r w:rsidRPr="00176869">
        <w:rPr>
          <w:rFonts w:eastAsia="Times New Roman" w:cs="Times New Roman"/>
          <w:b/>
          <w:color w:val="000000"/>
          <w:lang w:eastAsia="ca-ES"/>
        </w:rPr>
        <w:t>Scholar</w:t>
      </w:r>
      <w:proofErr w:type="spellEnd"/>
      <w:r>
        <w:rPr>
          <w:rStyle w:val="Refernciadenotaapeudepgina"/>
          <w:rFonts w:eastAsia="Times New Roman" w:cs="Times New Roman"/>
          <w:color w:val="000000"/>
          <w:lang w:eastAsia="ca-ES"/>
        </w:rPr>
        <w:footnoteReference w:id="18"/>
      </w:r>
      <w:r>
        <w:rPr>
          <w:rFonts w:eastAsia="Times New Roman" w:cs="Times New Roman"/>
          <w:b/>
          <w:color w:val="000000"/>
          <w:lang w:eastAsia="ca-ES"/>
        </w:rPr>
        <w:t xml:space="preserve"> </w:t>
      </w:r>
      <w:r>
        <w:rPr>
          <w:rFonts w:eastAsia="Times New Roman" w:cs="Times New Roman"/>
          <w:color w:val="000000"/>
          <w:lang w:eastAsia="ca-ES"/>
        </w:rPr>
        <w:t>es va comença a utilitzar l’indicador</w:t>
      </w:r>
      <w:r w:rsidR="00057D06">
        <w:rPr>
          <w:rFonts w:eastAsia="Times New Roman" w:cs="Times New Roman"/>
          <w:color w:val="000000"/>
          <w:lang w:eastAsia="ca-ES"/>
        </w:rPr>
        <w:t xml:space="preserve"> </w:t>
      </w:r>
      <w:r w:rsidRPr="0021470D">
        <w:rPr>
          <w:rFonts w:eastAsia="Times New Roman" w:cs="Times New Roman"/>
          <w:b/>
          <w:bCs/>
          <w:color w:val="000000"/>
          <w:lang w:eastAsia="ca-ES"/>
        </w:rPr>
        <w:t>Índex g</w:t>
      </w:r>
      <w:r>
        <w:rPr>
          <w:rFonts w:eastAsia="Times New Roman" w:cs="Times New Roman"/>
          <w:bCs/>
          <w:color w:val="000000"/>
          <w:lang w:eastAsia="ca-ES"/>
        </w:rPr>
        <w:t>.</w:t>
      </w:r>
      <w:r w:rsidRPr="00C84F38">
        <w:rPr>
          <w:rFonts w:eastAsia="Times New Roman" w:cs="Times New Roman"/>
          <w:bCs/>
          <w:color w:val="000000"/>
          <w:lang w:eastAsia="ca-ES"/>
        </w:rPr>
        <w:t xml:space="preserve"> </w:t>
      </w:r>
      <w:r>
        <w:rPr>
          <w:rFonts w:eastAsia="Times New Roman" w:cs="Times New Roman"/>
          <w:bCs/>
          <w:color w:val="000000"/>
          <w:lang w:eastAsia="ca-ES"/>
        </w:rPr>
        <w:t xml:space="preserve">Aquest indicador </w:t>
      </w:r>
      <w:r w:rsidRPr="00C84F38">
        <w:rPr>
          <w:rFonts w:eastAsia="Times New Roman" w:cs="Times New Roman"/>
          <w:bCs/>
          <w:color w:val="000000"/>
          <w:lang w:eastAsia="ca-ES"/>
        </w:rPr>
        <w:t>consisteix en ordenar de manera descendent els articles d’un investigador a partir del nombre de citacions rebudes i eleva al quadrat l'ordre de l’article</w:t>
      </w:r>
      <w:r>
        <w:rPr>
          <w:rFonts w:eastAsia="Times New Roman" w:cs="Times New Roman"/>
          <w:bCs/>
          <w:color w:val="000000"/>
          <w:lang w:eastAsia="ca-ES"/>
        </w:rPr>
        <w:t xml:space="preserve">, </w:t>
      </w:r>
      <w:proofErr w:type="spellStart"/>
      <w:r w:rsidRPr="008247E3">
        <w:rPr>
          <w:rFonts w:eastAsia="Times New Roman" w:cs="Times New Roman"/>
          <w:bCs/>
          <w:i/>
          <w:color w:val="000000"/>
          <w:lang w:eastAsia="ca-ES"/>
        </w:rPr>
        <w:t>Google</w:t>
      </w:r>
      <w:proofErr w:type="spellEnd"/>
      <w:r>
        <w:rPr>
          <w:rFonts w:eastAsia="Times New Roman" w:cs="Times New Roman"/>
          <w:bCs/>
          <w:color w:val="000000"/>
          <w:lang w:eastAsia="ca-ES"/>
        </w:rPr>
        <w:t xml:space="preserve"> va patentat aquest indicador amb el nom de </w:t>
      </w:r>
      <w:proofErr w:type="spellStart"/>
      <w:r w:rsidRPr="0021470D">
        <w:rPr>
          <w:rFonts w:eastAsia="Times New Roman" w:cs="Times New Roman"/>
          <w:bCs/>
          <w:i/>
          <w:color w:val="000000"/>
          <w:lang w:eastAsia="ca-ES"/>
        </w:rPr>
        <w:t>PageRank</w:t>
      </w:r>
      <w:proofErr w:type="spellEnd"/>
      <w:r>
        <w:rPr>
          <w:rFonts w:eastAsia="Times New Roman" w:cs="Times New Roman"/>
          <w:bCs/>
          <w:color w:val="000000"/>
          <w:lang w:eastAsia="ca-ES"/>
        </w:rPr>
        <w:t xml:space="preserve">. </w:t>
      </w:r>
    </w:p>
    <w:p w:rsidR="00566556" w:rsidRPr="00B41118" w:rsidRDefault="00566556" w:rsidP="00566556">
      <w:pPr>
        <w:pStyle w:val="Pargrafdellista"/>
        <w:numPr>
          <w:ilvl w:val="0"/>
          <w:numId w:val="11"/>
        </w:numPr>
        <w:spacing w:before="240" w:line="360" w:lineRule="auto"/>
        <w:jc w:val="both"/>
        <w:rPr>
          <w:rFonts w:eastAsia="Times New Roman" w:cs="Times New Roman"/>
          <w:color w:val="000000"/>
          <w:lang w:eastAsia="ca-ES"/>
        </w:rPr>
      </w:pPr>
      <w:r>
        <w:t xml:space="preserve">L’any 2002 es va crear l’índex d’impacte anomenat </w:t>
      </w:r>
      <w:r w:rsidRPr="00F6356C">
        <w:rPr>
          <w:b/>
        </w:rPr>
        <w:t>Euro-factor</w:t>
      </w:r>
      <w:r>
        <w:rPr>
          <w:rStyle w:val="Refernciadenotaapeudepgina"/>
          <w:b/>
        </w:rPr>
        <w:footnoteReference w:id="19"/>
      </w:r>
      <w:r w:rsidRPr="00F6356C">
        <w:rPr>
          <w:b/>
        </w:rPr>
        <w:t xml:space="preserve">, </w:t>
      </w:r>
      <w:r>
        <w:t>un indicador de qualitat europeu de revistes basat amb les citacions bibliogràfiques</w:t>
      </w:r>
      <w:r w:rsidR="001040BA">
        <w:t xml:space="preserve"> i que responia a la demanda de la comunitat científica europea que no es considerava excessivament ben representada a les bases de dades del ISI</w:t>
      </w:r>
      <w:r>
        <w:t xml:space="preserve">. </w:t>
      </w:r>
      <w:r w:rsidRPr="00B41118">
        <w:t xml:space="preserve">Aquest indicador compara més de 500 revistes a partir d’uns criteris propis. </w:t>
      </w:r>
      <w:r w:rsidR="001040BA" w:rsidRPr="00B41118">
        <w:t xml:space="preserve">El EF s’obté dividint el número de cites d’una revista pel </w:t>
      </w:r>
      <w:r w:rsidR="001040BA" w:rsidRPr="00B41118">
        <w:rPr>
          <w:rFonts w:cs="ArialMT"/>
        </w:rPr>
        <w:t>EF-</w:t>
      </w:r>
      <w:proofErr w:type="spellStart"/>
      <w:r w:rsidR="001040BA" w:rsidRPr="00B41118">
        <w:rPr>
          <w:rFonts w:cs="ArialMT"/>
        </w:rPr>
        <w:t>coefficient</w:t>
      </w:r>
      <w:proofErr w:type="spellEnd"/>
      <w:r w:rsidR="001040BA" w:rsidRPr="00B41118">
        <w:rPr>
          <w:rFonts w:cs="ArialMT"/>
        </w:rPr>
        <w:t xml:space="preserve"> multiplicant per l’arrel</w:t>
      </w:r>
      <w:r w:rsidR="00BC38F9" w:rsidRPr="00B41118">
        <w:rPr>
          <w:rFonts w:cs="ArialMT"/>
        </w:rPr>
        <w:t xml:space="preserve"> quadrada de la suma del número de cites i el número d’articles. </w:t>
      </w:r>
      <w:r w:rsidRPr="00B41118">
        <w:t>L’objectiu  consisteix en valorar més les revistes europees i posar rellevància a les investigacions que es publiquen en aquestes revistes, que molts cops s’han vist apartades de les llistes de FI a nivell mundial.</w:t>
      </w:r>
    </w:p>
    <w:p w:rsidR="00FF537E" w:rsidRPr="00FF537E" w:rsidRDefault="00FF537E" w:rsidP="00FF537E">
      <w:pPr>
        <w:numPr>
          <w:ilvl w:val="0"/>
          <w:numId w:val="11"/>
        </w:numPr>
        <w:autoSpaceDE w:val="0"/>
        <w:autoSpaceDN w:val="0"/>
        <w:adjustRightInd w:val="0"/>
        <w:spacing w:after="0" w:line="360" w:lineRule="auto"/>
        <w:jc w:val="both"/>
        <w:rPr>
          <w:rFonts w:cs="ArialMT"/>
        </w:rPr>
      </w:pPr>
      <w:r w:rsidRPr="00FF537E">
        <w:rPr>
          <w:rFonts w:cs="ArialMT"/>
        </w:rPr>
        <w:lastRenderedPageBreak/>
        <w:t xml:space="preserve">El </w:t>
      </w:r>
      <w:proofErr w:type="spellStart"/>
      <w:r w:rsidRPr="00FF537E">
        <w:rPr>
          <w:rFonts w:cs="Arial-ItalicMT"/>
          <w:b/>
          <w:i/>
          <w:iCs/>
        </w:rPr>
        <w:t>Disciplinary</w:t>
      </w:r>
      <w:proofErr w:type="spellEnd"/>
      <w:r w:rsidRPr="00FF537E">
        <w:rPr>
          <w:rFonts w:cs="Arial-ItalicMT"/>
          <w:b/>
          <w:i/>
          <w:iCs/>
        </w:rPr>
        <w:t xml:space="preserve"> IF</w:t>
      </w:r>
      <w:r w:rsidRPr="00FF537E">
        <w:rPr>
          <w:rFonts w:cs="ArialMT"/>
        </w:rPr>
        <w:t xml:space="preserve"> </w:t>
      </w:r>
      <w:r>
        <w:rPr>
          <w:rFonts w:cs="ArialMT"/>
        </w:rPr>
        <w:t xml:space="preserve">també conegut com a </w:t>
      </w:r>
      <w:r w:rsidRPr="00FF537E">
        <w:rPr>
          <w:rFonts w:cs="ArialMT"/>
        </w:rPr>
        <w:t>Factor d’</w:t>
      </w:r>
      <w:r>
        <w:rPr>
          <w:rFonts w:cs="ArialMT"/>
        </w:rPr>
        <w:t>Impacte Ponderat</w:t>
      </w:r>
      <w:r w:rsidRPr="00FF537E">
        <w:rPr>
          <w:rFonts w:cs="ArialMT"/>
        </w:rPr>
        <w:t xml:space="preserve"> p</w:t>
      </w:r>
      <w:r>
        <w:rPr>
          <w:rFonts w:cs="ArialMT"/>
        </w:rPr>
        <w:t>e</w:t>
      </w:r>
      <w:r w:rsidRPr="00FF537E">
        <w:rPr>
          <w:rFonts w:cs="ArialMT"/>
        </w:rPr>
        <w:t>r especialitat</w:t>
      </w:r>
      <w:r w:rsidRPr="00FF537E">
        <w:rPr>
          <w:rFonts w:cs="Arial-ItalicMT"/>
          <w:i/>
          <w:iCs/>
        </w:rPr>
        <w:t xml:space="preserve">, </w:t>
      </w:r>
      <w:r w:rsidR="00782DD9">
        <w:rPr>
          <w:rFonts w:cs="ArialMT"/>
        </w:rPr>
        <w:t>és un indicador</w:t>
      </w:r>
      <w:r>
        <w:rPr>
          <w:rFonts w:cs="ArialMT"/>
        </w:rPr>
        <w:t xml:space="preserve"> destinat a establir paràmetres de comparació entre les publicacions d’àrees i disciplines científiques diferents. El seu càlcul s’obté dividint el FI de cada revista entre el FI màxim de la seva </w:t>
      </w:r>
      <w:r w:rsidR="004F3E6E">
        <w:rPr>
          <w:rFonts w:cs="ArialMT"/>
        </w:rPr>
        <w:t>àrea</w:t>
      </w:r>
      <w:r w:rsidR="00D6462F">
        <w:rPr>
          <w:rFonts w:cs="ArialMT"/>
        </w:rPr>
        <w:t>, que co</w:t>
      </w:r>
      <w:r w:rsidR="00782DD9">
        <w:rPr>
          <w:rFonts w:cs="ArialMT"/>
        </w:rPr>
        <w:t>rrespon a la primera publicació</w:t>
      </w:r>
      <w:r w:rsidR="00D6462F">
        <w:rPr>
          <w:rFonts w:cs="ArialMT"/>
        </w:rPr>
        <w:t xml:space="preserve"> de l’àrea amb major FI.</w:t>
      </w:r>
    </w:p>
    <w:p w:rsidR="00FF537E" w:rsidRPr="00FF537E" w:rsidRDefault="00FF537E" w:rsidP="00FF537E">
      <w:pPr>
        <w:autoSpaceDE w:val="0"/>
        <w:autoSpaceDN w:val="0"/>
        <w:adjustRightInd w:val="0"/>
        <w:spacing w:after="0" w:line="360" w:lineRule="auto"/>
        <w:ind w:left="720"/>
        <w:jc w:val="both"/>
        <w:rPr>
          <w:rFonts w:cs="ArialMT"/>
        </w:rPr>
      </w:pPr>
    </w:p>
    <w:p w:rsidR="00BC38F9" w:rsidRPr="00BC38F9" w:rsidRDefault="00343CF8" w:rsidP="00BC38F9">
      <w:pPr>
        <w:spacing w:line="360" w:lineRule="auto"/>
        <w:jc w:val="both"/>
      </w:pPr>
      <w:r w:rsidRPr="00343CF8">
        <w:t xml:space="preserve">Existeixen nombrosos indicadors basats amb citacions bibliogràfiques, en aquest estudi s’han volgut presentar els més </w:t>
      </w:r>
      <w:r w:rsidR="005C653C">
        <w:t>rellevants</w:t>
      </w:r>
      <w:r w:rsidRPr="00343CF8">
        <w:t xml:space="preserve">. </w:t>
      </w:r>
    </w:p>
    <w:p w:rsidR="00566556" w:rsidRPr="008247E3" w:rsidRDefault="00566556" w:rsidP="00566556">
      <w:pPr>
        <w:numPr>
          <w:ilvl w:val="0"/>
          <w:numId w:val="18"/>
        </w:numPr>
        <w:spacing w:before="240"/>
        <w:rPr>
          <w:b/>
        </w:rPr>
      </w:pPr>
      <w:r w:rsidRPr="008247E3">
        <w:rPr>
          <w:b/>
        </w:rPr>
        <w:t xml:space="preserve">Indicadors alternatius </w:t>
      </w:r>
      <w:r>
        <w:rPr>
          <w:b/>
        </w:rPr>
        <w:t>més enllà de les</w:t>
      </w:r>
      <w:r w:rsidRPr="008247E3">
        <w:rPr>
          <w:b/>
        </w:rPr>
        <w:t xml:space="preserve"> citacions bibliogràfiques</w:t>
      </w:r>
    </w:p>
    <w:p w:rsidR="00566556" w:rsidRDefault="00566556" w:rsidP="00566556">
      <w:pPr>
        <w:pStyle w:val="Pargrafdellista"/>
        <w:numPr>
          <w:ilvl w:val="0"/>
          <w:numId w:val="24"/>
        </w:numPr>
        <w:spacing w:before="240" w:after="0" w:line="360" w:lineRule="auto"/>
        <w:jc w:val="both"/>
        <w:rPr>
          <w:rFonts w:eastAsia="Times New Roman" w:cs="Times New Roman"/>
          <w:color w:val="000000"/>
          <w:lang w:eastAsia="ca-ES"/>
        </w:rPr>
      </w:pPr>
      <w:r>
        <w:rPr>
          <w:rFonts w:eastAsia="Times New Roman" w:cs="Times New Roman"/>
          <w:color w:val="000000"/>
          <w:lang w:eastAsia="ca-ES"/>
        </w:rPr>
        <w:t>Per tal d’avaluar la difusió i la visibilitat de les e</w:t>
      </w:r>
      <w:r w:rsidR="001B4FB3">
        <w:rPr>
          <w:rFonts w:eastAsia="Times New Roman" w:cs="Times New Roman"/>
          <w:color w:val="000000"/>
          <w:lang w:eastAsia="ca-ES"/>
        </w:rPr>
        <w:t>ditorials de llibres científics</w:t>
      </w:r>
      <w:r>
        <w:rPr>
          <w:rFonts w:eastAsia="Times New Roman" w:cs="Times New Roman"/>
          <w:color w:val="000000"/>
          <w:lang w:eastAsia="ca-ES"/>
        </w:rPr>
        <w:t xml:space="preserve"> al camp de les humanitats i de les ciències socials </w:t>
      </w:r>
      <w:proofErr w:type="spellStart"/>
      <w:r w:rsidRPr="00980942">
        <w:rPr>
          <w:rFonts w:eastAsia="Times New Roman" w:cs="Times New Roman"/>
          <w:b/>
          <w:color w:val="000000"/>
          <w:lang w:eastAsia="ca-ES"/>
        </w:rPr>
        <w:t>Book</w:t>
      </w:r>
      <w:proofErr w:type="spellEnd"/>
      <w:r w:rsidRPr="00980942">
        <w:rPr>
          <w:rFonts w:eastAsia="Times New Roman" w:cs="Times New Roman"/>
          <w:b/>
          <w:color w:val="000000"/>
          <w:lang w:eastAsia="ca-ES"/>
        </w:rPr>
        <w:t xml:space="preserve"> </w:t>
      </w:r>
      <w:proofErr w:type="spellStart"/>
      <w:r w:rsidRPr="00980942">
        <w:rPr>
          <w:rFonts w:eastAsia="Times New Roman" w:cs="Times New Roman"/>
          <w:b/>
          <w:color w:val="000000"/>
          <w:lang w:eastAsia="ca-ES"/>
        </w:rPr>
        <w:t>Publishers</w:t>
      </w:r>
      <w:proofErr w:type="spellEnd"/>
      <w:r w:rsidRPr="00980942">
        <w:rPr>
          <w:rFonts w:eastAsia="Times New Roman" w:cs="Times New Roman"/>
          <w:b/>
          <w:color w:val="000000"/>
          <w:lang w:eastAsia="ca-ES"/>
        </w:rPr>
        <w:t xml:space="preserve"> </w:t>
      </w:r>
      <w:proofErr w:type="spellStart"/>
      <w:r w:rsidRPr="00980942">
        <w:rPr>
          <w:rFonts w:eastAsia="Times New Roman" w:cs="Times New Roman"/>
          <w:b/>
          <w:color w:val="000000"/>
          <w:lang w:eastAsia="ca-ES"/>
        </w:rPr>
        <w:t>Library</w:t>
      </w:r>
      <w:proofErr w:type="spellEnd"/>
      <w:r w:rsidRPr="00980942">
        <w:rPr>
          <w:rFonts w:eastAsia="Times New Roman" w:cs="Times New Roman"/>
          <w:b/>
          <w:color w:val="000000"/>
          <w:lang w:eastAsia="ca-ES"/>
        </w:rPr>
        <w:t xml:space="preserve"> </w:t>
      </w:r>
      <w:proofErr w:type="spellStart"/>
      <w:r w:rsidRPr="00980942">
        <w:rPr>
          <w:rFonts w:eastAsia="Times New Roman" w:cs="Times New Roman"/>
          <w:b/>
          <w:color w:val="000000"/>
          <w:lang w:eastAsia="ca-ES"/>
        </w:rPr>
        <w:t>Metrics</w:t>
      </w:r>
      <w:proofErr w:type="spellEnd"/>
      <w:r>
        <w:rPr>
          <w:rStyle w:val="Refernciadenotaapeudepgina"/>
          <w:rFonts w:eastAsia="Times New Roman" w:cs="Times New Roman"/>
          <w:b/>
          <w:color w:val="000000"/>
          <w:lang w:eastAsia="ca-ES"/>
        </w:rPr>
        <w:footnoteReference w:id="20"/>
      </w:r>
      <w:r w:rsidRPr="00980942">
        <w:rPr>
          <w:rFonts w:eastAsia="Times New Roman" w:cs="Times New Roman"/>
          <w:color w:val="000000"/>
          <w:lang w:eastAsia="ca-ES"/>
        </w:rPr>
        <w:t xml:space="preserve"> </w:t>
      </w:r>
      <w:r>
        <w:rPr>
          <w:rFonts w:eastAsia="Times New Roman" w:cs="Times New Roman"/>
          <w:color w:val="000000"/>
          <w:lang w:eastAsia="ca-ES"/>
        </w:rPr>
        <w:t>va crear</w:t>
      </w:r>
      <w:r w:rsidRPr="00980942">
        <w:rPr>
          <w:rFonts w:eastAsia="Times New Roman" w:cs="Times New Roman"/>
          <w:color w:val="000000"/>
          <w:lang w:eastAsia="ca-ES"/>
        </w:rPr>
        <w:t xml:space="preserve"> tres indicadors</w:t>
      </w:r>
      <w:r w:rsidR="001B4FB3">
        <w:rPr>
          <w:rFonts w:eastAsia="Times New Roman" w:cs="Times New Roman"/>
          <w:color w:val="000000"/>
          <w:lang w:eastAsia="ca-ES"/>
        </w:rPr>
        <w:t xml:space="preserve">: </w:t>
      </w:r>
      <w:r w:rsidRPr="00980942">
        <w:rPr>
          <w:rFonts w:eastAsia="Times New Roman" w:cs="Times New Roman"/>
          <w:color w:val="000000"/>
          <w:lang w:eastAsia="ca-ES"/>
        </w:rPr>
        <w:t>el número de documents, el total d’inclusions i la mitjana d’inclusions</w:t>
      </w:r>
      <w:r w:rsidR="001B4FB3">
        <w:rPr>
          <w:rFonts w:eastAsia="Times New Roman" w:cs="Times New Roman"/>
          <w:color w:val="000000"/>
          <w:lang w:eastAsia="ca-ES"/>
        </w:rPr>
        <w:t>. Aquests indicadors sorgien</w:t>
      </w:r>
      <w:r>
        <w:rPr>
          <w:rFonts w:eastAsia="Times New Roman" w:cs="Times New Roman"/>
          <w:color w:val="000000"/>
          <w:lang w:eastAsia="ca-ES"/>
        </w:rPr>
        <w:t xml:space="preserve"> </w:t>
      </w:r>
      <w:r w:rsidRPr="00980942">
        <w:rPr>
          <w:rFonts w:eastAsia="Times New Roman" w:cs="Times New Roman"/>
          <w:color w:val="000000"/>
          <w:lang w:eastAsia="ca-ES"/>
        </w:rPr>
        <w:t>a partir del recompte de llibres inclosos als catàlegs de les biblioteques universitàries i acadèmiques espanyoles</w:t>
      </w:r>
      <w:r>
        <w:rPr>
          <w:rFonts w:eastAsia="Times New Roman" w:cs="Times New Roman"/>
          <w:color w:val="000000"/>
          <w:lang w:eastAsia="ca-ES"/>
        </w:rPr>
        <w:t>,</w:t>
      </w:r>
      <w:r w:rsidRPr="00980942">
        <w:rPr>
          <w:rFonts w:eastAsia="Times New Roman" w:cs="Times New Roman"/>
          <w:color w:val="000000"/>
          <w:lang w:eastAsia="ca-ES"/>
        </w:rPr>
        <w:t xml:space="preserve"> que </w:t>
      </w:r>
      <w:r>
        <w:rPr>
          <w:rFonts w:eastAsia="Times New Roman" w:cs="Times New Roman"/>
          <w:color w:val="000000"/>
          <w:lang w:eastAsia="ca-ES"/>
        </w:rPr>
        <w:t>són integrades</w:t>
      </w:r>
      <w:r w:rsidRPr="00980942">
        <w:rPr>
          <w:rFonts w:eastAsia="Times New Roman" w:cs="Times New Roman"/>
          <w:color w:val="000000"/>
          <w:lang w:eastAsia="ca-ES"/>
        </w:rPr>
        <w:t xml:space="preserve"> dins de la xarxa de biblioteques universitàries espanyoles REBIUN.</w:t>
      </w:r>
    </w:p>
    <w:p w:rsidR="00566556" w:rsidRPr="0013430F" w:rsidRDefault="00566556" w:rsidP="00566556">
      <w:pPr>
        <w:pStyle w:val="Pargrafdellista"/>
        <w:numPr>
          <w:ilvl w:val="0"/>
          <w:numId w:val="24"/>
        </w:numPr>
        <w:spacing w:line="360" w:lineRule="auto"/>
        <w:jc w:val="both"/>
        <w:rPr>
          <w:rFonts w:eastAsia="Times New Roman" w:cs="Times New Roman"/>
          <w:color w:val="000000"/>
          <w:lang w:eastAsia="ca-ES"/>
        </w:rPr>
      </w:pPr>
      <w:r>
        <w:rPr>
          <w:rFonts w:eastAsia="Times New Roman" w:cs="Times New Roman"/>
          <w:color w:val="000000"/>
          <w:lang w:eastAsia="ca-ES"/>
        </w:rPr>
        <w:t xml:space="preserve">A través de </w:t>
      </w:r>
      <w:r w:rsidRPr="00F07742">
        <w:rPr>
          <w:rFonts w:eastAsia="Times New Roman" w:cs="Times New Roman"/>
          <w:b/>
          <w:color w:val="000000"/>
          <w:lang w:eastAsia="ca-ES"/>
        </w:rPr>
        <w:t>CARHUS Plus+</w:t>
      </w:r>
      <w:r w:rsidR="00381DB1">
        <w:rPr>
          <w:rStyle w:val="Refernciadenotaapeudepgina"/>
          <w:rFonts w:eastAsia="Times New Roman" w:cs="Times New Roman"/>
          <w:b/>
          <w:color w:val="000000"/>
          <w:lang w:eastAsia="ca-ES"/>
        </w:rPr>
        <w:footnoteReference w:id="21"/>
      </w:r>
      <w:r>
        <w:rPr>
          <w:rFonts w:eastAsia="Times New Roman" w:cs="Times New Roman"/>
          <w:color w:val="000000"/>
          <w:lang w:eastAsia="ca-ES"/>
        </w:rPr>
        <w:t xml:space="preserve"> (projecte desenvolupat per l’</w:t>
      </w:r>
      <w:r w:rsidRPr="00980942">
        <w:t xml:space="preserve"> </w:t>
      </w:r>
      <w:r w:rsidRPr="00980942">
        <w:rPr>
          <w:rFonts w:eastAsia="Times New Roman" w:cs="Times New Roman"/>
          <w:color w:val="000000"/>
          <w:lang w:eastAsia="ca-ES"/>
        </w:rPr>
        <w:t>Agència de Gestió d’Ajuts Universitaris i de Recerca</w:t>
      </w:r>
      <w:r>
        <w:rPr>
          <w:rFonts w:eastAsia="Times New Roman" w:cs="Times New Roman"/>
          <w:color w:val="000000"/>
          <w:lang w:eastAsia="ca-ES"/>
        </w:rPr>
        <w:t xml:space="preserve">) es va implementar l’indicador </w:t>
      </w:r>
      <w:r w:rsidRPr="00F07742">
        <w:rPr>
          <w:rFonts w:eastAsia="Times New Roman" w:cs="Times New Roman"/>
          <w:b/>
          <w:color w:val="000000"/>
          <w:lang w:eastAsia="ca-ES"/>
        </w:rPr>
        <w:t>Índex Compost de Difusió Secundària</w:t>
      </w:r>
      <w:r>
        <w:rPr>
          <w:rFonts w:eastAsia="Times New Roman" w:cs="Times New Roman"/>
          <w:color w:val="000000"/>
          <w:lang w:eastAsia="ca-ES"/>
        </w:rPr>
        <w:t xml:space="preserve"> (ICDS) per tal de calcular la difusió de la revista en bases de dades científiques. Aquest indicador segueix uns criteris de classificació on se li apliquen qua</w:t>
      </w:r>
      <w:r w:rsidR="001B4FB3">
        <w:rPr>
          <w:rFonts w:eastAsia="Times New Roman" w:cs="Times New Roman"/>
          <w:color w:val="000000"/>
          <w:lang w:eastAsia="ca-ES"/>
        </w:rPr>
        <w:t xml:space="preserve">tre categories diferents (A,B,C </w:t>
      </w:r>
      <w:r>
        <w:rPr>
          <w:rFonts w:eastAsia="Times New Roman" w:cs="Times New Roman"/>
          <w:color w:val="000000"/>
          <w:lang w:eastAsia="ca-ES"/>
        </w:rPr>
        <w:t>i D)</w:t>
      </w:r>
      <w:r w:rsidR="008E4F4D" w:rsidRPr="008E4F4D">
        <w:rPr>
          <w:rFonts w:eastAsia="Times New Roman" w:cs="Times New Roman"/>
          <w:lang w:eastAsia="ca-ES"/>
        </w:rPr>
        <w:t>.</w:t>
      </w:r>
      <w:r w:rsidR="008E4F4D">
        <w:rPr>
          <w:rFonts w:eastAsia="Times New Roman" w:cs="Times New Roman"/>
          <w:lang w:eastAsia="ca-ES"/>
        </w:rPr>
        <w:t xml:space="preserve"> Per calcular l’ICDS s’estableixen diferents criteris, aquests són:</w:t>
      </w:r>
    </w:p>
    <w:p w:rsidR="0013430F" w:rsidRPr="008E4F4D" w:rsidRDefault="0013430F" w:rsidP="0013430F">
      <w:pPr>
        <w:pStyle w:val="Pargrafdellista"/>
        <w:spacing w:line="360" w:lineRule="auto"/>
        <w:jc w:val="both"/>
        <w:rPr>
          <w:rFonts w:eastAsia="Times New Roman" w:cs="Times New Roman"/>
          <w:color w:val="000000"/>
          <w:lang w:eastAsia="ca-ES"/>
        </w:rPr>
      </w:pPr>
    </w:p>
    <w:p w:rsidR="008E4F4D" w:rsidRPr="0013430F" w:rsidRDefault="0013430F" w:rsidP="0013430F">
      <w:pPr>
        <w:pStyle w:val="Pargrafdellista"/>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t xml:space="preserve">Si la revista apareix en bases de dades de citacions (Web of </w:t>
      </w:r>
      <w:proofErr w:type="spellStart"/>
      <w:r w:rsidRPr="0013430F">
        <w:rPr>
          <w:rFonts w:asciiTheme="minorHAnsi" w:eastAsia="Times New Roman" w:hAnsiTheme="minorHAnsi" w:cs="Times New Roman"/>
          <w:lang w:eastAsia="ca-ES"/>
        </w:rPr>
        <w:t>Science</w:t>
      </w:r>
      <w:proofErr w:type="spellEnd"/>
      <w:r w:rsidRPr="0013430F">
        <w:rPr>
          <w:rFonts w:asciiTheme="minorHAnsi" w:eastAsia="Times New Roman" w:hAnsiTheme="minorHAnsi" w:cs="Times New Roman"/>
          <w:lang w:eastAsia="ca-ES"/>
        </w:rPr>
        <w:t xml:space="preserve"> o </w:t>
      </w:r>
      <w:proofErr w:type="spellStart"/>
      <w:r w:rsidRPr="0013430F">
        <w:rPr>
          <w:rFonts w:asciiTheme="minorHAnsi" w:eastAsia="Times New Roman" w:hAnsiTheme="minorHAnsi" w:cs="Times New Roman"/>
          <w:lang w:eastAsia="ca-ES"/>
        </w:rPr>
        <w:t>Scopus</w:t>
      </w:r>
      <w:proofErr w:type="spellEnd"/>
      <w:r w:rsidRPr="0013430F">
        <w:rPr>
          <w:rFonts w:asciiTheme="minorHAnsi" w:eastAsia="Times New Roman" w:hAnsiTheme="minorHAnsi" w:cs="Times New Roman"/>
          <w:lang w:eastAsia="ca-ES"/>
        </w:rPr>
        <w:t>) rep una puntuació de 3,5.</w:t>
      </w:r>
    </w:p>
    <w:p w:rsidR="0013430F" w:rsidRPr="0013430F" w:rsidRDefault="0013430F" w:rsidP="0013430F">
      <w:pPr>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t xml:space="preserve">Si la revista apareix en una o més bases de dades d'indexació i resum multidisciplinàries (ASSIA, Francis, Font </w:t>
      </w:r>
      <w:proofErr w:type="spellStart"/>
      <w:r w:rsidRPr="0013430F">
        <w:rPr>
          <w:rFonts w:asciiTheme="minorHAnsi" w:eastAsia="Times New Roman" w:hAnsiTheme="minorHAnsi" w:cs="Times New Roman"/>
          <w:lang w:eastAsia="ca-ES"/>
        </w:rPr>
        <w:t>Academica</w:t>
      </w:r>
      <w:proofErr w:type="spellEnd"/>
      <w:r w:rsidRPr="0013430F">
        <w:rPr>
          <w:rFonts w:asciiTheme="minorHAnsi" w:eastAsia="Times New Roman" w:hAnsiTheme="minorHAnsi" w:cs="Times New Roman"/>
          <w:lang w:eastAsia="ca-ES"/>
        </w:rPr>
        <w:t xml:space="preserve">, International </w:t>
      </w:r>
      <w:proofErr w:type="spellStart"/>
      <w:r w:rsidRPr="0013430F">
        <w:rPr>
          <w:rFonts w:asciiTheme="minorHAnsi" w:eastAsia="Times New Roman" w:hAnsiTheme="minorHAnsi" w:cs="Times New Roman"/>
          <w:lang w:eastAsia="ca-ES"/>
        </w:rPr>
        <w:t>Bibliography</w:t>
      </w:r>
      <w:proofErr w:type="spellEnd"/>
      <w:r w:rsidRPr="0013430F">
        <w:rPr>
          <w:rFonts w:asciiTheme="minorHAnsi" w:eastAsia="Times New Roman" w:hAnsiTheme="minorHAnsi" w:cs="Times New Roman"/>
          <w:lang w:eastAsia="ca-ES"/>
        </w:rPr>
        <w:t xml:space="preserve"> of Social </w:t>
      </w:r>
      <w:proofErr w:type="spellStart"/>
      <w:r w:rsidRPr="0013430F">
        <w:rPr>
          <w:rFonts w:asciiTheme="minorHAnsi" w:eastAsia="Times New Roman" w:hAnsiTheme="minorHAnsi" w:cs="Times New Roman"/>
          <w:lang w:eastAsia="ca-ES"/>
        </w:rPr>
        <w:t>Science</w:t>
      </w:r>
      <w:proofErr w:type="spellEnd"/>
      <w:r w:rsidRPr="0013430F">
        <w:rPr>
          <w:rFonts w:asciiTheme="minorHAnsi" w:eastAsia="Times New Roman" w:hAnsiTheme="minorHAnsi" w:cs="Times New Roman"/>
          <w:lang w:eastAsia="ca-ES"/>
        </w:rPr>
        <w:t xml:space="preserve">, Pascal i </w:t>
      </w:r>
      <w:proofErr w:type="spellStart"/>
      <w:r w:rsidRPr="0013430F">
        <w:rPr>
          <w:rFonts w:asciiTheme="minorHAnsi" w:eastAsia="Times New Roman" w:hAnsiTheme="minorHAnsi" w:cs="Times New Roman"/>
          <w:lang w:eastAsia="ca-ES"/>
        </w:rPr>
        <w:t>Periodical</w:t>
      </w:r>
      <w:proofErr w:type="spellEnd"/>
      <w:r w:rsidRPr="0013430F">
        <w:rPr>
          <w:rFonts w:asciiTheme="minorHAnsi" w:eastAsia="Times New Roman" w:hAnsiTheme="minorHAnsi" w:cs="Times New Roman"/>
          <w:lang w:eastAsia="ca-ES"/>
        </w:rPr>
        <w:t xml:space="preserve"> </w:t>
      </w:r>
      <w:proofErr w:type="spellStart"/>
      <w:r w:rsidRPr="0013430F">
        <w:rPr>
          <w:rFonts w:asciiTheme="minorHAnsi" w:eastAsia="Times New Roman" w:hAnsiTheme="minorHAnsi" w:cs="Times New Roman"/>
          <w:lang w:eastAsia="ca-ES"/>
        </w:rPr>
        <w:t>Index</w:t>
      </w:r>
      <w:proofErr w:type="spellEnd"/>
      <w:r w:rsidRPr="0013430F">
        <w:rPr>
          <w:rFonts w:asciiTheme="minorHAnsi" w:eastAsia="Times New Roman" w:hAnsiTheme="minorHAnsi" w:cs="Times New Roman"/>
          <w:lang w:eastAsia="ca-ES"/>
        </w:rPr>
        <w:t xml:space="preserve"> Online) però en canvi no està indexada en una base de dades especialitzada, s'assigna una puntuació de 3.</w:t>
      </w:r>
    </w:p>
    <w:p w:rsidR="0013430F" w:rsidRPr="0013430F" w:rsidRDefault="0013430F" w:rsidP="0013430F">
      <w:pPr>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lastRenderedPageBreak/>
        <w:t>Si apareix únicament a la base espanyola de sumaris DIALNET es reben 0,4 punts.</w:t>
      </w:r>
    </w:p>
    <w:p w:rsidR="0013430F" w:rsidRPr="0013430F" w:rsidRDefault="0013430F" w:rsidP="0013430F">
      <w:pPr>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t xml:space="preserve">Si no apareix en cap base de dades d'indexació però si dins del catàleg </w:t>
      </w:r>
      <w:proofErr w:type="spellStart"/>
      <w:r w:rsidRPr="0013430F">
        <w:rPr>
          <w:rFonts w:asciiTheme="minorHAnsi" w:eastAsia="Times New Roman" w:hAnsiTheme="minorHAnsi" w:cs="Times New Roman"/>
          <w:lang w:eastAsia="ca-ES"/>
        </w:rPr>
        <w:t>Latindex</w:t>
      </w:r>
      <w:proofErr w:type="spellEnd"/>
      <w:r w:rsidRPr="0013430F">
        <w:rPr>
          <w:rFonts w:asciiTheme="minorHAnsi" w:eastAsia="Times New Roman" w:hAnsiTheme="minorHAnsi" w:cs="Times New Roman"/>
          <w:lang w:eastAsia="ca-ES"/>
        </w:rPr>
        <w:t xml:space="preserve">  o en un repertori d'avaluació (CARHUS Plus, CIRC, SJR i segell de qualitat FECYT) s'assigna una puntuació de 2, 5.</w:t>
      </w:r>
    </w:p>
    <w:p w:rsidR="0013430F" w:rsidRPr="0013430F" w:rsidRDefault="0013430F" w:rsidP="0013430F">
      <w:pPr>
        <w:pStyle w:val="Pargrafdellista"/>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t xml:space="preserve">Si la revista apareix en una o més bases de dades científiques especialitzades d'indexació i resum o en DOAJ (Directory of Open Access </w:t>
      </w:r>
      <w:proofErr w:type="spellStart"/>
      <w:r w:rsidRPr="0013430F">
        <w:rPr>
          <w:rFonts w:asciiTheme="minorHAnsi" w:eastAsia="Times New Roman" w:hAnsiTheme="minorHAnsi" w:cs="Times New Roman"/>
          <w:lang w:eastAsia="ca-ES"/>
        </w:rPr>
        <w:t>Journal</w:t>
      </w:r>
      <w:proofErr w:type="spellEnd"/>
      <w:r w:rsidRPr="0013430F">
        <w:rPr>
          <w:rFonts w:asciiTheme="minorHAnsi" w:eastAsia="Times New Roman" w:hAnsiTheme="minorHAnsi" w:cs="Times New Roman"/>
          <w:lang w:eastAsia="ca-ES"/>
        </w:rPr>
        <w:t xml:space="preserve">), però no en una </w:t>
      </w:r>
      <w:proofErr w:type="spellStart"/>
      <w:r w:rsidRPr="0013430F">
        <w:rPr>
          <w:rFonts w:asciiTheme="minorHAnsi" w:eastAsia="Times New Roman" w:hAnsiTheme="minorHAnsi" w:cs="Times New Roman"/>
          <w:lang w:eastAsia="ca-ES"/>
        </w:rPr>
        <w:t>multidisciplinar</w:t>
      </w:r>
      <w:proofErr w:type="spellEnd"/>
      <w:r w:rsidRPr="0013430F">
        <w:rPr>
          <w:rFonts w:asciiTheme="minorHAnsi" w:eastAsia="Times New Roman" w:hAnsiTheme="minorHAnsi" w:cs="Times New Roman"/>
          <w:lang w:eastAsia="ca-ES"/>
        </w:rPr>
        <w:t xml:space="preserve"> s'assigna una puntuació de 3.</w:t>
      </w:r>
    </w:p>
    <w:p w:rsidR="0013430F" w:rsidRPr="0013430F" w:rsidRDefault="0013430F" w:rsidP="0013430F">
      <w:pPr>
        <w:numPr>
          <w:ilvl w:val="0"/>
          <w:numId w:val="34"/>
        </w:numPr>
        <w:spacing w:line="360" w:lineRule="auto"/>
        <w:jc w:val="both"/>
        <w:rPr>
          <w:rFonts w:asciiTheme="minorHAnsi" w:eastAsia="Times New Roman" w:hAnsiTheme="minorHAnsi" w:cs="Times New Roman"/>
          <w:lang w:eastAsia="ca-ES"/>
        </w:rPr>
      </w:pPr>
      <w:r w:rsidRPr="0013430F">
        <w:rPr>
          <w:rFonts w:asciiTheme="minorHAnsi" w:eastAsia="Times New Roman" w:hAnsiTheme="minorHAnsi" w:cs="Times New Roman"/>
          <w:lang w:eastAsia="ca-ES"/>
        </w:rPr>
        <w:t xml:space="preserve">Si està inclosa en una o més bases de dades especialitzades i en una o més de </w:t>
      </w:r>
      <w:proofErr w:type="spellStart"/>
      <w:r w:rsidRPr="0013430F">
        <w:rPr>
          <w:rFonts w:asciiTheme="minorHAnsi" w:eastAsia="Times New Roman" w:hAnsiTheme="minorHAnsi" w:cs="Times New Roman"/>
          <w:lang w:eastAsia="ca-ES"/>
        </w:rPr>
        <w:t>multidisciplinars</w:t>
      </w:r>
      <w:proofErr w:type="spellEnd"/>
      <w:r w:rsidRPr="0013430F">
        <w:rPr>
          <w:rFonts w:asciiTheme="minorHAnsi" w:eastAsia="Times New Roman" w:hAnsiTheme="minorHAnsi" w:cs="Times New Roman"/>
          <w:lang w:eastAsia="ca-ES"/>
        </w:rPr>
        <w:t xml:space="preserve"> s'assigna un total de 5 punts (3 +2).</w:t>
      </w:r>
    </w:p>
    <w:p w:rsidR="008E4F4D" w:rsidRPr="00E859F6" w:rsidRDefault="0013430F" w:rsidP="001B4FB3">
      <w:pPr>
        <w:spacing w:line="360" w:lineRule="auto"/>
        <w:ind w:left="708"/>
        <w:jc w:val="both"/>
        <w:rPr>
          <w:rFonts w:asciiTheme="minorHAnsi" w:eastAsia="Times New Roman" w:hAnsiTheme="minorHAnsi" w:cs="Arial"/>
          <w:lang w:eastAsia="ca-ES"/>
        </w:rPr>
      </w:pPr>
      <w:r w:rsidRPr="0013430F">
        <w:rPr>
          <w:rFonts w:asciiTheme="minorHAnsi" w:eastAsia="Times New Roman" w:hAnsiTheme="minorHAnsi" w:cs="Arial"/>
          <w:lang w:eastAsia="ca-ES"/>
        </w:rPr>
        <w:t xml:space="preserve">Per finalitzar </w:t>
      </w:r>
      <w:r w:rsidR="008E4F4D" w:rsidRPr="008E4F4D">
        <w:rPr>
          <w:rFonts w:asciiTheme="minorHAnsi" w:eastAsia="Times New Roman" w:hAnsiTheme="minorHAnsi" w:cs="Arial"/>
          <w:lang w:eastAsia="ca-ES"/>
        </w:rPr>
        <w:t>el càlcul</w:t>
      </w:r>
      <w:r w:rsidRPr="0013430F">
        <w:rPr>
          <w:rFonts w:asciiTheme="minorHAnsi" w:eastAsia="Times New Roman" w:hAnsiTheme="minorHAnsi" w:cs="Arial"/>
          <w:lang w:eastAsia="ca-ES"/>
        </w:rPr>
        <w:t>,</w:t>
      </w:r>
      <w:r w:rsidR="008E4F4D" w:rsidRPr="008E4F4D">
        <w:rPr>
          <w:rFonts w:asciiTheme="minorHAnsi" w:eastAsia="Times New Roman" w:hAnsiTheme="minorHAnsi" w:cs="Arial"/>
          <w:lang w:eastAsia="ca-ES"/>
        </w:rPr>
        <w:t xml:space="preserve"> es completa amb l'índex de pervivència de la revista, que es calcula sobre la base del logaritme del total d'anys de vida del títol des de l'inici de la seva publicació, considerant un màxim de 30 anys en el càlcul.</w:t>
      </w:r>
    </w:p>
    <w:p w:rsidR="00566556" w:rsidRDefault="00566556" w:rsidP="00566556">
      <w:pPr>
        <w:pStyle w:val="Pargrafdellista"/>
        <w:numPr>
          <w:ilvl w:val="0"/>
          <w:numId w:val="24"/>
        </w:numPr>
        <w:spacing w:line="360" w:lineRule="auto"/>
        <w:jc w:val="both"/>
        <w:rPr>
          <w:rFonts w:eastAsia="Times New Roman" w:cs="Times New Roman"/>
          <w:color w:val="000000"/>
          <w:lang w:eastAsia="ca-ES"/>
        </w:rPr>
      </w:pPr>
      <w:r>
        <w:rPr>
          <w:rFonts w:eastAsia="Times New Roman" w:cs="Times New Roman"/>
          <w:color w:val="000000"/>
          <w:lang w:eastAsia="ca-ES"/>
        </w:rPr>
        <w:t xml:space="preserve">Un altre indicador de qualitat és el que ha estat el desenvolupat per </w:t>
      </w:r>
      <w:proofErr w:type="spellStart"/>
      <w:r w:rsidRPr="00F07742">
        <w:rPr>
          <w:rFonts w:eastAsia="Times New Roman" w:cs="Times New Roman"/>
          <w:b/>
          <w:color w:val="000000"/>
          <w:lang w:eastAsia="ca-ES"/>
        </w:rPr>
        <w:t>Scholarly</w:t>
      </w:r>
      <w:proofErr w:type="spellEnd"/>
      <w:r w:rsidRPr="00F07742">
        <w:rPr>
          <w:rFonts w:eastAsia="Times New Roman" w:cs="Times New Roman"/>
          <w:b/>
          <w:color w:val="000000"/>
          <w:lang w:eastAsia="ca-ES"/>
        </w:rPr>
        <w:t xml:space="preserve"> </w:t>
      </w:r>
      <w:proofErr w:type="spellStart"/>
      <w:r w:rsidRPr="00F07742">
        <w:rPr>
          <w:rFonts w:eastAsia="Times New Roman" w:cs="Times New Roman"/>
          <w:b/>
          <w:color w:val="000000"/>
          <w:lang w:eastAsia="ca-ES"/>
        </w:rPr>
        <w:t>Publishers</w:t>
      </w:r>
      <w:proofErr w:type="spellEnd"/>
      <w:r w:rsidRPr="00F07742">
        <w:rPr>
          <w:rFonts w:eastAsia="Times New Roman" w:cs="Times New Roman"/>
          <w:b/>
          <w:color w:val="000000"/>
          <w:lang w:eastAsia="ca-ES"/>
        </w:rPr>
        <w:t xml:space="preserve"> </w:t>
      </w:r>
      <w:proofErr w:type="spellStart"/>
      <w:r w:rsidRPr="00F07742">
        <w:rPr>
          <w:rFonts w:eastAsia="Times New Roman" w:cs="Times New Roman"/>
          <w:b/>
          <w:color w:val="000000"/>
          <w:lang w:eastAsia="ca-ES"/>
        </w:rPr>
        <w:t>Indicators</w:t>
      </w:r>
      <w:proofErr w:type="spellEnd"/>
      <w:r>
        <w:rPr>
          <w:rFonts w:eastAsia="Times New Roman" w:cs="Times New Roman"/>
          <w:b/>
          <w:color w:val="000000"/>
          <w:lang w:eastAsia="ca-ES"/>
        </w:rPr>
        <w:t xml:space="preserve">. </w:t>
      </w:r>
      <w:r>
        <w:rPr>
          <w:rFonts w:eastAsia="Times New Roman" w:cs="Times New Roman"/>
          <w:color w:val="000000"/>
          <w:lang w:eastAsia="ca-ES"/>
        </w:rPr>
        <w:t xml:space="preserve">A través de la valoració i opinió d’experts, es desenvolupen </w:t>
      </w:r>
      <w:proofErr w:type="spellStart"/>
      <w:r w:rsidRPr="00F07742">
        <w:rPr>
          <w:rFonts w:eastAsia="Times New Roman" w:cs="Times New Roman"/>
          <w:i/>
          <w:color w:val="000000"/>
          <w:lang w:eastAsia="ca-ES"/>
        </w:rPr>
        <w:t>rànkings</w:t>
      </w:r>
      <w:proofErr w:type="spellEnd"/>
      <w:r>
        <w:rPr>
          <w:rFonts w:eastAsia="Times New Roman" w:cs="Times New Roman"/>
          <w:color w:val="000000"/>
          <w:lang w:eastAsia="ca-ES"/>
        </w:rPr>
        <w:t xml:space="preserve"> per a l’avaluació de les editorials científiques </w:t>
      </w:r>
      <w:r w:rsidRPr="00E76A23">
        <w:rPr>
          <w:rFonts w:eastAsia="Times New Roman" w:cs="Times New Roman"/>
          <w:color w:val="000000"/>
          <w:lang w:eastAsia="ca-ES"/>
        </w:rPr>
        <w:t>o d'interès per a la investigació en l'àmbit de les Humanitats i les Ciències Socials</w:t>
      </w:r>
      <w:r>
        <w:rPr>
          <w:rFonts w:eastAsia="Times New Roman" w:cs="Times New Roman"/>
          <w:color w:val="000000"/>
          <w:lang w:eastAsia="ca-ES"/>
        </w:rPr>
        <w:t>.</w:t>
      </w:r>
    </w:p>
    <w:p w:rsidR="00CE2E00" w:rsidRDefault="00CE2E00" w:rsidP="00CE2E00">
      <w:pPr>
        <w:pStyle w:val="Pargrafdellista"/>
        <w:numPr>
          <w:ilvl w:val="0"/>
          <w:numId w:val="24"/>
        </w:numPr>
        <w:spacing w:line="360" w:lineRule="auto"/>
        <w:jc w:val="both"/>
        <w:rPr>
          <w:rFonts w:eastAsia="Times New Roman" w:cs="Times New Roman"/>
          <w:color w:val="000000"/>
          <w:lang w:eastAsia="ca-ES"/>
        </w:rPr>
      </w:pPr>
      <w:r w:rsidRPr="00CE2E00">
        <w:rPr>
          <w:rFonts w:eastAsia="Times New Roman" w:cs="Times New Roman"/>
          <w:color w:val="000000"/>
          <w:lang w:eastAsia="ca-ES"/>
        </w:rPr>
        <w:t xml:space="preserve">La </w:t>
      </w:r>
      <w:proofErr w:type="spellStart"/>
      <w:r w:rsidRPr="00CE2E00">
        <w:rPr>
          <w:rFonts w:eastAsia="Times New Roman" w:cs="Times New Roman"/>
          <w:b/>
          <w:color w:val="000000"/>
          <w:lang w:eastAsia="ca-ES"/>
        </w:rPr>
        <w:t>Clasificación</w:t>
      </w:r>
      <w:proofErr w:type="spellEnd"/>
      <w:r w:rsidRPr="00CE2E00">
        <w:rPr>
          <w:rFonts w:eastAsia="Times New Roman" w:cs="Times New Roman"/>
          <w:b/>
          <w:color w:val="000000"/>
          <w:lang w:eastAsia="ca-ES"/>
        </w:rPr>
        <w:t xml:space="preserve"> Integrada de </w:t>
      </w:r>
      <w:proofErr w:type="spellStart"/>
      <w:r w:rsidRPr="00CE2E00">
        <w:rPr>
          <w:rFonts w:eastAsia="Times New Roman" w:cs="Times New Roman"/>
          <w:b/>
          <w:color w:val="000000"/>
          <w:lang w:eastAsia="ca-ES"/>
        </w:rPr>
        <w:t>Revistas</w:t>
      </w:r>
      <w:proofErr w:type="spellEnd"/>
      <w:r w:rsidRPr="00CE2E00">
        <w:rPr>
          <w:rFonts w:eastAsia="Times New Roman" w:cs="Times New Roman"/>
          <w:b/>
          <w:color w:val="000000"/>
          <w:lang w:eastAsia="ca-ES"/>
        </w:rPr>
        <w:t xml:space="preserve"> </w:t>
      </w:r>
      <w:proofErr w:type="spellStart"/>
      <w:r w:rsidRPr="00CE2E00">
        <w:rPr>
          <w:rFonts w:eastAsia="Times New Roman" w:cs="Times New Roman"/>
          <w:b/>
          <w:color w:val="000000"/>
          <w:lang w:eastAsia="ca-ES"/>
        </w:rPr>
        <w:t>Científicas</w:t>
      </w:r>
      <w:proofErr w:type="spellEnd"/>
      <w:r>
        <w:rPr>
          <w:rFonts w:eastAsia="Times New Roman" w:cs="Times New Roman"/>
          <w:color w:val="000000"/>
          <w:lang w:eastAsia="ca-ES"/>
        </w:rPr>
        <w:t xml:space="preserve"> (</w:t>
      </w:r>
      <w:r w:rsidRPr="00CE2E00">
        <w:rPr>
          <w:rFonts w:eastAsia="Times New Roman" w:cs="Times New Roman"/>
          <w:b/>
          <w:color w:val="000000"/>
          <w:lang w:eastAsia="ca-ES"/>
        </w:rPr>
        <w:t>CIRC</w:t>
      </w:r>
      <w:r>
        <w:rPr>
          <w:rFonts w:eastAsia="Times New Roman" w:cs="Times New Roman"/>
          <w:color w:val="000000"/>
          <w:lang w:eastAsia="ca-ES"/>
        </w:rPr>
        <w:t>) proporciona un indicador amb l’objectiu de classificar les revistes científiques de Ciències Socials i Humanes en funció de la seva qualitat. Aquest i</w:t>
      </w:r>
      <w:r w:rsidR="005722E6">
        <w:rPr>
          <w:rFonts w:eastAsia="Times New Roman" w:cs="Times New Roman"/>
          <w:color w:val="000000"/>
          <w:lang w:eastAsia="ca-ES"/>
        </w:rPr>
        <w:t xml:space="preserve">ndicador divideix les revistes </w:t>
      </w:r>
      <w:r>
        <w:rPr>
          <w:rFonts w:eastAsia="Times New Roman" w:cs="Times New Roman"/>
          <w:color w:val="000000"/>
          <w:lang w:eastAsia="ca-ES"/>
        </w:rPr>
        <w:t>en cinc categories (de major a menor)</w:t>
      </w:r>
      <w:r w:rsidRPr="00CE2E00">
        <w:t xml:space="preserve"> </w:t>
      </w:r>
      <w:r w:rsidRPr="00CE2E00">
        <w:rPr>
          <w:rFonts w:eastAsia="Times New Roman" w:cs="Times New Roman"/>
          <w:color w:val="000000"/>
          <w:lang w:eastAsia="ca-ES"/>
        </w:rPr>
        <w:t>A+, A, B, C y D.</w:t>
      </w:r>
      <w:r>
        <w:rPr>
          <w:rFonts w:eastAsia="Times New Roman" w:cs="Times New Roman"/>
          <w:color w:val="000000"/>
          <w:lang w:eastAsia="ca-ES"/>
        </w:rPr>
        <w:t xml:space="preserve"> Per calcular aquesta qualitat</w:t>
      </w:r>
      <w:r w:rsidR="005722E6">
        <w:rPr>
          <w:rFonts w:eastAsia="Times New Roman" w:cs="Times New Roman"/>
          <w:color w:val="000000"/>
          <w:lang w:eastAsia="ca-ES"/>
        </w:rPr>
        <w:t>,</w:t>
      </w:r>
      <w:r>
        <w:rPr>
          <w:rFonts w:eastAsia="Times New Roman" w:cs="Times New Roman"/>
          <w:color w:val="000000"/>
          <w:lang w:eastAsia="ca-ES"/>
        </w:rPr>
        <w:t xml:space="preserve"> integra els productes d’avaluació existents considerats positivament </w:t>
      </w:r>
      <w:r w:rsidR="005722E6">
        <w:rPr>
          <w:rFonts w:eastAsia="Times New Roman" w:cs="Times New Roman"/>
          <w:color w:val="000000"/>
          <w:lang w:eastAsia="ca-ES"/>
        </w:rPr>
        <w:t>per les diferents agències avalu</w:t>
      </w:r>
      <w:r>
        <w:rPr>
          <w:rFonts w:eastAsia="Times New Roman" w:cs="Times New Roman"/>
          <w:color w:val="000000"/>
          <w:lang w:eastAsia="ca-ES"/>
        </w:rPr>
        <w:t xml:space="preserve">adores nacionals com CNEAI i ANECA. </w:t>
      </w:r>
    </w:p>
    <w:p w:rsidR="00CE2E00" w:rsidRDefault="00CE2E00" w:rsidP="009606B0">
      <w:pPr>
        <w:pStyle w:val="Pargrafdellista"/>
        <w:numPr>
          <w:ilvl w:val="0"/>
          <w:numId w:val="24"/>
        </w:numPr>
        <w:spacing w:line="360" w:lineRule="auto"/>
        <w:jc w:val="both"/>
        <w:rPr>
          <w:rFonts w:eastAsia="Times New Roman" w:cs="Times New Roman"/>
          <w:color w:val="000000"/>
          <w:lang w:eastAsia="ca-ES"/>
        </w:rPr>
      </w:pPr>
      <w:r>
        <w:rPr>
          <w:rFonts w:eastAsia="Times New Roman" w:cs="Times New Roman"/>
          <w:color w:val="000000"/>
          <w:lang w:eastAsia="ca-ES"/>
        </w:rPr>
        <w:t>DICE (</w:t>
      </w:r>
      <w:proofErr w:type="spellStart"/>
      <w:r w:rsidRPr="00CE2E00">
        <w:rPr>
          <w:rFonts w:eastAsia="Times New Roman" w:cs="Times New Roman"/>
          <w:color w:val="000000"/>
          <w:lang w:eastAsia="ca-ES"/>
        </w:rPr>
        <w:t>Difusión</w:t>
      </w:r>
      <w:proofErr w:type="spellEnd"/>
      <w:r w:rsidRPr="00CE2E00">
        <w:rPr>
          <w:rFonts w:eastAsia="Times New Roman" w:cs="Times New Roman"/>
          <w:color w:val="000000"/>
          <w:lang w:eastAsia="ca-ES"/>
        </w:rPr>
        <w:t xml:space="preserve"> y </w:t>
      </w:r>
      <w:proofErr w:type="spellStart"/>
      <w:r w:rsidRPr="00CE2E00">
        <w:rPr>
          <w:rFonts w:eastAsia="Times New Roman" w:cs="Times New Roman"/>
          <w:color w:val="000000"/>
          <w:lang w:eastAsia="ca-ES"/>
        </w:rPr>
        <w:t>Calidad</w:t>
      </w:r>
      <w:proofErr w:type="spellEnd"/>
      <w:r w:rsidRPr="00CE2E00">
        <w:rPr>
          <w:rFonts w:eastAsia="Times New Roman" w:cs="Times New Roman"/>
          <w:color w:val="000000"/>
          <w:lang w:eastAsia="ca-ES"/>
        </w:rPr>
        <w:t xml:space="preserve"> Editorial de las </w:t>
      </w:r>
      <w:proofErr w:type="spellStart"/>
      <w:r w:rsidRPr="00CE2E00">
        <w:rPr>
          <w:rFonts w:eastAsia="Times New Roman" w:cs="Times New Roman"/>
          <w:color w:val="000000"/>
          <w:lang w:eastAsia="ca-ES"/>
        </w:rPr>
        <w:t>Revistas</w:t>
      </w:r>
      <w:proofErr w:type="spellEnd"/>
      <w:r w:rsidRPr="00CE2E00">
        <w:rPr>
          <w:rFonts w:eastAsia="Times New Roman" w:cs="Times New Roman"/>
          <w:color w:val="000000"/>
          <w:lang w:eastAsia="ca-ES"/>
        </w:rPr>
        <w:t xml:space="preserve"> Españolas de </w:t>
      </w:r>
      <w:proofErr w:type="spellStart"/>
      <w:r w:rsidRPr="00CE2E00">
        <w:rPr>
          <w:rFonts w:eastAsia="Times New Roman" w:cs="Times New Roman"/>
          <w:color w:val="000000"/>
          <w:lang w:eastAsia="ca-ES"/>
        </w:rPr>
        <w:t>Humanidades</w:t>
      </w:r>
      <w:proofErr w:type="spellEnd"/>
      <w:r w:rsidRPr="00CE2E00">
        <w:rPr>
          <w:rFonts w:eastAsia="Times New Roman" w:cs="Times New Roman"/>
          <w:color w:val="000000"/>
          <w:lang w:eastAsia="ca-ES"/>
        </w:rPr>
        <w:t xml:space="preserve"> y </w:t>
      </w:r>
      <w:proofErr w:type="spellStart"/>
      <w:r w:rsidRPr="00CE2E00">
        <w:rPr>
          <w:rFonts w:eastAsia="Times New Roman" w:cs="Times New Roman"/>
          <w:color w:val="000000"/>
          <w:lang w:eastAsia="ca-ES"/>
        </w:rPr>
        <w:t>Ciencias</w:t>
      </w:r>
      <w:proofErr w:type="spellEnd"/>
      <w:r w:rsidRPr="00CE2E00">
        <w:rPr>
          <w:rFonts w:eastAsia="Times New Roman" w:cs="Times New Roman"/>
          <w:color w:val="000000"/>
          <w:lang w:eastAsia="ca-ES"/>
        </w:rPr>
        <w:t xml:space="preserve"> </w:t>
      </w:r>
      <w:proofErr w:type="spellStart"/>
      <w:r w:rsidRPr="00CE2E00">
        <w:rPr>
          <w:rFonts w:eastAsia="Times New Roman" w:cs="Times New Roman"/>
          <w:color w:val="000000"/>
          <w:lang w:eastAsia="ca-ES"/>
        </w:rPr>
        <w:t>Sociales</w:t>
      </w:r>
      <w:proofErr w:type="spellEnd"/>
      <w:r w:rsidRPr="00CE2E00">
        <w:rPr>
          <w:rFonts w:eastAsia="Times New Roman" w:cs="Times New Roman"/>
          <w:color w:val="000000"/>
          <w:lang w:eastAsia="ca-ES"/>
        </w:rPr>
        <w:t xml:space="preserve"> y </w:t>
      </w:r>
      <w:proofErr w:type="spellStart"/>
      <w:r w:rsidRPr="00CE2E00">
        <w:rPr>
          <w:rFonts w:eastAsia="Times New Roman" w:cs="Times New Roman"/>
          <w:color w:val="000000"/>
          <w:lang w:eastAsia="ca-ES"/>
        </w:rPr>
        <w:t>Jurídicas</w:t>
      </w:r>
      <w:proofErr w:type="spellEnd"/>
      <w:r>
        <w:rPr>
          <w:rFonts w:eastAsia="Times New Roman" w:cs="Times New Roman"/>
          <w:color w:val="000000"/>
          <w:lang w:eastAsia="ca-ES"/>
        </w:rPr>
        <w:t>), proporciona diversos indicadors de qualitat: mecanismes d’avaluació de les revistes</w:t>
      </w:r>
      <w:r w:rsidR="009606B0">
        <w:rPr>
          <w:rFonts w:eastAsia="Times New Roman" w:cs="Times New Roman"/>
          <w:color w:val="000000"/>
          <w:lang w:eastAsia="ca-ES"/>
        </w:rPr>
        <w:t xml:space="preserve"> a través de </w:t>
      </w:r>
      <w:r w:rsidR="009606B0" w:rsidRPr="009606B0">
        <w:rPr>
          <w:rFonts w:eastAsia="Times New Roman" w:cs="Times New Roman"/>
          <w:b/>
          <w:color w:val="000000"/>
          <w:lang w:eastAsia="ca-ES"/>
        </w:rPr>
        <w:t>ANEP</w:t>
      </w:r>
      <w:r w:rsidR="009606B0" w:rsidRPr="009606B0">
        <w:rPr>
          <w:rFonts w:eastAsia="Times New Roman" w:cs="Times New Roman"/>
          <w:color w:val="000000"/>
          <w:lang w:eastAsia="ca-ES"/>
        </w:rPr>
        <w:t xml:space="preserve"> (Agencia Nacional de </w:t>
      </w:r>
      <w:proofErr w:type="spellStart"/>
      <w:r w:rsidR="009606B0" w:rsidRPr="009606B0">
        <w:rPr>
          <w:rFonts w:eastAsia="Times New Roman" w:cs="Times New Roman"/>
          <w:color w:val="000000"/>
          <w:lang w:eastAsia="ca-ES"/>
        </w:rPr>
        <w:t>Evaluación</w:t>
      </w:r>
      <w:proofErr w:type="spellEnd"/>
      <w:r w:rsidR="009606B0" w:rsidRPr="009606B0">
        <w:rPr>
          <w:rFonts w:eastAsia="Times New Roman" w:cs="Times New Roman"/>
          <w:color w:val="000000"/>
          <w:lang w:eastAsia="ca-ES"/>
        </w:rPr>
        <w:t xml:space="preserve"> y Prospectiva), </w:t>
      </w:r>
      <w:r w:rsidR="009606B0" w:rsidRPr="009606B0">
        <w:rPr>
          <w:rFonts w:eastAsia="Times New Roman" w:cs="Times New Roman"/>
          <w:b/>
          <w:color w:val="000000"/>
          <w:lang w:eastAsia="ca-ES"/>
        </w:rPr>
        <w:t>ERIH</w:t>
      </w:r>
      <w:r w:rsidR="009606B0" w:rsidRPr="009606B0">
        <w:rPr>
          <w:rFonts w:eastAsia="Times New Roman" w:cs="Times New Roman"/>
          <w:color w:val="000000"/>
          <w:lang w:eastAsia="ca-ES"/>
        </w:rPr>
        <w:t xml:space="preserve"> (</w:t>
      </w:r>
      <w:proofErr w:type="spellStart"/>
      <w:r w:rsidR="009606B0" w:rsidRPr="009606B0">
        <w:rPr>
          <w:rFonts w:eastAsia="Times New Roman" w:cs="Times New Roman"/>
          <w:color w:val="000000"/>
          <w:lang w:eastAsia="ca-ES"/>
        </w:rPr>
        <w:t>European</w:t>
      </w:r>
      <w:proofErr w:type="spellEnd"/>
      <w:r w:rsidR="009606B0" w:rsidRPr="009606B0">
        <w:rPr>
          <w:rFonts w:eastAsia="Times New Roman" w:cs="Times New Roman"/>
          <w:color w:val="000000"/>
          <w:lang w:eastAsia="ca-ES"/>
        </w:rPr>
        <w:t xml:space="preserve"> </w:t>
      </w:r>
      <w:proofErr w:type="spellStart"/>
      <w:r w:rsidR="009606B0" w:rsidRPr="009606B0">
        <w:rPr>
          <w:rFonts w:eastAsia="Times New Roman" w:cs="Times New Roman"/>
          <w:color w:val="000000"/>
          <w:lang w:eastAsia="ca-ES"/>
        </w:rPr>
        <w:t>Reference</w:t>
      </w:r>
      <w:proofErr w:type="spellEnd"/>
      <w:r w:rsidR="009606B0" w:rsidRPr="009606B0">
        <w:rPr>
          <w:rFonts w:eastAsia="Times New Roman" w:cs="Times New Roman"/>
          <w:color w:val="000000"/>
          <w:lang w:eastAsia="ca-ES"/>
        </w:rPr>
        <w:t xml:space="preserve"> </w:t>
      </w:r>
      <w:proofErr w:type="spellStart"/>
      <w:r w:rsidR="009606B0" w:rsidRPr="009606B0">
        <w:rPr>
          <w:rFonts w:eastAsia="Times New Roman" w:cs="Times New Roman"/>
          <w:color w:val="000000"/>
          <w:lang w:eastAsia="ca-ES"/>
        </w:rPr>
        <w:t>Index</w:t>
      </w:r>
      <w:proofErr w:type="spellEnd"/>
      <w:r w:rsidR="009606B0" w:rsidRPr="009606B0">
        <w:rPr>
          <w:rFonts w:eastAsia="Times New Roman" w:cs="Times New Roman"/>
          <w:color w:val="000000"/>
          <w:lang w:eastAsia="ca-ES"/>
        </w:rPr>
        <w:t xml:space="preserve"> for </w:t>
      </w:r>
      <w:proofErr w:type="spellStart"/>
      <w:r w:rsidR="009606B0" w:rsidRPr="009606B0">
        <w:rPr>
          <w:rFonts w:eastAsia="Times New Roman" w:cs="Times New Roman"/>
          <w:color w:val="000000"/>
          <w:lang w:eastAsia="ca-ES"/>
        </w:rPr>
        <w:t>the</w:t>
      </w:r>
      <w:proofErr w:type="spellEnd"/>
      <w:r w:rsidR="009606B0" w:rsidRPr="009606B0">
        <w:rPr>
          <w:rFonts w:eastAsia="Times New Roman" w:cs="Times New Roman"/>
          <w:color w:val="000000"/>
          <w:lang w:eastAsia="ca-ES"/>
        </w:rPr>
        <w:t xml:space="preserve"> </w:t>
      </w:r>
      <w:proofErr w:type="spellStart"/>
      <w:r w:rsidR="009606B0" w:rsidRPr="009606B0">
        <w:rPr>
          <w:rFonts w:eastAsia="Times New Roman" w:cs="Times New Roman"/>
          <w:color w:val="000000"/>
          <w:lang w:eastAsia="ca-ES"/>
        </w:rPr>
        <w:t>Humanities</w:t>
      </w:r>
      <w:proofErr w:type="spellEnd"/>
      <w:r w:rsidR="009606B0" w:rsidRPr="009606B0">
        <w:rPr>
          <w:rFonts w:eastAsia="Times New Roman" w:cs="Times New Roman"/>
          <w:color w:val="000000"/>
          <w:lang w:eastAsia="ca-ES"/>
        </w:rPr>
        <w:t xml:space="preserve">) </w:t>
      </w:r>
      <w:r w:rsidR="009606B0">
        <w:rPr>
          <w:rFonts w:eastAsia="Times New Roman" w:cs="Times New Roman"/>
          <w:color w:val="000000"/>
          <w:lang w:eastAsia="ca-ES"/>
        </w:rPr>
        <w:t>i</w:t>
      </w:r>
      <w:r w:rsidR="009606B0" w:rsidRPr="009606B0">
        <w:rPr>
          <w:rFonts w:eastAsia="Times New Roman" w:cs="Times New Roman"/>
          <w:color w:val="000000"/>
          <w:lang w:eastAsia="ca-ES"/>
        </w:rPr>
        <w:t xml:space="preserve"> </w:t>
      </w:r>
      <w:r w:rsidR="009606B0" w:rsidRPr="009606B0">
        <w:rPr>
          <w:rFonts w:eastAsia="Times New Roman" w:cs="Times New Roman"/>
          <w:b/>
          <w:color w:val="000000"/>
          <w:lang w:eastAsia="ca-ES"/>
        </w:rPr>
        <w:t>CARHUS Plus+</w:t>
      </w:r>
      <w:r w:rsidR="009606B0">
        <w:rPr>
          <w:rFonts w:eastAsia="Times New Roman" w:cs="Times New Roman"/>
          <w:color w:val="000000"/>
          <w:lang w:eastAsia="ca-ES"/>
        </w:rPr>
        <w:t xml:space="preserve"> </w:t>
      </w:r>
      <w:r>
        <w:rPr>
          <w:rFonts w:eastAsia="Times New Roman" w:cs="Times New Roman"/>
          <w:color w:val="000000"/>
          <w:lang w:eastAsia="ca-ES"/>
        </w:rPr>
        <w:t>, valoració de la difusió en bases de dades, la obertura institucional i internacional de les contribucions publicades i el compliment de la periodicitat.</w:t>
      </w:r>
    </w:p>
    <w:p w:rsidR="009606B0" w:rsidRDefault="009606B0" w:rsidP="009606B0">
      <w:pPr>
        <w:pStyle w:val="Pargrafdellista"/>
        <w:spacing w:line="360" w:lineRule="auto"/>
        <w:ind w:left="0"/>
        <w:jc w:val="both"/>
        <w:rPr>
          <w:rFonts w:eastAsia="Times New Roman" w:cs="Times New Roman"/>
          <w:color w:val="000000"/>
          <w:lang w:eastAsia="ca-ES"/>
        </w:rPr>
      </w:pPr>
    </w:p>
    <w:p w:rsidR="009606B0" w:rsidRPr="009606B0" w:rsidRDefault="009606B0" w:rsidP="009606B0">
      <w:pPr>
        <w:pStyle w:val="Pargrafdellista"/>
        <w:spacing w:line="360" w:lineRule="auto"/>
        <w:ind w:left="0"/>
        <w:jc w:val="both"/>
        <w:rPr>
          <w:rFonts w:eastAsia="Times New Roman" w:cs="Times New Roman"/>
          <w:lang w:eastAsia="ca-ES"/>
        </w:rPr>
      </w:pPr>
      <w:r w:rsidRPr="009606B0">
        <w:rPr>
          <w:rFonts w:eastAsia="Times New Roman" w:cs="Times New Roman"/>
          <w:lang w:eastAsia="ca-ES"/>
        </w:rPr>
        <w:t>Es troben diverses eines que proporcionen indicadors alternatius que no estan basats amb les citacions bibliogràfics, en aquest estudi s’han presentat els més destacats.</w:t>
      </w:r>
    </w:p>
    <w:p w:rsidR="00EA63C9" w:rsidRPr="009606B0" w:rsidRDefault="009606B0" w:rsidP="009606B0">
      <w:pPr>
        <w:pStyle w:val="Pargrafdellista"/>
        <w:spacing w:line="360" w:lineRule="auto"/>
        <w:ind w:left="0"/>
        <w:jc w:val="both"/>
        <w:rPr>
          <w:rFonts w:eastAsia="Times New Roman" w:cs="Times New Roman"/>
          <w:lang w:eastAsia="ca-ES"/>
        </w:rPr>
      </w:pPr>
      <w:r w:rsidRPr="009606B0">
        <w:rPr>
          <w:rFonts w:eastAsia="Times New Roman" w:cs="Times New Roman"/>
          <w:lang w:eastAsia="ca-ES"/>
        </w:rPr>
        <w:lastRenderedPageBreak/>
        <w:t xml:space="preserve">Com es pot observar tots aquests indicadors tenen com objectiu l’avaluació de la qualitat de les revistes, </w:t>
      </w:r>
      <w:r w:rsidR="005722E6">
        <w:rPr>
          <w:rFonts w:eastAsia="Times New Roman" w:cs="Times New Roman"/>
          <w:lang w:eastAsia="ca-ES"/>
        </w:rPr>
        <w:t>no obstant</w:t>
      </w:r>
      <w:r w:rsidRPr="009606B0">
        <w:rPr>
          <w:rFonts w:eastAsia="Times New Roman" w:cs="Times New Roman"/>
          <w:lang w:eastAsia="ca-ES"/>
        </w:rPr>
        <w:t xml:space="preserve"> cada eina utilitza uns criteris propis i </w:t>
      </w:r>
      <w:r w:rsidR="005722E6">
        <w:rPr>
          <w:rFonts w:eastAsia="Times New Roman" w:cs="Times New Roman"/>
          <w:lang w:eastAsia="ca-ES"/>
        </w:rPr>
        <w:t xml:space="preserve">per tant </w:t>
      </w:r>
      <w:r w:rsidRPr="009606B0">
        <w:rPr>
          <w:rFonts w:eastAsia="Times New Roman" w:cs="Times New Roman"/>
          <w:lang w:eastAsia="ca-ES"/>
        </w:rPr>
        <w:t>no hi ha una normalització pel que fa a l’avaluació de la qualitat a la producció científica.</w:t>
      </w:r>
    </w:p>
    <w:p w:rsidR="00566556" w:rsidRDefault="00566556" w:rsidP="00566556">
      <w:pPr>
        <w:spacing w:line="360" w:lineRule="auto"/>
        <w:jc w:val="both"/>
        <w:rPr>
          <w:b/>
          <w:sz w:val="24"/>
          <w:szCs w:val="24"/>
        </w:rPr>
      </w:pPr>
      <w:r>
        <w:rPr>
          <w:b/>
          <w:sz w:val="24"/>
          <w:szCs w:val="24"/>
        </w:rPr>
        <w:t>4</w:t>
      </w:r>
      <w:r w:rsidR="00624FEE">
        <w:rPr>
          <w:b/>
          <w:sz w:val="24"/>
          <w:szCs w:val="24"/>
        </w:rPr>
        <w:t>.</w:t>
      </w:r>
      <w:r w:rsidRPr="007C03E1">
        <w:rPr>
          <w:b/>
          <w:sz w:val="24"/>
          <w:szCs w:val="24"/>
        </w:rPr>
        <w:t xml:space="preserve"> La </w:t>
      </w:r>
      <w:proofErr w:type="spellStart"/>
      <w:r w:rsidRPr="007C03E1">
        <w:rPr>
          <w:b/>
          <w:sz w:val="24"/>
          <w:szCs w:val="24"/>
        </w:rPr>
        <w:t>geolocalització</w:t>
      </w:r>
      <w:proofErr w:type="spellEnd"/>
      <w:r w:rsidRPr="007C03E1">
        <w:rPr>
          <w:b/>
          <w:sz w:val="24"/>
          <w:szCs w:val="24"/>
        </w:rPr>
        <w:t xml:space="preserve"> </w:t>
      </w:r>
      <w:r w:rsidR="004A404B">
        <w:rPr>
          <w:b/>
          <w:sz w:val="24"/>
          <w:szCs w:val="24"/>
        </w:rPr>
        <w:t>de les citacions</w:t>
      </w:r>
    </w:p>
    <w:p w:rsidR="00715616" w:rsidRDefault="00C20215" w:rsidP="00566556">
      <w:pPr>
        <w:spacing w:line="360" w:lineRule="auto"/>
        <w:jc w:val="both"/>
      </w:pPr>
      <w:r>
        <w:t xml:space="preserve">En aquest apartat </w:t>
      </w:r>
      <w:r w:rsidR="00715616">
        <w:t xml:space="preserve">estudiarem la </w:t>
      </w:r>
      <w:proofErr w:type="spellStart"/>
      <w:r w:rsidR="00715616">
        <w:t>geolocalització</w:t>
      </w:r>
      <w:proofErr w:type="spellEnd"/>
      <w:r w:rsidR="00715616">
        <w:t xml:space="preserve"> aplicada  al FI, quin és el seu objectiu i quins beneficis pot aporta</w:t>
      </w:r>
      <w:r w:rsidR="00B52E90">
        <w:t>r</w:t>
      </w:r>
      <w:r w:rsidR="00715616">
        <w:t xml:space="preserve">. </w:t>
      </w:r>
    </w:p>
    <w:p w:rsidR="003773BA" w:rsidRDefault="00715616" w:rsidP="00715616">
      <w:pPr>
        <w:spacing w:line="360" w:lineRule="auto"/>
        <w:jc w:val="both"/>
      </w:pPr>
      <w:r>
        <w:t>En primer lloc, cal definir que e</w:t>
      </w:r>
      <w:r w:rsidR="00566556">
        <w:t xml:space="preserve">ntenem per </w:t>
      </w:r>
      <w:proofErr w:type="spellStart"/>
      <w:r w:rsidR="00566556">
        <w:t>geolocalització</w:t>
      </w:r>
      <w:proofErr w:type="spellEnd"/>
      <w:r w:rsidR="00566556">
        <w:rPr>
          <w:rStyle w:val="Refernciadenotaapeudepgina"/>
        </w:rPr>
        <w:footnoteReference w:id="22"/>
      </w:r>
      <w:r>
        <w:t xml:space="preserve">. La </w:t>
      </w:r>
      <w:proofErr w:type="spellStart"/>
      <w:r>
        <w:t>geolocalització</w:t>
      </w:r>
      <w:proofErr w:type="spellEnd"/>
      <w:r>
        <w:t xml:space="preserve"> és</w:t>
      </w:r>
      <w:r w:rsidR="00566556">
        <w:t xml:space="preserve"> la identificació i la localització geogràfica real de X en un ordenador o un dispositiu connectat a Internet.</w:t>
      </w:r>
      <w:r w:rsidR="00B52E90">
        <w:t xml:space="preserve"> En segon</w:t>
      </w:r>
      <w:r>
        <w:t xml:space="preserve"> lloc, i arrel de l’</w:t>
      </w:r>
      <w:r w:rsidR="003773BA">
        <w:t>estudi de</w:t>
      </w:r>
      <w:r>
        <w:t xml:space="preserve">ls apartats anteriors sobre el FI a les revistes científiques, es vol implementar una </w:t>
      </w:r>
      <w:r w:rsidR="006F0EAD">
        <w:t xml:space="preserve">model </w:t>
      </w:r>
      <w:r>
        <w:t xml:space="preserve"> que proporcioni una </w:t>
      </w:r>
      <w:proofErr w:type="spellStart"/>
      <w:r>
        <w:t>geolocalitzac</w:t>
      </w:r>
      <w:r w:rsidR="00172D10">
        <w:t>i</w:t>
      </w:r>
      <w:r>
        <w:t>ó</w:t>
      </w:r>
      <w:proofErr w:type="spellEnd"/>
      <w:r>
        <w:t xml:space="preserve"> </w:t>
      </w:r>
      <w:r w:rsidR="008E3F2F">
        <w:t xml:space="preserve">de les revistes amb FI </w:t>
      </w:r>
      <w:r w:rsidR="003773BA">
        <w:t xml:space="preserve">per tal d’identificar </w:t>
      </w:r>
      <w:r>
        <w:t>des d’on s’</w:t>
      </w:r>
      <w:r w:rsidR="003773BA">
        <w:t>estan citant els articles de revistes</w:t>
      </w:r>
      <w:r w:rsidR="006F0EAD">
        <w:t xml:space="preserve"> i per tant </w:t>
      </w:r>
      <w:r w:rsidR="006F0EAD" w:rsidRPr="006F0EAD">
        <w:t>les zones on hi  ha més impacte de la producció científica</w:t>
      </w:r>
      <w:r w:rsidR="003773BA">
        <w:t xml:space="preserve">. </w:t>
      </w:r>
    </w:p>
    <w:p w:rsidR="00715616" w:rsidRDefault="003773BA" w:rsidP="00715616">
      <w:pPr>
        <w:spacing w:line="360" w:lineRule="auto"/>
        <w:jc w:val="both"/>
      </w:pPr>
      <w:r>
        <w:t xml:space="preserve">L’objectiu és que a partir de plataformes com </w:t>
      </w:r>
      <w:proofErr w:type="spellStart"/>
      <w:r>
        <w:t>Scopus</w:t>
      </w:r>
      <w:proofErr w:type="spellEnd"/>
      <w:r>
        <w:t xml:space="preserve"> o JCR, on ja s’han inclòs indicadors alternatius al FI, es proporcioni un mapa visual on es pugui localitzar des d’on s’ha citat X revista. Aquesta informació permetria </w:t>
      </w:r>
      <w:r w:rsidR="00715616">
        <w:t>saber</w:t>
      </w:r>
      <w:r>
        <w:t xml:space="preserve"> des</w:t>
      </w:r>
      <w:r w:rsidR="00715616">
        <w:t xml:space="preserve"> d’on prové l’impacte de les revistes</w:t>
      </w:r>
      <w:r>
        <w:t xml:space="preserve"> analitzades</w:t>
      </w:r>
      <w:r w:rsidR="00715616">
        <w:t xml:space="preserve">, és a dir en quines zones hi ha un major </w:t>
      </w:r>
      <w:r w:rsidR="00172D10">
        <w:t xml:space="preserve">o menor </w:t>
      </w:r>
      <w:r w:rsidR="00715616">
        <w:t xml:space="preserve">FI sobre una </w:t>
      </w:r>
      <w:r w:rsidR="008E3F2F">
        <w:t>revista</w:t>
      </w:r>
      <w:r w:rsidR="004A404B">
        <w:t xml:space="preserve"> a través de la localització de les citacions</w:t>
      </w:r>
      <w:r w:rsidR="008E3F2F">
        <w:t>. S</w:t>
      </w:r>
      <w:r w:rsidR="00172D10">
        <w:t>i prenem com a exemple l’estudi de cas dut a terme</w:t>
      </w:r>
      <w:r w:rsidR="008E3F2F">
        <w:t>,</w:t>
      </w:r>
      <w:r w:rsidR="00172D10">
        <w:t xml:space="preserve"> podem saber que </w:t>
      </w:r>
      <w:r w:rsidR="00172D10" w:rsidRPr="008E3F2F">
        <w:rPr>
          <w:i/>
        </w:rPr>
        <w:t xml:space="preserve">Global </w:t>
      </w:r>
      <w:proofErr w:type="spellStart"/>
      <w:r w:rsidR="00172D10" w:rsidRPr="008E3F2F">
        <w:rPr>
          <w:i/>
        </w:rPr>
        <w:t>Change</w:t>
      </w:r>
      <w:proofErr w:type="spellEnd"/>
      <w:r w:rsidR="00172D10" w:rsidRPr="008E3F2F">
        <w:rPr>
          <w:i/>
        </w:rPr>
        <w:t xml:space="preserve"> </w:t>
      </w:r>
      <w:proofErr w:type="spellStart"/>
      <w:r w:rsidR="00172D10" w:rsidRPr="008E3F2F">
        <w:rPr>
          <w:i/>
        </w:rPr>
        <w:t>Biology</w:t>
      </w:r>
      <w:proofErr w:type="spellEnd"/>
      <w:r w:rsidR="00172D10" w:rsidRPr="008E3F2F">
        <w:rPr>
          <w:i/>
        </w:rPr>
        <w:t xml:space="preserve"> </w:t>
      </w:r>
      <w:proofErr w:type="spellStart"/>
      <w:r w:rsidR="00172D10" w:rsidRPr="008E3F2F">
        <w:rPr>
          <w:i/>
        </w:rPr>
        <w:t>Bioenergy</w:t>
      </w:r>
      <w:proofErr w:type="spellEnd"/>
      <w:r w:rsidR="00172D10">
        <w:t xml:space="preserve"> és la revista de </w:t>
      </w:r>
      <w:r w:rsidR="008E3F2F">
        <w:t>l</w:t>
      </w:r>
      <w:r w:rsidR="00172D10">
        <w:t xml:space="preserve">a categoria </w:t>
      </w:r>
      <w:proofErr w:type="spellStart"/>
      <w:r w:rsidR="00172D10">
        <w:t>Agronomy</w:t>
      </w:r>
      <w:proofErr w:type="spellEnd"/>
      <w:r w:rsidR="00172D10">
        <w:t xml:space="preserve"> amb major FI, però no sabem si aquest impacte és globalitzat o concentrat en </w:t>
      </w:r>
      <w:r w:rsidR="004A404B">
        <w:t>un determinat context geogràfic ja que no sabem d’on s’han realitzat les citacions d’aquesta revista.</w:t>
      </w:r>
    </w:p>
    <w:p w:rsidR="008E3F2F" w:rsidRDefault="008E3F2F" w:rsidP="008E3F2F">
      <w:pPr>
        <w:numPr>
          <w:ilvl w:val="0"/>
          <w:numId w:val="13"/>
        </w:numPr>
        <w:spacing w:line="360" w:lineRule="auto"/>
        <w:jc w:val="both"/>
      </w:pPr>
      <w:r>
        <w:t xml:space="preserve">Per què pot ser interessant aquest </w:t>
      </w:r>
      <w:proofErr w:type="spellStart"/>
      <w:r>
        <w:t>geolocalització</w:t>
      </w:r>
      <w:proofErr w:type="spellEnd"/>
      <w:r>
        <w:t>?</w:t>
      </w:r>
    </w:p>
    <w:p w:rsidR="000F6BEA" w:rsidRPr="000F6BEA" w:rsidRDefault="008E3F2F" w:rsidP="008E3F2F">
      <w:pPr>
        <w:spacing w:line="360" w:lineRule="auto"/>
        <w:jc w:val="both"/>
      </w:pPr>
      <w:r>
        <w:t>Aquesta eina de visualització pot ser útil en primer lloc</w:t>
      </w:r>
      <w:r w:rsidR="000F6BEA">
        <w:t xml:space="preserve"> per al mercat editorial. Segons la localització geogràfica </w:t>
      </w:r>
      <w:r w:rsidR="00651CEB">
        <w:t>de les citacions realitzades</w:t>
      </w:r>
      <w:r>
        <w:t xml:space="preserve">, es poden dur a terme campanyes de màrqueting per tal de millorar el FI a les </w:t>
      </w:r>
      <w:r w:rsidR="000F6BEA">
        <w:t>àrees geogràfiques amb menys repercussió</w:t>
      </w:r>
      <w:r w:rsidR="000F6642">
        <w:t xml:space="preserve"> de X revista</w:t>
      </w:r>
      <w:r>
        <w:t xml:space="preserve">. </w:t>
      </w:r>
      <w:r w:rsidR="000F6BEA">
        <w:t xml:space="preserve">Si per exemple, es pot analitzar que la revista </w:t>
      </w:r>
      <w:r w:rsidR="000F6BEA" w:rsidRPr="008E3F2F">
        <w:rPr>
          <w:i/>
        </w:rPr>
        <w:t xml:space="preserve">Global </w:t>
      </w:r>
      <w:proofErr w:type="spellStart"/>
      <w:r w:rsidR="000F6BEA" w:rsidRPr="008E3F2F">
        <w:rPr>
          <w:i/>
        </w:rPr>
        <w:t>Change</w:t>
      </w:r>
      <w:proofErr w:type="spellEnd"/>
      <w:r w:rsidR="000F6BEA" w:rsidRPr="008E3F2F">
        <w:rPr>
          <w:i/>
        </w:rPr>
        <w:t xml:space="preserve"> </w:t>
      </w:r>
      <w:proofErr w:type="spellStart"/>
      <w:r w:rsidR="000F6BEA" w:rsidRPr="008E3F2F">
        <w:rPr>
          <w:i/>
        </w:rPr>
        <w:t>Biology</w:t>
      </w:r>
      <w:proofErr w:type="spellEnd"/>
      <w:r w:rsidR="000F6BEA" w:rsidRPr="008E3F2F">
        <w:rPr>
          <w:i/>
        </w:rPr>
        <w:t xml:space="preserve"> </w:t>
      </w:r>
      <w:proofErr w:type="spellStart"/>
      <w:r w:rsidR="000F6BEA" w:rsidRPr="008E3F2F">
        <w:rPr>
          <w:i/>
        </w:rPr>
        <w:t>Bioenergy</w:t>
      </w:r>
      <w:proofErr w:type="spellEnd"/>
      <w:r w:rsidR="000F6BEA">
        <w:rPr>
          <w:i/>
        </w:rPr>
        <w:t xml:space="preserve"> </w:t>
      </w:r>
      <w:r w:rsidR="000F6BEA">
        <w:t xml:space="preserve">té únicament </w:t>
      </w:r>
      <w:r w:rsidR="00B56514">
        <w:t xml:space="preserve">citacions rebudes </w:t>
      </w:r>
      <w:r w:rsidR="000F6BEA">
        <w:t xml:space="preserve">als Estats Units, </w:t>
      </w:r>
      <w:r w:rsidR="000F6642">
        <w:t>tot i estar a la primera posició</w:t>
      </w:r>
      <w:r w:rsidR="00B56514">
        <w:t xml:space="preserve"> de FI</w:t>
      </w:r>
      <w:r w:rsidR="000F6642">
        <w:t xml:space="preserve">, </w:t>
      </w:r>
      <w:r w:rsidR="000F6BEA">
        <w:t>la editorial pot intentar incentivar aquest impacte a altres països</w:t>
      </w:r>
      <w:r w:rsidR="000F6642">
        <w:t xml:space="preserve"> per als pròxims anys.</w:t>
      </w:r>
    </w:p>
    <w:p w:rsidR="008E3F2F" w:rsidRDefault="00974C3E" w:rsidP="008E3F2F">
      <w:pPr>
        <w:spacing w:line="360" w:lineRule="auto"/>
        <w:jc w:val="both"/>
      </w:pPr>
      <w:r>
        <w:t xml:space="preserve">En segon lloc, la </w:t>
      </w:r>
      <w:proofErr w:type="spellStart"/>
      <w:r>
        <w:t>geolocalització</w:t>
      </w:r>
      <w:proofErr w:type="spellEnd"/>
      <w:r>
        <w:t xml:space="preserve"> del FI es </w:t>
      </w:r>
      <w:r w:rsidR="008E3F2F">
        <w:t xml:space="preserve">rellevant </w:t>
      </w:r>
      <w:r>
        <w:t xml:space="preserve">també per als investigadors que publiquen a les revistes amb FI. A través d’aquesta iniciativa l’investigador </w:t>
      </w:r>
      <w:r w:rsidR="00554140">
        <w:t xml:space="preserve">abans d’escollir on publicar </w:t>
      </w:r>
      <w:r w:rsidR="00554140">
        <w:lastRenderedPageBreak/>
        <w:t>segons el quartil de la revista</w:t>
      </w:r>
      <w:r>
        <w:t xml:space="preserve">, </w:t>
      </w:r>
      <w:r w:rsidR="00826FA7">
        <w:t>pot</w:t>
      </w:r>
      <w:r>
        <w:t xml:space="preserve"> saber </w:t>
      </w:r>
      <w:r w:rsidR="00826FA7">
        <w:t xml:space="preserve">a més </w:t>
      </w:r>
      <w:r>
        <w:t xml:space="preserve">des d’on prové l’impacte de les revistes, </w:t>
      </w:r>
      <w:r w:rsidR="00826FA7">
        <w:t xml:space="preserve">i </w:t>
      </w:r>
      <w:r w:rsidR="00B56514">
        <w:t>per tant</w:t>
      </w:r>
      <w:r>
        <w:t xml:space="preserve"> </w:t>
      </w:r>
      <w:r w:rsidR="00B56514">
        <w:t>si les citacions rebudes d’una revista</w:t>
      </w:r>
      <w:r w:rsidR="00826FA7">
        <w:t xml:space="preserve"> </w:t>
      </w:r>
      <w:r>
        <w:t>est</w:t>
      </w:r>
      <w:r w:rsidR="00B56514">
        <w:t>an</w:t>
      </w:r>
      <w:r>
        <w:t xml:space="preserve"> massifica</w:t>
      </w:r>
      <w:r w:rsidR="00B56514">
        <w:t>des</w:t>
      </w:r>
      <w:r>
        <w:t xml:space="preserve"> en una zona </w:t>
      </w:r>
      <w:r w:rsidR="00826FA7">
        <w:t xml:space="preserve">concreta </w:t>
      </w:r>
      <w:r>
        <w:t>o est</w:t>
      </w:r>
      <w:r w:rsidR="00B52E90">
        <w:t>e</w:t>
      </w:r>
      <w:r>
        <w:t>s</w:t>
      </w:r>
      <w:r w:rsidR="00B52E90">
        <w:t>es</w:t>
      </w:r>
      <w:r>
        <w:t xml:space="preserve"> a diverses regions i/o països</w:t>
      </w:r>
      <w:r w:rsidR="008E3F2F">
        <w:t xml:space="preserve">. </w:t>
      </w:r>
      <w:r>
        <w:t xml:space="preserve">L’objectiu </w:t>
      </w:r>
      <w:r w:rsidR="00826FA7">
        <w:t xml:space="preserve">és </w:t>
      </w:r>
      <w:r>
        <w:t xml:space="preserve">ajudar a </w:t>
      </w:r>
      <w:r w:rsidR="00826FA7">
        <w:t xml:space="preserve">l’investigador a </w:t>
      </w:r>
      <w:r>
        <w:t xml:space="preserve">decidir on publicar </w:t>
      </w:r>
      <w:r w:rsidR="00826FA7">
        <w:t>el seu treball</w:t>
      </w:r>
      <w:r>
        <w:t xml:space="preserve"> m</w:t>
      </w:r>
      <w:r w:rsidR="008E3F2F">
        <w:t xml:space="preserve">és enllà del </w:t>
      </w:r>
      <w:proofErr w:type="spellStart"/>
      <w:r w:rsidR="008E3F2F" w:rsidRPr="00CA26F4">
        <w:rPr>
          <w:i/>
        </w:rPr>
        <w:t>rànking</w:t>
      </w:r>
      <w:proofErr w:type="spellEnd"/>
      <w:r w:rsidR="008E3F2F">
        <w:t xml:space="preserve"> </w:t>
      </w:r>
      <w:r w:rsidR="000F6642">
        <w:t xml:space="preserve"> </w:t>
      </w:r>
      <w:r w:rsidR="00B52E90">
        <w:t>que es proporciona amb el</w:t>
      </w:r>
      <w:r>
        <w:t xml:space="preserve"> FI</w:t>
      </w:r>
      <w:r w:rsidR="000F6642">
        <w:t xml:space="preserve"> de </w:t>
      </w:r>
      <w:r w:rsidR="00B52E90">
        <w:t>les revistes</w:t>
      </w:r>
      <w:r>
        <w:t>.</w:t>
      </w:r>
      <w:r w:rsidR="00826FA7">
        <w:t xml:space="preserve"> Pot ser, per exemple</w:t>
      </w:r>
      <w:r w:rsidR="008E3F2F">
        <w:t xml:space="preserve">, </w:t>
      </w:r>
      <w:r w:rsidR="00826FA7">
        <w:t>que les revistes amb quartil 1 estiguin concentrades a X regions, i en canvi revistes amb quartil 2 més repartides mundialment, segons les preferències de l’investigador o el seu centre, aqu</w:t>
      </w:r>
      <w:r w:rsidR="00D876D2">
        <w:t xml:space="preserve">esta </w:t>
      </w:r>
      <w:proofErr w:type="spellStart"/>
      <w:r w:rsidR="00D876D2">
        <w:t>geolocalització</w:t>
      </w:r>
      <w:proofErr w:type="spellEnd"/>
      <w:r w:rsidR="00D876D2">
        <w:t xml:space="preserve"> pot esdevenir</w:t>
      </w:r>
      <w:r w:rsidR="00826FA7">
        <w:t xml:space="preserve"> com a punt de decisió </w:t>
      </w:r>
      <w:r w:rsidR="00D876D2">
        <w:t>a l’hora de</w:t>
      </w:r>
      <w:r w:rsidR="00826FA7">
        <w:t xml:space="preserve"> publicar </w:t>
      </w:r>
      <w:r w:rsidR="00D876D2">
        <w:t>una investigació a</w:t>
      </w:r>
      <w:r w:rsidR="00826FA7">
        <w:t xml:space="preserve"> les revistes amb FI. </w:t>
      </w:r>
    </w:p>
    <w:p w:rsidR="00566556" w:rsidRDefault="00D876D2" w:rsidP="00566556">
      <w:pPr>
        <w:spacing w:line="360" w:lineRule="auto"/>
        <w:jc w:val="both"/>
      </w:pPr>
      <w:r>
        <w:t xml:space="preserve">Finalment, per exemplificar aquesta iniciativa </w:t>
      </w:r>
      <w:r w:rsidR="00566556">
        <w:t xml:space="preserve">es pren com a exemple la </w:t>
      </w:r>
      <w:proofErr w:type="spellStart"/>
      <w:r w:rsidR="00566556">
        <w:t>geolocalització</w:t>
      </w:r>
      <w:proofErr w:type="spellEnd"/>
      <w:r w:rsidR="00566556">
        <w:t xml:space="preserve"> de la producció acadèmica de la </w:t>
      </w:r>
      <w:r>
        <w:t xml:space="preserve">UPC a través del seu </w:t>
      </w:r>
      <w:r w:rsidR="00566556">
        <w:t xml:space="preserve">projecte </w:t>
      </w:r>
      <w:r w:rsidR="00566556" w:rsidRPr="00C20215">
        <w:t xml:space="preserve">anomenat </w:t>
      </w:r>
      <w:proofErr w:type="spellStart"/>
      <w:r w:rsidR="00566556" w:rsidRPr="00C20215">
        <w:rPr>
          <w:i/>
        </w:rPr>
        <w:t>GEO</w:t>
      </w:r>
      <w:r w:rsidR="00C20215" w:rsidRPr="00C20215">
        <w:rPr>
          <w:i/>
        </w:rPr>
        <w:t>Commons</w:t>
      </w:r>
      <w:proofErr w:type="spellEnd"/>
      <w:r w:rsidR="00566556">
        <w:rPr>
          <w:rStyle w:val="Refernciadenotaapeudepgina"/>
          <w:i/>
        </w:rPr>
        <w:footnoteReference w:id="23"/>
      </w:r>
      <w:r w:rsidR="00566556">
        <w:t xml:space="preserve">, dut a terme a través del </w:t>
      </w:r>
      <w:r w:rsidR="00566556" w:rsidRPr="00D02059">
        <w:rPr>
          <w:i/>
        </w:rPr>
        <w:t>Departament de Serveis Digitals de les Biblioteques UPC</w:t>
      </w:r>
      <w:r w:rsidR="00566556">
        <w:t>.</w:t>
      </w:r>
    </w:p>
    <w:p w:rsidR="00566556" w:rsidRPr="00624FEE" w:rsidRDefault="00BA04ED" w:rsidP="00624FEE">
      <w:pPr>
        <w:spacing w:line="360" w:lineRule="auto"/>
        <w:jc w:val="both"/>
      </w:pPr>
      <w:r>
        <w:pict>
          <v:shape id="_x0000_i1025" type="#_x0000_t75" style="width:424.5pt;height:219.75pt">
            <v:imagedata r:id="rId24" o:title=""/>
          </v:shape>
        </w:pict>
      </w:r>
    </w:p>
    <w:p w:rsidR="00566556" w:rsidRPr="00873C75" w:rsidRDefault="00566556" w:rsidP="00566556">
      <w:pPr>
        <w:spacing w:line="360" w:lineRule="auto"/>
        <w:jc w:val="center"/>
        <w:rPr>
          <w:sz w:val="20"/>
          <w:szCs w:val="20"/>
        </w:rPr>
      </w:pPr>
      <w:r w:rsidRPr="00873C75">
        <w:rPr>
          <w:sz w:val="20"/>
          <w:szCs w:val="20"/>
        </w:rPr>
        <w:t>Figura 1</w:t>
      </w:r>
      <w:r w:rsidR="009D70FF">
        <w:rPr>
          <w:sz w:val="20"/>
          <w:szCs w:val="20"/>
        </w:rPr>
        <w:t>0</w:t>
      </w:r>
      <w:r w:rsidRPr="00873C75">
        <w:rPr>
          <w:sz w:val="20"/>
          <w:szCs w:val="20"/>
        </w:rPr>
        <w:t xml:space="preserve">. Mapa de </w:t>
      </w:r>
      <w:proofErr w:type="spellStart"/>
      <w:r w:rsidRPr="00873C75">
        <w:rPr>
          <w:sz w:val="20"/>
          <w:szCs w:val="20"/>
        </w:rPr>
        <w:t>geolocalització</w:t>
      </w:r>
      <w:proofErr w:type="spellEnd"/>
      <w:r w:rsidRPr="00873C75">
        <w:rPr>
          <w:sz w:val="20"/>
          <w:szCs w:val="20"/>
        </w:rPr>
        <w:t xml:space="preserve"> </w:t>
      </w:r>
      <w:proofErr w:type="spellStart"/>
      <w:r w:rsidRPr="00873C75">
        <w:rPr>
          <w:sz w:val="20"/>
          <w:szCs w:val="20"/>
        </w:rPr>
        <w:t>GEO</w:t>
      </w:r>
      <w:r w:rsidR="00624FEE">
        <w:rPr>
          <w:sz w:val="20"/>
          <w:szCs w:val="20"/>
        </w:rPr>
        <w:t>Commons</w:t>
      </w:r>
      <w:proofErr w:type="spellEnd"/>
    </w:p>
    <w:p w:rsidR="00566556" w:rsidRDefault="00566556" w:rsidP="00566556">
      <w:pPr>
        <w:spacing w:line="360" w:lineRule="auto"/>
        <w:jc w:val="both"/>
      </w:pPr>
      <w:r>
        <w:t>Seguint el mapa interactiu que s’observa a la Figura 1</w:t>
      </w:r>
      <w:r w:rsidR="00500E43">
        <w:t>0</w:t>
      </w:r>
      <w:r>
        <w:t xml:space="preserve">, </w:t>
      </w:r>
      <w:r w:rsidR="00500E43">
        <w:t xml:space="preserve">es vol donar com a supòsit aplicat que el mapa que s’observa esdevindria a la iniciativa plantejada, els punts que ara apareixen amb color blau i taronja exemplificarien la </w:t>
      </w:r>
      <w:proofErr w:type="spellStart"/>
      <w:r w:rsidR="00500E43">
        <w:t>geolocalització</w:t>
      </w:r>
      <w:proofErr w:type="spellEnd"/>
      <w:r w:rsidR="00500E43">
        <w:t xml:space="preserve"> del FI de cada revista (on cada revista tindria un color diferent)</w:t>
      </w:r>
      <w:r>
        <w:t xml:space="preserve">. </w:t>
      </w:r>
      <w:r w:rsidR="00500E43">
        <w:t>El projecte final esdevindria</w:t>
      </w:r>
      <w:r>
        <w:t xml:space="preserve"> un complement</w:t>
      </w:r>
      <w:r w:rsidR="00500E43">
        <w:t xml:space="preserve"> al </w:t>
      </w:r>
      <w:proofErr w:type="spellStart"/>
      <w:r w:rsidR="00500E43" w:rsidRPr="00500E43">
        <w:rPr>
          <w:i/>
        </w:rPr>
        <w:t>rànking</w:t>
      </w:r>
      <w:proofErr w:type="spellEnd"/>
      <w:r w:rsidR="00500E43">
        <w:t xml:space="preserve"> </w:t>
      </w:r>
      <w:r w:rsidR="00B52E90">
        <w:t>que s’elabora amb el</w:t>
      </w:r>
      <w:r w:rsidR="00500E43">
        <w:t xml:space="preserve"> FI.</w:t>
      </w:r>
    </w:p>
    <w:p w:rsidR="00B52E90" w:rsidRDefault="00B52E90" w:rsidP="004413C9">
      <w:pPr>
        <w:spacing w:line="360" w:lineRule="auto"/>
        <w:jc w:val="both"/>
        <w:rPr>
          <w:b/>
          <w:bCs/>
          <w:sz w:val="24"/>
          <w:szCs w:val="24"/>
        </w:rPr>
      </w:pPr>
    </w:p>
    <w:p w:rsidR="00B52E90" w:rsidRDefault="00B52E90" w:rsidP="004413C9">
      <w:pPr>
        <w:spacing w:line="360" w:lineRule="auto"/>
        <w:jc w:val="both"/>
        <w:rPr>
          <w:b/>
          <w:bCs/>
          <w:sz w:val="24"/>
          <w:szCs w:val="24"/>
        </w:rPr>
      </w:pPr>
    </w:p>
    <w:p w:rsidR="00680350" w:rsidRDefault="004E0B7D" w:rsidP="004413C9">
      <w:pPr>
        <w:spacing w:line="360" w:lineRule="auto"/>
        <w:jc w:val="both"/>
        <w:rPr>
          <w:b/>
          <w:bCs/>
          <w:sz w:val="24"/>
          <w:szCs w:val="24"/>
        </w:rPr>
      </w:pPr>
      <w:r w:rsidRPr="00564029">
        <w:rPr>
          <w:b/>
          <w:bCs/>
          <w:sz w:val="24"/>
          <w:szCs w:val="24"/>
        </w:rPr>
        <w:lastRenderedPageBreak/>
        <w:t>5</w:t>
      </w:r>
      <w:r w:rsidR="00680350" w:rsidRPr="00564029">
        <w:rPr>
          <w:b/>
          <w:bCs/>
          <w:sz w:val="24"/>
          <w:szCs w:val="24"/>
        </w:rPr>
        <w:t xml:space="preserve">. </w:t>
      </w:r>
      <w:r w:rsidR="008577FB" w:rsidRPr="00564029">
        <w:rPr>
          <w:b/>
          <w:bCs/>
          <w:sz w:val="24"/>
          <w:szCs w:val="24"/>
        </w:rPr>
        <w:t>L’avaluació</w:t>
      </w:r>
      <w:r w:rsidR="008577FB">
        <w:rPr>
          <w:b/>
          <w:bCs/>
          <w:sz w:val="24"/>
          <w:szCs w:val="24"/>
        </w:rPr>
        <w:t xml:space="preserve"> científica</w:t>
      </w:r>
      <w:r w:rsidR="00680350">
        <w:rPr>
          <w:b/>
          <w:bCs/>
          <w:sz w:val="24"/>
          <w:szCs w:val="24"/>
        </w:rPr>
        <w:t xml:space="preserve"> al món universitari </w:t>
      </w:r>
    </w:p>
    <w:p w:rsidR="00B6112B" w:rsidRDefault="000263F7" w:rsidP="004413C9">
      <w:pPr>
        <w:spacing w:line="360" w:lineRule="auto"/>
        <w:jc w:val="both"/>
        <w:rPr>
          <w:bCs/>
        </w:rPr>
      </w:pPr>
      <w:r>
        <w:rPr>
          <w:bCs/>
        </w:rPr>
        <w:t xml:space="preserve">En aquest apartat s’han realitzat </w:t>
      </w:r>
      <w:r w:rsidR="00B6112B">
        <w:rPr>
          <w:bCs/>
        </w:rPr>
        <w:t xml:space="preserve">diverses </w:t>
      </w:r>
      <w:r>
        <w:rPr>
          <w:bCs/>
        </w:rPr>
        <w:t>entrevistes</w:t>
      </w:r>
      <w:r w:rsidR="00ED2380">
        <w:rPr>
          <w:bCs/>
        </w:rPr>
        <w:t xml:space="preserve"> a </w:t>
      </w:r>
      <w:r w:rsidR="00285C45">
        <w:rPr>
          <w:bCs/>
        </w:rPr>
        <w:t>la Universitat Politècnica de Catalunya (UPC), l</w:t>
      </w:r>
      <w:r w:rsidR="00B6112B">
        <w:rPr>
          <w:bCs/>
        </w:rPr>
        <w:t>a</w:t>
      </w:r>
      <w:r w:rsidR="00285C45">
        <w:rPr>
          <w:bCs/>
        </w:rPr>
        <w:t xml:space="preserve"> Universitat de Girona (</w:t>
      </w:r>
      <w:proofErr w:type="spellStart"/>
      <w:r w:rsidR="00285C45">
        <w:rPr>
          <w:bCs/>
        </w:rPr>
        <w:t>Udg</w:t>
      </w:r>
      <w:proofErr w:type="spellEnd"/>
      <w:r w:rsidR="00285C45">
        <w:rPr>
          <w:bCs/>
        </w:rPr>
        <w:t>)</w:t>
      </w:r>
      <w:r w:rsidR="00B6112B">
        <w:rPr>
          <w:bCs/>
        </w:rPr>
        <w:t xml:space="preserve">, la Universitat </w:t>
      </w:r>
      <w:proofErr w:type="spellStart"/>
      <w:r w:rsidR="00B6112B">
        <w:rPr>
          <w:bCs/>
        </w:rPr>
        <w:t>Autonoma</w:t>
      </w:r>
      <w:proofErr w:type="spellEnd"/>
      <w:r w:rsidR="00B6112B">
        <w:rPr>
          <w:bCs/>
        </w:rPr>
        <w:t xml:space="preserve"> de Barcelona (UAB)</w:t>
      </w:r>
      <w:r w:rsidR="00285C45">
        <w:rPr>
          <w:bCs/>
        </w:rPr>
        <w:t xml:space="preserve"> i a la Universitat de Barcelona (UB)</w:t>
      </w:r>
      <w:r w:rsidR="00273B91">
        <w:rPr>
          <w:bCs/>
        </w:rPr>
        <w:t xml:space="preserve"> a través de personal bibliotecari i/o personal implicat</w:t>
      </w:r>
      <w:r w:rsidR="00ED2380">
        <w:rPr>
          <w:bCs/>
        </w:rPr>
        <w:t xml:space="preserve"> </w:t>
      </w:r>
      <w:r w:rsidR="00273B91">
        <w:rPr>
          <w:bCs/>
        </w:rPr>
        <w:t>amb estudis bibliomètrics</w:t>
      </w:r>
      <w:r w:rsidR="00564029">
        <w:rPr>
          <w:bCs/>
        </w:rPr>
        <w:t xml:space="preserve"> de cada centre</w:t>
      </w:r>
      <w:r w:rsidR="00273B91">
        <w:rPr>
          <w:bCs/>
        </w:rPr>
        <w:t>.</w:t>
      </w:r>
      <w:r w:rsidR="00170E47">
        <w:rPr>
          <w:bCs/>
        </w:rPr>
        <w:t xml:space="preserve"> </w:t>
      </w:r>
    </w:p>
    <w:p w:rsidR="00564029" w:rsidRDefault="00B6112B" w:rsidP="004413C9">
      <w:pPr>
        <w:spacing w:line="360" w:lineRule="auto"/>
        <w:jc w:val="both"/>
        <w:rPr>
          <w:bCs/>
        </w:rPr>
      </w:pPr>
      <w:r>
        <w:rPr>
          <w:bCs/>
        </w:rPr>
        <w:t>S’ha agafat un mostreig de quatre universitat catalanes per poder saber el context actual que hi ha a Catalunya pel que fa a l’aplicació del FI i les mètriques alternatives a les universitats.</w:t>
      </w:r>
    </w:p>
    <w:p w:rsidR="00564029" w:rsidRDefault="00564029" w:rsidP="004413C9">
      <w:pPr>
        <w:spacing w:line="360" w:lineRule="auto"/>
        <w:jc w:val="both"/>
        <w:rPr>
          <w:bCs/>
        </w:rPr>
      </w:pPr>
      <w:r>
        <w:rPr>
          <w:bCs/>
        </w:rPr>
        <w:t>Per dur a terme aquestes entrevistes, s</w:t>
      </w:r>
      <w:r w:rsidR="00170E47">
        <w:rPr>
          <w:bCs/>
        </w:rPr>
        <w:t xml:space="preserve">’han realitzat </w:t>
      </w:r>
      <w:r w:rsidR="00273B91">
        <w:rPr>
          <w:bCs/>
        </w:rPr>
        <w:t xml:space="preserve">preguntes </w:t>
      </w:r>
      <w:r>
        <w:rPr>
          <w:bCs/>
        </w:rPr>
        <w:t xml:space="preserve">obertes amb requeriment de respostes </w:t>
      </w:r>
      <w:r w:rsidR="00170E47">
        <w:rPr>
          <w:bCs/>
        </w:rPr>
        <w:t>explicatives</w:t>
      </w:r>
      <w:r>
        <w:rPr>
          <w:bCs/>
        </w:rPr>
        <w:t xml:space="preserve"> per part d</w:t>
      </w:r>
      <w:r w:rsidR="00170E47">
        <w:rPr>
          <w:bCs/>
        </w:rPr>
        <w:t>els</w:t>
      </w:r>
      <w:r w:rsidR="00273B91">
        <w:rPr>
          <w:bCs/>
        </w:rPr>
        <w:t xml:space="preserve"> participants</w:t>
      </w:r>
      <w:r>
        <w:rPr>
          <w:bCs/>
        </w:rPr>
        <w:t xml:space="preserve">. L’objectiu d’aquestes entrevistes és saber si a les universitats analitzades utilitzen </w:t>
      </w:r>
      <w:r w:rsidR="009E218B">
        <w:rPr>
          <w:bCs/>
        </w:rPr>
        <w:t xml:space="preserve">el FI per a l’avaluació de les revistes científiques i </w:t>
      </w:r>
      <w:r>
        <w:rPr>
          <w:bCs/>
        </w:rPr>
        <w:t xml:space="preserve">eines com JCR per a l’avaluació de les revistes científiques o </w:t>
      </w:r>
      <w:r w:rsidR="009E218B">
        <w:rPr>
          <w:bCs/>
        </w:rPr>
        <w:t>s’</w:t>
      </w:r>
      <w:r>
        <w:rPr>
          <w:bCs/>
        </w:rPr>
        <w:t xml:space="preserve">impulsen l’ús de mètriques alternatives i si fos el cas quines, a més també s’ha volgut saber si existeix algun condicionant o reglament (polítiques universitàries)  per al personal investigador alhora de publicar els seus estudis en determinades revistes. </w:t>
      </w:r>
    </w:p>
    <w:p w:rsidR="00E13288" w:rsidRDefault="00564029" w:rsidP="004413C9">
      <w:pPr>
        <w:spacing w:line="360" w:lineRule="auto"/>
        <w:jc w:val="both"/>
        <w:rPr>
          <w:bCs/>
        </w:rPr>
      </w:pPr>
      <w:r>
        <w:rPr>
          <w:bCs/>
        </w:rPr>
        <w:t>Les preguntes realitzades han estat les següents</w:t>
      </w:r>
      <w:r w:rsidR="00273B91">
        <w:rPr>
          <w:bCs/>
        </w:rPr>
        <w:t>:</w:t>
      </w:r>
    </w:p>
    <w:p w:rsidR="00273B91" w:rsidRDefault="00273B91" w:rsidP="00273B91">
      <w:pPr>
        <w:numPr>
          <w:ilvl w:val="0"/>
          <w:numId w:val="16"/>
        </w:numPr>
        <w:spacing w:line="360" w:lineRule="auto"/>
        <w:jc w:val="both"/>
        <w:rPr>
          <w:bCs/>
        </w:rPr>
      </w:pPr>
      <w:r>
        <w:rPr>
          <w:bCs/>
        </w:rPr>
        <w:t xml:space="preserve">Utilitzeu </w:t>
      </w:r>
      <w:r w:rsidR="007A52F0">
        <w:rPr>
          <w:bCs/>
        </w:rPr>
        <w:t>el Factor d’Impacte per a la avaluació de les revistes científiques</w:t>
      </w:r>
      <w:r w:rsidR="0005066C">
        <w:rPr>
          <w:bCs/>
        </w:rPr>
        <w:t xml:space="preserve">? Si es que si, utilitzeu JCR com a eina d’avaluació o </w:t>
      </w:r>
      <w:r w:rsidR="007A52F0">
        <w:rPr>
          <w:bCs/>
        </w:rPr>
        <w:t xml:space="preserve">en </w:t>
      </w:r>
      <w:r w:rsidR="0005066C">
        <w:rPr>
          <w:bCs/>
        </w:rPr>
        <w:t>feu ús d’alguna altra?</w:t>
      </w:r>
    </w:p>
    <w:p w:rsidR="0005066C" w:rsidRDefault="0005066C" w:rsidP="00273B91">
      <w:pPr>
        <w:numPr>
          <w:ilvl w:val="0"/>
          <w:numId w:val="16"/>
        </w:numPr>
        <w:spacing w:line="360" w:lineRule="auto"/>
        <w:jc w:val="both"/>
        <w:rPr>
          <w:bCs/>
        </w:rPr>
      </w:pPr>
      <w:r>
        <w:rPr>
          <w:bCs/>
        </w:rPr>
        <w:t>La vostra universitat ha impulsat o vol impulsar alguna forma d’avaluació de les revistes científiques a partir</w:t>
      </w:r>
      <w:r w:rsidR="005531BB">
        <w:rPr>
          <w:bCs/>
        </w:rPr>
        <w:t xml:space="preserve"> de mètriques alternatives (</w:t>
      </w:r>
      <w:proofErr w:type="spellStart"/>
      <w:r w:rsidR="005531BB">
        <w:rPr>
          <w:bCs/>
        </w:rPr>
        <w:t>alme</w:t>
      </w:r>
      <w:r>
        <w:rPr>
          <w:bCs/>
        </w:rPr>
        <w:t>trics</w:t>
      </w:r>
      <w:proofErr w:type="spellEnd"/>
      <w:r>
        <w:rPr>
          <w:bCs/>
        </w:rPr>
        <w:t>)?</w:t>
      </w:r>
      <w:r w:rsidR="008C0C80">
        <w:rPr>
          <w:bCs/>
        </w:rPr>
        <w:t xml:space="preserve"> Si és que si, amb quines eines esteu treballant?</w:t>
      </w:r>
    </w:p>
    <w:p w:rsidR="0005066C" w:rsidRDefault="0005066C" w:rsidP="00273B91">
      <w:pPr>
        <w:numPr>
          <w:ilvl w:val="0"/>
          <w:numId w:val="16"/>
        </w:numPr>
        <w:spacing w:line="360" w:lineRule="auto"/>
        <w:jc w:val="both"/>
        <w:rPr>
          <w:bCs/>
        </w:rPr>
      </w:pPr>
      <w:r>
        <w:rPr>
          <w:bCs/>
        </w:rPr>
        <w:t xml:space="preserve">El PDI investigador del vostre campus o universitat </w:t>
      </w:r>
      <w:r w:rsidR="00DB5221">
        <w:rPr>
          <w:bCs/>
        </w:rPr>
        <w:t>té en compte el</w:t>
      </w:r>
      <w:r>
        <w:rPr>
          <w:bCs/>
        </w:rPr>
        <w:t xml:space="preserve"> FI </w:t>
      </w:r>
      <w:r w:rsidR="00DB5221">
        <w:rPr>
          <w:bCs/>
        </w:rPr>
        <w:t>com a</w:t>
      </w:r>
      <w:r>
        <w:rPr>
          <w:bCs/>
        </w:rPr>
        <w:t xml:space="preserve"> condicionant per a publicar en una revista?</w:t>
      </w:r>
      <w:r w:rsidR="00DB5221">
        <w:rPr>
          <w:bCs/>
        </w:rPr>
        <w:t xml:space="preserve"> Si no és el cas, existeix alguna política universitària que regeix on publicar els articles científics realitzats pel PDI?</w:t>
      </w:r>
    </w:p>
    <w:p w:rsidR="009E218B" w:rsidRDefault="009E218B" w:rsidP="009E218B">
      <w:pPr>
        <w:spacing w:line="360" w:lineRule="auto"/>
        <w:jc w:val="both"/>
        <w:rPr>
          <w:bCs/>
        </w:rPr>
      </w:pPr>
      <w:r>
        <w:rPr>
          <w:bCs/>
        </w:rPr>
        <w:t>Totes les entrevistes s’han dut a terme via correu electrònic amb excepció de la UPC on s’ha pogut dur a terme una entrevista de forma directa.</w:t>
      </w:r>
    </w:p>
    <w:p w:rsidR="00BF2F35" w:rsidRDefault="00BF2F35" w:rsidP="009E218B">
      <w:pPr>
        <w:spacing w:line="360" w:lineRule="auto"/>
        <w:jc w:val="both"/>
        <w:rPr>
          <w:bCs/>
        </w:rPr>
      </w:pPr>
      <w:r>
        <w:rPr>
          <w:bCs/>
        </w:rPr>
        <w:t>A continuació és presenten les respostes obtingudes de cada universitat entrevistada:</w:t>
      </w:r>
    </w:p>
    <w:p w:rsidR="00E7698B" w:rsidRDefault="00E7698B" w:rsidP="009E218B">
      <w:pPr>
        <w:spacing w:line="360" w:lineRule="auto"/>
        <w:jc w:val="both"/>
        <w:rPr>
          <w:bCs/>
        </w:rPr>
      </w:pPr>
    </w:p>
    <w:p w:rsidR="00E7698B" w:rsidRPr="00E13288" w:rsidRDefault="00E7698B" w:rsidP="009E218B">
      <w:pPr>
        <w:spacing w:line="360" w:lineRule="auto"/>
        <w:jc w:val="both"/>
        <w:rPr>
          <w:bCs/>
        </w:rPr>
      </w:pPr>
    </w:p>
    <w:p w:rsidR="002D1F6C" w:rsidRDefault="002D1F6C" w:rsidP="00265ED6">
      <w:pPr>
        <w:numPr>
          <w:ilvl w:val="0"/>
          <w:numId w:val="13"/>
        </w:numPr>
        <w:spacing w:line="360" w:lineRule="auto"/>
        <w:jc w:val="both"/>
        <w:rPr>
          <w:b/>
          <w:sz w:val="24"/>
          <w:szCs w:val="24"/>
        </w:rPr>
      </w:pPr>
      <w:r>
        <w:rPr>
          <w:b/>
          <w:sz w:val="24"/>
          <w:szCs w:val="24"/>
        </w:rPr>
        <w:lastRenderedPageBreak/>
        <w:t>Universitat de Barcelona (UB)</w:t>
      </w:r>
    </w:p>
    <w:p w:rsidR="004A0167" w:rsidRDefault="004A0167" w:rsidP="004413C9">
      <w:pPr>
        <w:spacing w:line="360" w:lineRule="auto"/>
        <w:jc w:val="both"/>
      </w:pPr>
      <w:r>
        <w:t xml:space="preserve">En aquest cas la persona de contacte </w:t>
      </w:r>
      <w:r w:rsidR="00794C48">
        <w:t>al qual se l’hi ha dut a terme la entrevista</w:t>
      </w:r>
      <w:r>
        <w:t xml:space="preserve"> ha estat el professor Àngel Borrego, de la Facultat de Biblioteconomia i Documentació.</w:t>
      </w:r>
    </w:p>
    <w:p w:rsidR="002D1F6C" w:rsidRPr="002D1F6C" w:rsidRDefault="00794C48" w:rsidP="004413C9">
      <w:pPr>
        <w:spacing w:line="360" w:lineRule="auto"/>
        <w:jc w:val="both"/>
      </w:pPr>
      <w:r>
        <w:t>A parti</w:t>
      </w:r>
      <w:r w:rsidR="00BF2F35">
        <w:t xml:space="preserve">r de les preguntes realitzades s’ha sabut que </w:t>
      </w:r>
      <w:r>
        <w:t xml:space="preserve">la UB </w:t>
      </w:r>
      <w:r w:rsidR="002D1F6C" w:rsidRPr="002D1F6C">
        <w:t xml:space="preserve">utilitza </w:t>
      </w:r>
      <w:r>
        <w:t>J</w:t>
      </w:r>
      <w:r w:rsidR="00BF2F35">
        <w:t>CR com a eina per mesura</w:t>
      </w:r>
      <w:r w:rsidR="00B6112B">
        <w:t>r</w:t>
      </w:r>
      <w:r w:rsidR="00BF2F35">
        <w:t xml:space="preserve"> el FI i</w:t>
      </w:r>
      <w:r w:rsidR="002D1F6C" w:rsidRPr="002D1F6C">
        <w:t xml:space="preserve"> </w:t>
      </w:r>
      <w:r w:rsidR="00BF2F35">
        <w:t xml:space="preserve">que </w:t>
      </w:r>
      <w:r w:rsidR="00B6112B">
        <w:t xml:space="preserve">des de la UB </w:t>
      </w:r>
      <w:r w:rsidR="002D1F6C" w:rsidRPr="002D1F6C">
        <w:t xml:space="preserve">no s’ha posat </w:t>
      </w:r>
      <w:r w:rsidR="00B6112B">
        <w:t xml:space="preserve">en marxa </w:t>
      </w:r>
      <w:r w:rsidR="002D1F6C" w:rsidRPr="002D1F6C">
        <w:t xml:space="preserve">cap procés </w:t>
      </w:r>
      <w:r w:rsidR="00BF2F35">
        <w:t>per a l’avaluació de la producció científica a través de mètriques alternatives</w:t>
      </w:r>
      <w:r w:rsidR="002D1F6C" w:rsidRPr="002D1F6C">
        <w:t>.</w:t>
      </w:r>
    </w:p>
    <w:p w:rsidR="002D1F6C" w:rsidRPr="002D1F6C" w:rsidRDefault="002D1F6C" w:rsidP="002D1F6C">
      <w:pPr>
        <w:spacing w:line="360" w:lineRule="auto"/>
        <w:jc w:val="both"/>
      </w:pPr>
      <w:r w:rsidRPr="002D1F6C">
        <w:t>Tot i no valorar la introducció de mètriques alternatives</w:t>
      </w:r>
      <w:r w:rsidR="00794C48">
        <w:t>, la UB</w:t>
      </w:r>
      <w:r w:rsidRPr="002D1F6C">
        <w:t xml:space="preserve"> va crear MIAR </w:t>
      </w:r>
      <w:r w:rsidR="00BF2F35">
        <w:t xml:space="preserve">i a través de l’indicador ICDS es </w:t>
      </w:r>
      <w:r w:rsidRPr="002D1F6C">
        <w:t>mesura la difusió de les revistes en bases de dades científiques</w:t>
      </w:r>
      <w:r w:rsidR="00BF2F35">
        <w:t xml:space="preserve"> (</w:t>
      </w:r>
      <w:r w:rsidR="00B6112B">
        <w:t xml:space="preserve">indicador ja </w:t>
      </w:r>
      <w:r w:rsidR="00BF2F35">
        <w:t>presentat anteriorment amb l’estudi d’indicadors alternatius al FI)</w:t>
      </w:r>
      <w:r w:rsidRPr="002D1F6C">
        <w:t xml:space="preserve">. </w:t>
      </w:r>
      <w:r w:rsidR="00BF2F35">
        <w:t>El projecte MIAR</w:t>
      </w:r>
      <w:r w:rsidRPr="002D1F6C">
        <w:t xml:space="preserve"> </w:t>
      </w:r>
      <w:r w:rsidR="00BF2F35">
        <w:t>va ser</w:t>
      </w:r>
      <w:r w:rsidRPr="002D1F6C">
        <w:t xml:space="preserve"> elaborat des de  la Facultat de Biblioteconomia i Documentació de la Universitat de Barcelona.</w:t>
      </w:r>
    </w:p>
    <w:p w:rsidR="002D1F6C" w:rsidRDefault="002D1F6C" w:rsidP="004413C9">
      <w:pPr>
        <w:spacing w:line="360" w:lineRule="auto"/>
        <w:jc w:val="both"/>
      </w:pPr>
      <w:r w:rsidRPr="002D1F6C">
        <w:t>Pel que fa als seus investigadors es valora molt més que el professorat publiqui a revistes ISI (preferentment a les que tenen més impacte) que a la resta.</w:t>
      </w:r>
    </w:p>
    <w:p w:rsidR="00446B4A" w:rsidRDefault="00446B4A" w:rsidP="00446B4A">
      <w:pPr>
        <w:numPr>
          <w:ilvl w:val="0"/>
          <w:numId w:val="27"/>
        </w:numPr>
        <w:spacing w:line="360" w:lineRule="auto"/>
        <w:jc w:val="both"/>
        <w:rPr>
          <w:b/>
          <w:sz w:val="24"/>
          <w:szCs w:val="24"/>
        </w:rPr>
      </w:pPr>
      <w:r w:rsidRPr="00446B4A">
        <w:rPr>
          <w:b/>
          <w:sz w:val="24"/>
          <w:szCs w:val="24"/>
        </w:rPr>
        <w:t>Universitat de Girona (UdG)</w:t>
      </w:r>
    </w:p>
    <w:p w:rsidR="002D7EF9" w:rsidRDefault="002D7EF9" w:rsidP="002D7EF9">
      <w:pPr>
        <w:spacing w:line="360" w:lineRule="auto"/>
        <w:jc w:val="both"/>
      </w:pPr>
      <w:r>
        <w:t xml:space="preserve">Per tal de contextualitzar la situació actual de la UdG, s’ha realitzat una entrevista a </w:t>
      </w:r>
      <w:proofErr w:type="spellStart"/>
      <w:r w:rsidRPr="002D7EF9">
        <w:t>Brigit</w:t>
      </w:r>
      <w:proofErr w:type="spellEnd"/>
      <w:r w:rsidRPr="002D7EF9">
        <w:t xml:space="preserve"> </w:t>
      </w:r>
      <w:proofErr w:type="spellStart"/>
      <w:r w:rsidRPr="002D7EF9">
        <w:t>Nonó</w:t>
      </w:r>
      <w:proofErr w:type="spellEnd"/>
      <w:r w:rsidRPr="002D7EF9">
        <w:t xml:space="preserve"> Rius</w:t>
      </w:r>
      <w:r w:rsidR="00BF2F35">
        <w:t>, bibliotecària de</w:t>
      </w:r>
      <w:r w:rsidRPr="002D7EF9">
        <w:t>l Servei Central de Biblioteques de la Universitat de Girona</w:t>
      </w:r>
      <w:r>
        <w:t xml:space="preserve"> (</w:t>
      </w:r>
      <w:r w:rsidRPr="002D7EF9">
        <w:t>Unitat de Desenvolupament de Projectes</w:t>
      </w:r>
      <w:r>
        <w:t>).</w:t>
      </w:r>
    </w:p>
    <w:p w:rsidR="002D7EF9" w:rsidRDefault="002D7EF9" w:rsidP="002D7EF9">
      <w:pPr>
        <w:spacing w:line="360" w:lineRule="auto"/>
        <w:jc w:val="both"/>
      </w:pPr>
      <w:r>
        <w:t>De les</w:t>
      </w:r>
      <w:r w:rsidR="00BF2F35">
        <w:t xml:space="preserve"> seves respostes obtingudes s’ha </w:t>
      </w:r>
      <w:r w:rsidR="00B6112B">
        <w:t>conclòs</w:t>
      </w:r>
      <w:r w:rsidR="00BF2F35">
        <w:t xml:space="preserve"> que la</w:t>
      </w:r>
      <w:r>
        <w:t xml:space="preserve"> UdG actualment fa servir JCR </w:t>
      </w:r>
      <w:r w:rsidRPr="002D7EF9">
        <w:t xml:space="preserve">o </w:t>
      </w:r>
      <w:proofErr w:type="spellStart"/>
      <w:r w:rsidRPr="00BF2F35">
        <w:rPr>
          <w:i/>
        </w:rPr>
        <w:t>Scimago</w:t>
      </w:r>
      <w:proofErr w:type="spellEnd"/>
      <w:r w:rsidRPr="00BF2F35">
        <w:rPr>
          <w:i/>
        </w:rPr>
        <w:t xml:space="preserve"> </w:t>
      </w:r>
      <w:proofErr w:type="spellStart"/>
      <w:r w:rsidRPr="00BF2F35">
        <w:rPr>
          <w:i/>
        </w:rPr>
        <w:t>Journal</w:t>
      </w:r>
      <w:proofErr w:type="spellEnd"/>
      <w:r w:rsidRPr="00BF2F35">
        <w:rPr>
          <w:i/>
        </w:rPr>
        <w:t xml:space="preserve"> </w:t>
      </w:r>
      <w:proofErr w:type="spellStart"/>
      <w:r w:rsidRPr="00BF2F35">
        <w:rPr>
          <w:i/>
        </w:rPr>
        <w:t>Rank</w:t>
      </w:r>
      <w:proofErr w:type="spellEnd"/>
      <w:r w:rsidRPr="002D7EF9">
        <w:t xml:space="preserve"> per </w:t>
      </w:r>
      <w:r>
        <w:t xml:space="preserve">a la avaluació de </w:t>
      </w:r>
      <w:r w:rsidRPr="002D7EF9">
        <w:t>les disciplines més científiques</w:t>
      </w:r>
      <w:r w:rsidR="00BF2F35">
        <w:t>, en canvi</w:t>
      </w:r>
      <w:r w:rsidRPr="002D7EF9">
        <w:t xml:space="preserve"> per la resta de disciplines </w:t>
      </w:r>
      <w:r w:rsidR="00BF2F35">
        <w:t xml:space="preserve">utilitza </w:t>
      </w:r>
      <w:proofErr w:type="spellStart"/>
      <w:r w:rsidRPr="00BF2F35">
        <w:rPr>
          <w:i/>
        </w:rPr>
        <w:t>Scimago</w:t>
      </w:r>
      <w:proofErr w:type="spellEnd"/>
      <w:r w:rsidRPr="00BF2F35">
        <w:rPr>
          <w:i/>
        </w:rPr>
        <w:t xml:space="preserve"> </w:t>
      </w:r>
      <w:proofErr w:type="spellStart"/>
      <w:r w:rsidRPr="00BF2F35">
        <w:rPr>
          <w:i/>
        </w:rPr>
        <w:t>Journal</w:t>
      </w:r>
      <w:proofErr w:type="spellEnd"/>
      <w:r w:rsidRPr="00BF2F35">
        <w:rPr>
          <w:i/>
        </w:rPr>
        <w:t xml:space="preserve"> </w:t>
      </w:r>
      <w:proofErr w:type="spellStart"/>
      <w:r w:rsidRPr="00BF2F35">
        <w:rPr>
          <w:i/>
        </w:rPr>
        <w:t>Rank</w:t>
      </w:r>
      <w:proofErr w:type="spellEnd"/>
      <w:r>
        <w:t xml:space="preserve">, </w:t>
      </w:r>
      <w:proofErr w:type="spellStart"/>
      <w:r w:rsidRPr="00BF2F35">
        <w:rPr>
          <w:i/>
        </w:rPr>
        <w:t>Carhus</w:t>
      </w:r>
      <w:proofErr w:type="spellEnd"/>
      <w:r>
        <w:t xml:space="preserve">+ i </w:t>
      </w:r>
      <w:proofErr w:type="spellStart"/>
      <w:r w:rsidRPr="00BF2F35">
        <w:rPr>
          <w:i/>
        </w:rPr>
        <w:t>Latindex</w:t>
      </w:r>
      <w:proofErr w:type="spellEnd"/>
      <w:r w:rsidR="00BF2F35">
        <w:t>, utilitzant així el FI i indicadors alternatius no basats en cites per a l’avaluació de la seva producció científica.</w:t>
      </w:r>
      <w:r>
        <w:t xml:space="preserve"> </w:t>
      </w:r>
    </w:p>
    <w:p w:rsidR="002D7EF9" w:rsidRPr="002D7EF9" w:rsidRDefault="002D7EF9" w:rsidP="002D7EF9">
      <w:pPr>
        <w:spacing w:line="360" w:lineRule="auto"/>
        <w:jc w:val="both"/>
      </w:pPr>
      <w:r>
        <w:t>Pel que fa a les mètriques alternatives</w:t>
      </w:r>
      <w:r w:rsidR="00BF2F35">
        <w:t xml:space="preserve"> no fa ús de cap </w:t>
      </w:r>
      <w:proofErr w:type="spellStart"/>
      <w:r w:rsidR="00BF2F35">
        <w:t>al</w:t>
      </w:r>
      <w:r w:rsidR="00B6112B">
        <w:t>t</w:t>
      </w:r>
      <w:r w:rsidR="00BF2F35">
        <w:t>mètrics</w:t>
      </w:r>
      <w:proofErr w:type="spellEnd"/>
      <w:r w:rsidR="00BF2F35">
        <w:t xml:space="preserve"> però</w:t>
      </w:r>
      <w:r>
        <w:t xml:space="preserve"> s’utili</w:t>
      </w:r>
      <w:r w:rsidR="00B6112B">
        <w:t xml:space="preserve">tza el </w:t>
      </w:r>
      <w:proofErr w:type="spellStart"/>
      <w:r w:rsidR="00B6112B">
        <w:t>repositori</w:t>
      </w:r>
      <w:proofErr w:type="spellEnd"/>
      <w:r w:rsidR="00B6112B">
        <w:t xml:space="preserve"> institucional</w:t>
      </w:r>
      <w:r>
        <w:t xml:space="preserve"> </w:t>
      </w:r>
      <w:r w:rsidR="00BF2F35">
        <w:t xml:space="preserve">com a forma substitutiva a les mètriques alternatives </w:t>
      </w:r>
      <w:r>
        <w:t xml:space="preserve">per a </w:t>
      </w:r>
      <w:r w:rsidR="00BF2F35">
        <w:t>tal d’avaluar tots</w:t>
      </w:r>
      <w:r w:rsidR="00AA5CA7">
        <w:t xml:space="preserve"> els articles de recerca i </w:t>
      </w:r>
      <w:r>
        <w:t>publicacions</w:t>
      </w:r>
      <w:r w:rsidR="00AA5CA7">
        <w:t xml:space="preserve"> del personal de la </w:t>
      </w:r>
      <w:proofErr w:type="spellStart"/>
      <w:r w:rsidR="00AA5CA7">
        <w:t>Udg</w:t>
      </w:r>
      <w:proofErr w:type="spellEnd"/>
      <w:r>
        <w:t>.</w:t>
      </w:r>
    </w:p>
    <w:p w:rsidR="002D7EF9" w:rsidRDefault="00BA04ED" w:rsidP="002D7EF9">
      <w:pPr>
        <w:spacing w:line="360" w:lineRule="auto"/>
        <w:jc w:val="both"/>
        <w:rPr>
          <w:b/>
          <w:sz w:val="24"/>
          <w:szCs w:val="24"/>
        </w:rPr>
      </w:pPr>
      <w:r>
        <w:rPr>
          <w:noProof/>
        </w:rPr>
        <w:lastRenderedPageBreak/>
        <w:pict>
          <v:shape id="_x0000_s1045" type="#_x0000_t75" style="position:absolute;left:0;text-align:left;margin-left:77.7pt;margin-top:-12.4pt;width:331.5pt;height:251pt;z-index:251673600;mso-position-horizontal-relative:text;mso-position-vertical-relative:text;mso-width-relative:page;mso-height-relative:page">
            <v:imagedata r:id="rId25" o:title=""/>
            <w10:wrap type="square"/>
          </v:shape>
        </w:pict>
      </w:r>
    </w:p>
    <w:p w:rsidR="00B50674" w:rsidRDefault="00B50674" w:rsidP="00B50674">
      <w:pPr>
        <w:spacing w:line="360" w:lineRule="auto"/>
        <w:jc w:val="center"/>
        <w:rPr>
          <w:sz w:val="20"/>
          <w:szCs w:val="20"/>
        </w:rPr>
      </w:pPr>
    </w:p>
    <w:p w:rsidR="00B50674" w:rsidRDefault="00B50674" w:rsidP="00B50674">
      <w:pPr>
        <w:spacing w:line="360" w:lineRule="auto"/>
        <w:jc w:val="center"/>
        <w:rPr>
          <w:sz w:val="20"/>
          <w:szCs w:val="20"/>
        </w:rPr>
      </w:pPr>
    </w:p>
    <w:p w:rsidR="00B50674" w:rsidRDefault="00B50674" w:rsidP="00B50674">
      <w:pPr>
        <w:spacing w:line="360" w:lineRule="auto"/>
        <w:jc w:val="center"/>
        <w:rPr>
          <w:sz w:val="20"/>
          <w:szCs w:val="20"/>
        </w:rPr>
      </w:pPr>
    </w:p>
    <w:p w:rsidR="00B50674" w:rsidRDefault="00B50674" w:rsidP="00B50674">
      <w:pPr>
        <w:spacing w:line="360" w:lineRule="auto"/>
        <w:jc w:val="center"/>
        <w:rPr>
          <w:sz w:val="20"/>
          <w:szCs w:val="20"/>
        </w:rPr>
      </w:pPr>
    </w:p>
    <w:p w:rsidR="00B50674" w:rsidRDefault="00B50674" w:rsidP="00E7698B">
      <w:pPr>
        <w:spacing w:line="360" w:lineRule="auto"/>
        <w:rPr>
          <w:sz w:val="20"/>
          <w:szCs w:val="20"/>
        </w:rPr>
      </w:pPr>
    </w:p>
    <w:p w:rsidR="00E7698B" w:rsidRDefault="00E7698B" w:rsidP="00B50674">
      <w:pPr>
        <w:spacing w:line="360" w:lineRule="auto"/>
        <w:jc w:val="center"/>
        <w:rPr>
          <w:sz w:val="20"/>
          <w:szCs w:val="20"/>
        </w:rPr>
      </w:pPr>
    </w:p>
    <w:p w:rsidR="00E7698B" w:rsidRDefault="00E7698B" w:rsidP="00B50674">
      <w:pPr>
        <w:spacing w:line="360" w:lineRule="auto"/>
        <w:jc w:val="center"/>
        <w:rPr>
          <w:sz w:val="20"/>
          <w:szCs w:val="20"/>
        </w:rPr>
      </w:pPr>
    </w:p>
    <w:p w:rsidR="00E7698B" w:rsidRDefault="00E7698B" w:rsidP="00B50674">
      <w:pPr>
        <w:spacing w:line="360" w:lineRule="auto"/>
        <w:jc w:val="center"/>
        <w:rPr>
          <w:sz w:val="20"/>
          <w:szCs w:val="20"/>
        </w:rPr>
      </w:pPr>
    </w:p>
    <w:p w:rsidR="00B50674" w:rsidRDefault="00B50674" w:rsidP="00B50674">
      <w:pPr>
        <w:spacing w:line="360" w:lineRule="auto"/>
        <w:jc w:val="center"/>
        <w:rPr>
          <w:b/>
          <w:sz w:val="24"/>
          <w:szCs w:val="24"/>
        </w:rPr>
      </w:pPr>
      <w:r>
        <w:rPr>
          <w:sz w:val="20"/>
          <w:szCs w:val="20"/>
        </w:rPr>
        <w:t xml:space="preserve">Figura </w:t>
      </w:r>
      <w:r w:rsidR="005531BB">
        <w:rPr>
          <w:sz w:val="20"/>
          <w:szCs w:val="20"/>
        </w:rPr>
        <w:t>11</w:t>
      </w:r>
      <w:r w:rsidRPr="00C73A2A">
        <w:rPr>
          <w:sz w:val="20"/>
          <w:szCs w:val="20"/>
        </w:rPr>
        <w:t xml:space="preserve">. Visualització </w:t>
      </w:r>
      <w:r>
        <w:rPr>
          <w:sz w:val="20"/>
          <w:szCs w:val="20"/>
        </w:rPr>
        <w:t xml:space="preserve">del </w:t>
      </w:r>
      <w:proofErr w:type="spellStart"/>
      <w:r>
        <w:rPr>
          <w:sz w:val="20"/>
          <w:szCs w:val="20"/>
        </w:rPr>
        <w:t>repositori</w:t>
      </w:r>
      <w:proofErr w:type="spellEnd"/>
      <w:r>
        <w:rPr>
          <w:sz w:val="20"/>
          <w:szCs w:val="20"/>
        </w:rPr>
        <w:t xml:space="preserve"> institucionals de la UdG amb l’ús </w:t>
      </w:r>
      <w:proofErr w:type="spellStart"/>
      <w:r>
        <w:rPr>
          <w:sz w:val="20"/>
          <w:szCs w:val="20"/>
        </w:rPr>
        <w:t>d’altmetrics</w:t>
      </w:r>
      <w:proofErr w:type="spellEnd"/>
      <w:r>
        <w:rPr>
          <w:sz w:val="20"/>
          <w:szCs w:val="20"/>
        </w:rPr>
        <w:t xml:space="preserve"> per a un document.</w:t>
      </w:r>
    </w:p>
    <w:p w:rsidR="00957388" w:rsidRDefault="00B50674" w:rsidP="002D7EF9">
      <w:pPr>
        <w:spacing w:line="360" w:lineRule="auto"/>
        <w:jc w:val="both"/>
      </w:pPr>
      <w:r w:rsidRPr="00B50674">
        <w:t>La Universitat de Girona té una política institucio</w:t>
      </w:r>
      <w:r w:rsidR="00957388">
        <w:t xml:space="preserve">nal a favor de l'accés obert i per tant en la publicació d'articles amb accés obert. </w:t>
      </w:r>
    </w:p>
    <w:p w:rsidR="00B50674" w:rsidRPr="00B50674" w:rsidRDefault="00957388" w:rsidP="002D7EF9">
      <w:pPr>
        <w:spacing w:line="360" w:lineRule="auto"/>
        <w:jc w:val="both"/>
      </w:pPr>
      <w:r>
        <w:t>Pel que fa al FI, n</w:t>
      </w:r>
      <w:r w:rsidR="00B50674" w:rsidRPr="00B50674">
        <w:t xml:space="preserve">o s'especifica </w:t>
      </w:r>
      <w:r>
        <w:t xml:space="preserve">a cap reglament o política de la universitat </w:t>
      </w:r>
      <w:r w:rsidR="00B50674" w:rsidRPr="00B50674">
        <w:t xml:space="preserve">si </w:t>
      </w:r>
      <w:r>
        <w:t xml:space="preserve">les revistes on es publiquen els articles o estudis </w:t>
      </w:r>
      <w:r w:rsidR="00B50674" w:rsidRPr="00B50674">
        <w:t xml:space="preserve">han de tenir </w:t>
      </w:r>
      <w:r w:rsidR="00B50674">
        <w:t xml:space="preserve">o no </w:t>
      </w:r>
      <w:r w:rsidR="00B50674" w:rsidRPr="00B50674">
        <w:t>FI</w:t>
      </w:r>
      <w:r>
        <w:t>,</w:t>
      </w:r>
      <w:r w:rsidR="00B50674" w:rsidRPr="00B50674">
        <w:t xml:space="preserve"> o que es valorin a partir </w:t>
      </w:r>
      <w:r w:rsidR="00B50674">
        <w:t>d’</w:t>
      </w:r>
      <w:r w:rsidR="00B50674" w:rsidRPr="00B50674">
        <w:t xml:space="preserve">un </w:t>
      </w:r>
      <w:r>
        <w:t xml:space="preserve">altre </w:t>
      </w:r>
      <w:r w:rsidR="00B50674" w:rsidRPr="00B50674">
        <w:t xml:space="preserve">indicador determinat. </w:t>
      </w:r>
      <w:r>
        <w:t>No obstant, a</w:t>
      </w:r>
      <w:r w:rsidR="00B50674" w:rsidRPr="00B50674">
        <w:t xml:space="preserve">l novembre del 2015 es va convocar uns ajuts per a la millora de la productivitat científica dels grups de recerca de la Universitat, </w:t>
      </w:r>
      <w:r w:rsidR="006A689C">
        <w:t>al</w:t>
      </w:r>
      <w:r>
        <w:t xml:space="preserve"> model de sol·licitud es volia avaluar</w:t>
      </w:r>
      <w:r w:rsidR="00B50674" w:rsidRPr="00B50674">
        <w:t xml:space="preserve"> la producció científica dels investigadors anterior</w:t>
      </w:r>
      <w:r w:rsidR="006A689C">
        <w:t>s</w:t>
      </w:r>
      <w:r w:rsidR="00B50674" w:rsidRPr="00B50674">
        <w:t xml:space="preserve"> a la convocatòria 2011-2015 i en les especificitats valoraven els articles que es trobaven al JCR a més del quartil en què es trobaven</w:t>
      </w:r>
      <w:r w:rsidR="00B50674">
        <w:t>,</w:t>
      </w:r>
      <w:r w:rsidR="00B50674" w:rsidRPr="00B50674">
        <w:t xml:space="preserve"> però </w:t>
      </w:r>
      <w:r w:rsidR="006A689C">
        <w:t xml:space="preserve">també </w:t>
      </w:r>
      <w:r w:rsidR="00B50674" w:rsidRPr="00B50674">
        <w:t>tenien en compte altres índexs a especificar per l'investigador mentre estiguessin justificats.</w:t>
      </w:r>
    </w:p>
    <w:p w:rsidR="00680350" w:rsidRDefault="009144DF" w:rsidP="00265ED6">
      <w:pPr>
        <w:numPr>
          <w:ilvl w:val="0"/>
          <w:numId w:val="13"/>
        </w:numPr>
        <w:spacing w:line="360" w:lineRule="auto"/>
        <w:jc w:val="both"/>
        <w:rPr>
          <w:b/>
          <w:sz w:val="24"/>
          <w:szCs w:val="24"/>
        </w:rPr>
      </w:pPr>
      <w:r>
        <w:rPr>
          <w:b/>
          <w:sz w:val="24"/>
          <w:szCs w:val="24"/>
        </w:rPr>
        <w:t>Universitat Politècnica de Catalunya</w:t>
      </w:r>
      <w:r w:rsidR="00446B4A">
        <w:rPr>
          <w:b/>
          <w:sz w:val="24"/>
          <w:szCs w:val="24"/>
        </w:rPr>
        <w:t xml:space="preserve"> (UPC)</w:t>
      </w:r>
    </w:p>
    <w:p w:rsidR="00794C48" w:rsidRDefault="00957388" w:rsidP="004413C9">
      <w:pPr>
        <w:spacing w:line="360" w:lineRule="auto"/>
        <w:jc w:val="both"/>
      </w:pPr>
      <w:r>
        <w:t xml:space="preserve">Pel que fa a la UPC, </w:t>
      </w:r>
      <w:r w:rsidR="001121B4">
        <w:t>s’ha</w:t>
      </w:r>
      <w:r w:rsidR="006A689C">
        <w:t>n dut a terme una</w:t>
      </w:r>
      <w:r w:rsidR="001121B4">
        <w:t xml:space="preserve"> entrevi</w:t>
      </w:r>
      <w:r w:rsidR="006A689C">
        <w:t>sta</w:t>
      </w:r>
      <w:r>
        <w:t xml:space="preserve"> a la responsable de l’Àrea de R</w:t>
      </w:r>
      <w:r w:rsidR="001121B4">
        <w:t xml:space="preserve">ecerca a la Biblioteca del Campus Baix Llobregat Consol Garcia i </w:t>
      </w:r>
      <w:r w:rsidR="006A689C">
        <w:t xml:space="preserve">una altra entrevista </w:t>
      </w:r>
      <w:r w:rsidR="001121B4">
        <w:t>a la bibliotecària d’aquesta mateixa àrea</w:t>
      </w:r>
      <w:r w:rsidR="006A689C">
        <w:t>,</w:t>
      </w:r>
      <w:r w:rsidR="001121B4">
        <w:t xml:space="preserve"> Beatriz Benítez.</w:t>
      </w:r>
    </w:p>
    <w:p w:rsidR="009144DF" w:rsidRDefault="00957388" w:rsidP="004413C9">
      <w:pPr>
        <w:spacing w:line="360" w:lineRule="auto"/>
        <w:jc w:val="both"/>
      </w:pPr>
      <w:r>
        <w:t xml:space="preserve">Des de la UPC </w:t>
      </w:r>
      <w:r w:rsidR="006A689C">
        <w:t>es fa ús</w:t>
      </w:r>
      <w:r>
        <w:t xml:space="preserve"> encara </w:t>
      </w:r>
      <w:r w:rsidR="006A689C">
        <w:t>d</w:t>
      </w:r>
      <w:r>
        <w:t xml:space="preserve">el FI </w:t>
      </w:r>
      <w:r w:rsidR="006A689C">
        <w:t xml:space="preserve">com a mesura per a l’avaluació de les revistes científiques </w:t>
      </w:r>
      <w:r>
        <w:t>utilitzant</w:t>
      </w:r>
      <w:r w:rsidR="009144DF">
        <w:t xml:space="preserve"> JCR com a principal eina</w:t>
      </w:r>
      <w:r>
        <w:t>. N</w:t>
      </w:r>
      <w:r w:rsidR="009144DF">
        <w:t>o obstant</w:t>
      </w:r>
      <w:r w:rsidR="006A689C">
        <w:t>,</w:t>
      </w:r>
      <w:r w:rsidR="009144DF">
        <w:t xml:space="preserve"> des de la </w:t>
      </w:r>
      <w:r>
        <w:t>Universitat</w:t>
      </w:r>
      <w:r w:rsidR="009144DF">
        <w:t xml:space="preserve"> s’ha començat a </w:t>
      </w:r>
      <w:r w:rsidR="009144DF">
        <w:lastRenderedPageBreak/>
        <w:t xml:space="preserve">implementar </w:t>
      </w:r>
      <w:proofErr w:type="spellStart"/>
      <w:r w:rsidR="009144DF" w:rsidRPr="00DB63A3">
        <w:rPr>
          <w:i/>
        </w:rPr>
        <w:t>Al</w:t>
      </w:r>
      <w:r w:rsidR="002C28AC">
        <w:rPr>
          <w:i/>
        </w:rPr>
        <w:t>t</w:t>
      </w:r>
      <w:r w:rsidR="009144DF" w:rsidRPr="00DB63A3">
        <w:rPr>
          <w:i/>
        </w:rPr>
        <w:t>metric</w:t>
      </w:r>
      <w:proofErr w:type="spellEnd"/>
      <w:r w:rsidR="00DB63A3">
        <w:rPr>
          <w:rStyle w:val="Refernciadenotaapeudepgina"/>
          <w:i/>
        </w:rPr>
        <w:footnoteReference w:id="24"/>
      </w:r>
      <w:r w:rsidR="009144DF">
        <w:t xml:space="preserve"> com a mètrica alternativa</w:t>
      </w:r>
      <w:r>
        <w:t xml:space="preserve"> a través de FUTUR</w:t>
      </w:r>
      <w:r w:rsidR="009144DF">
        <w:t xml:space="preserve">. Tot i ser encara </w:t>
      </w:r>
      <w:r>
        <w:t xml:space="preserve">una mètrica </w:t>
      </w:r>
      <w:r w:rsidR="009144DF">
        <w:t>utilitzada de forma experimental, es pot veure</w:t>
      </w:r>
      <w:r w:rsidR="00DB63A3">
        <w:t xml:space="preserve"> a FUTUR</w:t>
      </w:r>
      <w:r w:rsidR="00DB63A3">
        <w:rPr>
          <w:rStyle w:val="Refernciadenotaapeudepgina"/>
        </w:rPr>
        <w:footnoteReference w:id="25"/>
      </w:r>
      <w:r w:rsidR="00DB63A3">
        <w:t xml:space="preserve"> la implementació de </w:t>
      </w:r>
      <w:proofErr w:type="spellStart"/>
      <w:r w:rsidR="00DB63A3" w:rsidRPr="00DB63A3">
        <w:rPr>
          <w:i/>
        </w:rPr>
        <w:t>Al</w:t>
      </w:r>
      <w:r w:rsidR="002C28AC">
        <w:rPr>
          <w:i/>
        </w:rPr>
        <w:t>t</w:t>
      </w:r>
      <w:r w:rsidR="009144DF" w:rsidRPr="00DB63A3">
        <w:rPr>
          <w:i/>
        </w:rPr>
        <w:t>metric</w:t>
      </w:r>
      <w:proofErr w:type="spellEnd"/>
      <w:r w:rsidR="009144DF">
        <w:t xml:space="preserve"> en alguns articles</w:t>
      </w:r>
      <w:r>
        <w:t xml:space="preserve"> del personal investigador de la UPC</w:t>
      </w:r>
      <w:r w:rsidR="009144DF">
        <w:t>.</w:t>
      </w:r>
    </w:p>
    <w:p w:rsidR="00472C64" w:rsidRPr="00B56514" w:rsidRDefault="00F60B63" w:rsidP="00B56514">
      <w:pPr>
        <w:spacing w:line="360" w:lineRule="auto"/>
        <w:jc w:val="center"/>
      </w:pPr>
      <w:r>
        <w:rPr>
          <w:noProof/>
        </w:rPr>
        <w:pict>
          <v:shape id="_x0000_s1039" type="#_x0000_t75" style="position:absolute;left:0;text-align:left;margin-left:-17.3pt;margin-top:4.25pt;width:478.25pt;height:100.55pt;z-index:251667456;mso-position-horizontal-relative:text;mso-position-vertical-relative:text">
            <v:imagedata r:id="rId26" o:title=""/>
            <w10:wrap type="square"/>
          </v:shape>
        </w:pict>
      </w:r>
      <w:r w:rsidR="00B50674">
        <w:rPr>
          <w:sz w:val="20"/>
          <w:szCs w:val="20"/>
        </w:rPr>
        <w:t xml:space="preserve">Figura </w:t>
      </w:r>
      <w:r w:rsidR="005531BB">
        <w:rPr>
          <w:sz w:val="20"/>
          <w:szCs w:val="20"/>
        </w:rPr>
        <w:t>12</w:t>
      </w:r>
      <w:r w:rsidR="002C28AC" w:rsidRPr="00C73A2A">
        <w:rPr>
          <w:sz w:val="20"/>
          <w:szCs w:val="20"/>
        </w:rPr>
        <w:t xml:space="preserve">. Visualització </w:t>
      </w:r>
      <w:r w:rsidR="002C28AC">
        <w:rPr>
          <w:sz w:val="20"/>
          <w:szCs w:val="20"/>
        </w:rPr>
        <w:t xml:space="preserve">de la implementació de </w:t>
      </w:r>
      <w:proofErr w:type="spellStart"/>
      <w:r w:rsidR="002C28AC">
        <w:rPr>
          <w:sz w:val="20"/>
          <w:szCs w:val="20"/>
        </w:rPr>
        <w:t>Altmetric</w:t>
      </w:r>
      <w:proofErr w:type="spellEnd"/>
      <w:r w:rsidR="002C28AC">
        <w:rPr>
          <w:sz w:val="20"/>
          <w:szCs w:val="20"/>
        </w:rPr>
        <w:t xml:space="preserve"> a FUTUR</w:t>
      </w:r>
    </w:p>
    <w:p w:rsidR="00472C64" w:rsidRDefault="00472C64" w:rsidP="00472C64">
      <w:pPr>
        <w:numPr>
          <w:ilvl w:val="0"/>
          <w:numId w:val="27"/>
        </w:numPr>
        <w:spacing w:line="360" w:lineRule="auto"/>
        <w:jc w:val="both"/>
        <w:rPr>
          <w:b/>
          <w:bCs/>
          <w:sz w:val="24"/>
          <w:szCs w:val="24"/>
        </w:rPr>
      </w:pPr>
      <w:r>
        <w:rPr>
          <w:b/>
          <w:bCs/>
          <w:sz w:val="24"/>
          <w:szCs w:val="24"/>
        </w:rPr>
        <w:t>Universitat Autònoma de Barcelona (UAB)</w:t>
      </w:r>
    </w:p>
    <w:p w:rsidR="00F60B63" w:rsidRDefault="00472C64" w:rsidP="00472C64">
      <w:pPr>
        <w:spacing w:line="360" w:lineRule="auto"/>
        <w:jc w:val="both"/>
        <w:rPr>
          <w:bCs/>
        </w:rPr>
      </w:pPr>
      <w:r>
        <w:rPr>
          <w:bCs/>
        </w:rPr>
        <w:t xml:space="preserve">Finalment, arrel de la entrevista realitzada a </w:t>
      </w:r>
      <w:r w:rsidR="00CF0528">
        <w:rPr>
          <w:bCs/>
        </w:rPr>
        <w:t xml:space="preserve">la </w:t>
      </w:r>
      <w:r>
        <w:rPr>
          <w:bCs/>
        </w:rPr>
        <w:t xml:space="preserve">Carme </w:t>
      </w:r>
      <w:proofErr w:type="spellStart"/>
      <w:r>
        <w:rPr>
          <w:bCs/>
        </w:rPr>
        <w:t>Besson</w:t>
      </w:r>
      <w:proofErr w:type="spellEnd"/>
      <w:r>
        <w:rPr>
          <w:bCs/>
        </w:rPr>
        <w:t xml:space="preserve">, Coordinadora </w:t>
      </w:r>
      <w:r w:rsidRPr="00472C64">
        <w:rPr>
          <w:bCs/>
        </w:rPr>
        <w:t>Transversal de Suport a la Docència i la Recerca</w:t>
      </w:r>
      <w:r>
        <w:rPr>
          <w:bCs/>
        </w:rPr>
        <w:t xml:space="preserve"> del Servei de Biblioteques UAB,</w:t>
      </w:r>
      <w:r w:rsidR="00FF530C">
        <w:rPr>
          <w:bCs/>
        </w:rPr>
        <w:t xml:space="preserve"> s’ha </w:t>
      </w:r>
      <w:r w:rsidR="00F60B63">
        <w:rPr>
          <w:bCs/>
        </w:rPr>
        <w:t>conegut</w:t>
      </w:r>
      <w:r w:rsidR="00FF530C">
        <w:rPr>
          <w:bCs/>
        </w:rPr>
        <w:t xml:space="preserve"> que a la UAB es continua fent servir JCR com a principal recurs per a l’avaluació de les revistes científiques. </w:t>
      </w:r>
    </w:p>
    <w:p w:rsidR="00472C64" w:rsidRDefault="00FF530C" w:rsidP="00472C64">
      <w:pPr>
        <w:spacing w:line="360" w:lineRule="auto"/>
        <w:jc w:val="both"/>
        <w:rPr>
          <w:bCs/>
        </w:rPr>
      </w:pPr>
      <w:r>
        <w:rPr>
          <w:bCs/>
        </w:rPr>
        <w:t xml:space="preserve">A través de la entrevista realitzada, des de la UAB, JCR es considera un dels millors recursos i uns dels més ben valorats fent referència a les </w:t>
      </w:r>
      <w:r w:rsidRPr="00FF530C">
        <w:rPr>
          <w:bCs/>
        </w:rPr>
        <w:t>Agències d'Avaluació de l'activitat docent i investigadora</w:t>
      </w:r>
      <w:r>
        <w:rPr>
          <w:bCs/>
        </w:rPr>
        <w:t xml:space="preserve">. Segons la UAB, JCR </w:t>
      </w:r>
      <w:r w:rsidRPr="00FF530C">
        <w:rPr>
          <w:bCs/>
        </w:rPr>
        <w:t>és un recurs de referència importantíssim pels investigadors que publiquen o volen començar a publicar</w:t>
      </w:r>
      <w:r>
        <w:rPr>
          <w:bCs/>
        </w:rPr>
        <w:t>.</w:t>
      </w:r>
    </w:p>
    <w:p w:rsidR="00FF530C" w:rsidRDefault="00FF530C" w:rsidP="00472C64">
      <w:pPr>
        <w:spacing w:line="360" w:lineRule="auto"/>
        <w:jc w:val="both"/>
        <w:rPr>
          <w:bCs/>
        </w:rPr>
      </w:pPr>
      <w:r>
        <w:rPr>
          <w:bCs/>
        </w:rPr>
        <w:t xml:space="preserve">Pel que fa a les mètriques alternatives, des del Servei de Biblioteques de la UAB han incorporat </w:t>
      </w:r>
      <w:proofErr w:type="spellStart"/>
      <w:r w:rsidR="00F60B63">
        <w:rPr>
          <w:bCs/>
        </w:rPr>
        <w:t>A</w:t>
      </w:r>
      <w:r>
        <w:rPr>
          <w:bCs/>
        </w:rPr>
        <w:t>l</w:t>
      </w:r>
      <w:r w:rsidR="00F60B63">
        <w:rPr>
          <w:bCs/>
        </w:rPr>
        <w:t>tmetric</w:t>
      </w:r>
      <w:proofErr w:type="spellEnd"/>
      <w:r w:rsidR="00F60B63">
        <w:rPr>
          <w:bCs/>
        </w:rPr>
        <w:t xml:space="preserve"> al</w:t>
      </w:r>
      <w:r>
        <w:rPr>
          <w:bCs/>
        </w:rPr>
        <w:t xml:space="preserve"> </w:t>
      </w:r>
      <w:r w:rsidRPr="00FF530C">
        <w:rPr>
          <w:bCs/>
        </w:rPr>
        <w:t>Dipòsit Digital de Documents de la UAB (DDD) per a tots aquells documents amb DOI</w:t>
      </w:r>
      <w:r w:rsidR="00F60B63">
        <w:rPr>
          <w:bCs/>
        </w:rPr>
        <w:t>,</w:t>
      </w:r>
      <w:r>
        <w:rPr>
          <w:bCs/>
        </w:rPr>
        <w:t xml:space="preserve"> no obstant es mantenen reticents en fer ús d’aquestes mètriques ja que </w:t>
      </w:r>
      <w:r w:rsidRPr="00FF530C">
        <w:rPr>
          <w:bCs/>
        </w:rPr>
        <w:t xml:space="preserve">no estan valorades per les agències avaluadores, de moment, </w:t>
      </w:r>
      <w:r>
        <w:rPr>
          <w:bCs/>
        </w:rPr>
        <w:t xml:space="preserve">i </w:t>
      </w:r>
      <w:r w:rsidR="00B86FB3">
        <w:rPr>
          <w:bCs/>
        </w:rPr>
        <w:t xml:space="preserve">segons el seu parer </w:t>
      </w:r>
      <w:r w:rsidRPr="00FF530C">
        <w:rPr>
          <w:bCs/>
        </w:rPr>
        <w:t xml:space="preserve">no tenen tan interès i </w:t>
      </w:r>
      <w:r>
        <w:rPr>
          <w:bCs/>
        </w:rPr>
        <w:t>per tant encara no estan incloses</w:t>
      </w:r>
      <w:r w:rsidRPr="00FF530C">
        <w:rPr>
          <w:bCs/>
        </w:rPr>
        <w:t xml:space="preserve"> a la web </w:t>
      </w:r>
      <w:r>
        <w:rPr>
          <w:bCs/>
        </w:rPr>
        <w:t xml:space="preserve">de </w:t>
      </w:r>
      <w:r w:rsidRPr="00FF530C">
        <w:rPr>
          <w:bCs/>
        </w:rPr>
        <w:t xml:space="preserve">Suport a l'Acreditació i Avaluació de la Recerca que </w:t>
      </w:r>
      <w:r>
        <w:rPr>
          <w:bCs/>
        </w:rPr>
        <w:t>hi ha per ajudar als docents</w:t>
      </w:r>
      <w:r w:rsidR="00B86FB3">
        <w:rPr>
          <w:bCs/>
        </w:rPr>
        <w:t>.</w:t>
      </w:r>
    </w:p>
    <w:p w:rsidR="00F60B63" w:rsidRDefault="00F60B63" w:rsidP="00472C64">
      <w:pPr>
        <w:spacing w:line="360" w:lineRule="auto"/>
        <w:jc w:val="both"/>
        <w:rPr>
          <w:bCs/>
        </w:rPr>
      </w:pPr>
      <w:r>
        <w:rPr>
          <w:bCs/>
        </w:rPr>
        <w:lastRenderedPageBreak/>
        <w:pict>
          <v:shape id="_x0000_i1026" type="#_x0000_t75" style="width:425.25pt;height:282.75pt">
            <v:imagedata r:id="rId27" o:title=""/>
          </v:shape>
        </w:pict>
      </w:r>
    </w:p>
    <w:p w:rsidR="00F60B63" w:rsidRDefault="00F60B63" w:rsidP="00F60B63">
      <w:pPr>
        <w:spacing w:line="360" w:lineRule="auto"/>
        <w:jc w:val="center"/>
        <w:rPr>
          <w:bCs/>
        </w:rPr>
      </w:pPr>
      <w:r>
        <w:rPr>
          <w:sz w:val="20"/>
          <w:szCs w:val="20"/>
        </w:rPr>
        <w:t>Figura 12</w:t>
      </w:r>
      <w:r w:rsidRPr="00C73A2A">
        <w:rPr>
          <w:sz w:val="20"/>
          <w:szCs w:val="20"/>
        </w:rPr>
        <w:t xml:space="preserve">. Visualització </w:t>
      </w:r>
      <w:r>
        <w:rPr>
          <w:sz w:val="20"/>
          <w:szCs w:val="20"/>
        </w:rPr>
        <w:t xml:space="preserve">de la implementació de </w:t>
      </w:r>
      <w:proofErr w:type="spellStart"/>
      <w:r>
        <w:rPr>
          <w:sz w:val="20"/>
          <w:szCs w:val="20"/>
        </w:rPr>
        <w:t>Altmetric</w:t>
      </w:r>
      <w:proofErr w:type="spellEnd"/>
      <w:r>
        <w:rPr>
          <w:sz w:val="20"/>
          <w:szCs w:val="20"/>
        </w:rPr>
        <w:t xml:space="preserve"> </w:t>
      </w:r>
      <w:r w:rsidRPr="00F60B63">
        <w:rPr>
          <w:sz w:val="20"/>
          <w:szCs w:val="20"/>
        </w:rPr>
        <w:t>al Dipòsit Digital de Documents de la UAB</w:t>
      </w:r>
    </w:p>
    <w:p w:rsidR="00472C64" w:rsidRDefault="00F60B63" w:rsidP="000636C5">
      <w:pPr>
        <w:spacing w:line="360" w:lineRule="auto"/>
        <w:jc w:val="both"/>
        <w:rPr>
          <w:bCs/>
        </w:rPr>
      </w:pPr>
      <w:r w:rsidRPr="00F60B63">
        <w:rPr>
          <w:bCs/>
        </w:rPr>
        <w:t>Pel que fa als seus investigadors, és creu rellevant publicar en revistes amb FI i buidades a ISI.</w:t>
      </w:r>
    </w:p>
    <w:p w:rsidR="00BA04ED" w:rsidRPr="00F60B63" w:rsidRDefault="00BA04ED" w:rsidP="000636C5">
      <w:pPr>
        <w:spacing w:line="360" w:lineRule="auto"/>
        <w:jc w:val="both"/>
        <w:rPr>
          <w:bCs/>
        </w:rPr>
      </w:pPr>
      <w:r>
        <w:rPr>
          <w:bCs/>
        </w:rPr>
        <w:t>Com a conclusió final dels resu</w:t>
      </w:r>
      <w:r w:rsidR="006739A2">
        <w:rPr>
          <w:bCs/>
        </w:rPr>
        <w:t xml:space="preserve">ltats d’aquestes entrevistes s’observa </w:t>
      </w:r>
      <w:r>
        <w:rPr>
          <w:bCs/>
        </w:rPr>
        <w:t xml:space="preserve">que el FI i l’ús de JCR encara són els principals recursos per a l’avaluació de la producció científica a les universitat catalanes. Tot i que algunes universitats estan impulsant mètriques alternatives al seus </w:t>
      </w:r>
      <w:proofErr w:type="spellStart"/>
      <w:r>
        <w:rPr>
          <w:bCs/>
        </w:rPr>
        <w:t>repositòris</w:t>
      </w:r>
      <w:proofErr w:type="spellEnd"/>
      <w:r>
        <w:rPr>
          <w:bCs/>
        </w:rPr>
        <w:t xml:space="preserve">, per tal d’avaluar la producció científica de la seva universitat, </w:t>
      </w:r>
      <w:r w:rsidR="006739A2">
        <w:rPr>
          <w:bCs/>
        </w:rPr>
        <w:t xml:space="preserve">es creu que l’ús d’aquestes encara està en mètodes experimentals degut a la falta de normalització d’aquests. </w:t>
      </w:r>
    </w:p>
    <w:p w:rsidR="00680350" w:rsidRDefault="004E0B7D" w:rsidP="000636C5">
      <w:pPr>
        <w:spacing w:line="360" w:lineRule="auto"/>
        <w:jc w:val="both"/>
        <w:rPr>
          <w:b/>
          <w:bCs/>
          <w:sz w:val="24"/>
          <w:szCs w:val="24"/>
        </w:rPr>
      </w:pPr>
      <w:r w:rsidRPr="005A04B9">
        <w:rPr>
          <w:b/>
          <w:bCs/>
          <w:sz w:val="24"/>
          <w:szCs w:val="24"/>
          <w:highlight w:val="yellow"/>
        </w:rPr>
        <w:t>6</w:t>
      </w:r>
      <w:r w:rsidR="00680350" w:rsidRPr="005A04B9">
        <w:rPr>
          <w:b/>
          <w:bCs/>
          <w:sz w:val="24"/>
          <w:szCs w:val="24"/>
          <w:highlight w:val="yellow"/>
        </w:rPr>
        <w:t>. Mètriques</w:t>
      </w:r>
      <w:r w:rsidR="00680350" w:rsidRPr="004413C9">
        <w:rPr>
          <w:b/>
          <w:bCs/>
          <w:sz w:val="24"/>
          <w:szCs w:val="24"/>
        </w:rPr>
        <w:t xml:space="preserve"> alternatives</w:t>
      </w:r>
      <w:r w:rsidR="00EA63C9">
        <w:rPr>
          <w:rStyle w:val="Refernciadenotaapeudepgina"/>
          <w:b/>
          <w:bCs/>
          <w:sz w:val="24"/>
          <w:szCs w:val="24"/>
        </w:rPr>
        <w:footnoteReference w:id="26"/>
      </w:r>
    </w:p>
    <w:p w:rsidR="00C362CA" w:rsidRDefault="0070572A" w:rsidP="0070572A">
      <w:pPr>
        <w:spacing w:line="360" w:lineRule="auto"/>
        <w:jc w:val="both"/>
      </w:pPr>
      <w:r>
        <w:t xml:space="preserve">El concepte de </w:t>
      </w:r>
      <w:proofErr w:type="spellStart"/>
      <w:r>
        <w:t>altmètrics</w:t>
      </w:r>
      <w:proofErr w:type="spellEnd"/>
      <w:r w:rsidR="00B46946">
        <w:rPr>
          <w:rStyle w:val="Refernciadenotaapeudepgina"/>
        </w:rPr>
        <w:footnoteReference w:id="27"/>
      </w:r>
      <w:r>
        <w:t xml:space="preserve"> va començar a generar-se cap als anys 90 amb la </w:t>
      </w:r>
      <w:proofErr w:type="spellStart"/>
      <w:r>
        <w:t>webmetria</w:t>
      </w:r>
      <w:proofErr w:type="spellEnd"/>
      <w:r>
        <w:t>, basat amb l’estud</w:t>
      </w:r>
      <w:bookmarkStart w:id="0" w:name="_GoBack"/>
      <w:bookmarkEnd w:id="0"/>
      <w:r>
        <w:t xml:space="preserve">i quantitatiu de les característiques de la web. </w:t>
      </w:r>
    </w:p>
    <w:p w:rsidR="00333534" w:rsidRDefault="0070572A" w:rsidP="0070572A">
      <w:pPr>
        <w:spacing w:line="360" w:lineRule="auto"/>
        <w:jc w:val="both"/>
      </w:pPr>
      <w:r>
        <w:t xml:space="preserve">Avui dia, el concepte </w:t>
      </w:r>
      <w:proofErr w:type="spellStart"/>
      <w:r>
        <w:t>altmetrics</w:t>
      </w:r>
      <w:proofErr w:type="spellEnd"/>
      <w:r>
        <w:t xml:space="preserve"> es defineix com la creació i estudi de nous indicadors bibliomètrics basats en la web 2.0 per a l’anàlisi </w:t>
      </w:r>
      <w:r w:rsidR="00C362CA">
        <w:t xml:space="preserve">i avaluació </w:t>
      </w:r>
      <w:r>
        <w:t>d</w:t>
      </w:r>
      <w:r w:rsidR="00C362CA">
        <w:t>e l’activitat acadèmica. A</w:t>
      </w:r>
      <w:r w:rsidR="00452C7A">
        <w:t>questes mètriques alternatives</w:t>
      </w:r>
      <w:r>
        <w:t xml:space="preserve"> es</w:t>
      </w:r>
      <w:r w:rsidR="00452C7A">
        <w:t xml:space="preserve"> basen</w:t>
      </w:r>
      <w:r w:rsidR="00C362CA">
        <w:t xml:space="preserve"> amb</w:t>
      </w:r>
      <w:r>
        <w:t xml:space="preserve"> la recol·lecció de dades bibliomètriques més enllà de les cites bibliogràfiques, </w:t>
      </w:r>
      <w:r w:rsidR="00452C7A">
        <w:t>c</w:t>
      </w:r>
      <w:r w:rsidR="003C6562">
        <w:t>alculant el nombre de</w:t>
      </w:r>
      <w:r>
        <w:t xml:space="preserve"> mencions a </w:t>
      </w:r>
      <w:proofErr w:type="spellStart"/>
      <w:r>
        <w:t>blogs</w:t>
      </w:r>
      <w:proofErr w:type="spellEnd"/>
      <w:r>
        <w:t xml:space="preserve">, </w:t>
      </w:r>
      <w:r w:rsidR="003C6562">
        <w:t xml:space="preserve">el número de </w:t>
      </w:r>
      <w:r>
        <w:t xml:space="preserve">comparticions a </w:t>
      </w:r>
      <w:proofErr w:type="spellStart"/>
      <w:r>
        <w:lastRenderedPageBreak/>
        <w:t>Facebook</w:t>
      </w:r>
      <w:proofErr w:type="spellEnd"/>
      <w:r>
        <w:t xml:space="preserve">, </w:t>
      </w:r>
      <w:r w:rsidR="003C6562">
        <w:t xml:space="preserve">el </w:t>
      </w:r>
      <w:r>
        <w:t xml:space="preserve">número de </w:t>
      </w:r>
      <w:proofErr w:type="spellStart"/>
      <w:r>
        <w:t>retwits</w:t>
      </w:r>
      <w:proofErr w:type="spellEnd"/>
      <w:r>
        <w:t xml:space="preserve">, </w:t>
      </w:r>
      <w:r w:rsidR="003C6562">
        <w:t xml:space="preserve">el número de cops que un </w:t>
      </w:r>
      <w:r>
        <w:t xml:space="preserve">article </w:t>
      </w:r>
      <w:r w:rsidR="003C6562">
        <w:t xml:space="preserve">es guarda </w:t>
      </w:r>
      <w:r>
        <w:t xml:space="preserve">en un gestor de referència tipus </w:t>
      </w:r>
      <w:proofErr w:type="spellStart"/>
      <w:r>
        <w:t>Mendeley</w:t>
      </w:r>
      <w:proofErr w:type="spellEnd"/>
      <w:r>
        <w:t xml:space="preserve">, etc. </w:t>
      </w:r>
      <w:r w:rsidR="00C362CA">
        <w:t xml:space="preserve">L’objectiu de les mètriques alternatives és avaluar la </w:t>
      </w:r>
      <w:r w:rsidR="00F821A5">
        <w:t xml:space="preserve">popularitat i repercussió </w:t>
      </w:r>
      <w:r w:rsidR="00C362CA">
        <w:t xml:space="preserve">científica per autor </w:t>
      </w:r>
      <w:r w:rsidR="00F821A5">
        <w:t>a nivell</w:t>
      </w:r>
      <w:r w:rsidR="00C362CA">
        <w:t xml:space="preserve"> mundial</w:t>
      </w:r>
      <w:r w:rsidR="00333534">
        <w:t xml:space="preserve"> i proporcionar patrons de comportament</w:t>
      </w:r>
      <w:r w:rsidR="00C362CA">
        <w:t>, a diferència dels indicadors alternatius no basats en cites bibliogràfiques que tenen com</w:t>
      </w:r>
      <w:r w:rsidR="00333534">
        <w:t xml:space="preserve"> únic</w:t>
      </w:r>
      <w:r w:rsidR="00C362CA">
        <w:t xml:space="preserve"> objectiu l’avaluació de la qualitat de conjunts, com revistes, editorials, llibres, etc.</w:t>
      </w:r>
    </w:p>
    <w:p w:rsidR="0070572A" w:rsidRDefault="0070572A" w:rsidP="0070572A">
      <w:pPr>
        <w:spacing w:line="360" w:lineRule="auto"/>
        <w:jc w:val="both"/>
      </w:pPr>
      <w:r w:rsidRPr="0005114D">
        <w:t xml:space="preserve">Arrel dels </w:t>
      </w:r>
      <w:r w:rsidR="00C362CA">
        <w:t>inconvenients</w:t>
      </w:r>
      <w:r w:rsidRPr="0005114D">
        <w:t xml:space="preserve"> que comportar</w:t>
      </w:r>
      <w:r>
        <w:t xml:space="preserve"> la utilització del FI </w:t>
      </w:r>
      <w:r w:rsidR="00C362CA">
        <w:t>com a indicador per a la avaluació de la producció científica</w:t>
      </w:r>
      <w:r>
        <w:t xml:space="preserve">, </w:t>
      </w:r>
      <w:r w:rsidR="00C362CA">
        <w:t xml:space="preserve">alguns </w:t>
      </w:r>
      <w:r>
        <w:t>investigadors i professionals de la bibliote</w:t>
      </w:r>
      <w:r w:rsidR="00C362CA">
        <w:t>conomia que han començat a posat</w:t>
      </w:r>
      <w:r>
        <w:t xml:space="preserve"> en marxa noves pràcti</w:t>
      </w:r>
      <w:r w:rsidR="00C362CA">
        <w:t xml:space="preserve">ques amb </w:t>
      </w:r>
      <w:r w:rsidR="005C134E">
        <w:t xml:space="preserve">aquestes </w:t>
      </w:r>
      <w:r w:rsidR="00C362CA">
        <w:t>mètriques alternatives</w:t>
      </w:r>
      <w:r w:rsidR="00A577D1">
        <w:rPr>
          <w:rStyle w:val="Refernciadenotaapeudepgina"/>
        </w:rPr>
        <w:footnoteReference w:id="28"/>
      </w:r>
      <w:r w:rsidR="00C362CA">
        <w:t xml:space="preserve">. </w:t>
      </w:r>
    </w:p>
    <w:p w:rsidR="005C134E" w:rsidRDefault="0070572A" w:rsidP="0070572A">
      <w:pPr>
        <w:spacing w:line="360" w:lineRule="auto"/>
        <w:jc w:val="both"/>
      </w:pPr>
      <w:r>
        <w:t xml:space="preserve">La Universitat de Texas de </w:t>
      </w:r>
      <w:proofErr w:type="spellStart"/>
      <w:r>
        <w:t>Arlington</w:t>
      </w:r>
      <w:proofErr w:type="spellEnd"/>
      <w:r>
        <w:t xml:space="preserve"> (UTA)</w:t>
      </w:r>
      <w:r w:rsidR="00B46946">
        <w:rPr>
          <w:rStyle w:val="Refernciadenotaapeudepgina"/>
        </w:rPr>
        <w:footnoteReference w:id="29"/>
      </w:r>
      <w:r>
        <w:t xml:space="preserve"> </w:t>
      </w:r>
      <w:r w:rsidR="005C134E">
        <w:t>a partir d’un estudi sobre els interessos dels</w:t>
      </w:r>
      <w:r>
        <w:t xml:space="preserve"> seus investigadors alhora de p</w:t>
      </w:r>
      <w:r w:rsidR="005C134E">
        <w:t xml:space="preserve">ublicar els seus articles, </w:t>
      </w:r>
      <w:r>
        <w:t>van donar</w:t>
      </w:r>
      <w:r w:rsidR="005C134E">
        <w:t>-se</w:t>
      </w:r>
      <w:r>
        <w:t xml:space="preserve"> compte que veien dificultats alhora de quant</w:t>
      </w:r>
      <w:r w:rsidR="005C134E">
        <w:t>ificar l’impacte del treball de l’investigador</w:t>
      </w:r>
      <w:r>
        <w:t xml:space="preserve"> i que no els hi eren útils les mètriques utilitzades a partir de les citacions rebudes</w:t>
      </w:r>
      <w:r w:rsidR="005C134E">
        <w:t xml:space="preserve"> ni qualsevol altre tipus d’indicador alternatiu. A partir de la detecció d’aquest problema</w:t>
      </w:r>
      <w:r>
        <w:t xml:space="preserve">, des de la biblioteca i la pròpia universitat </w:t>
      </w:r>
      <w:r w:rsidR="005C134E">
        <w:t>es va comença a idear com objectiu el càlcul</w:t>
      </w:r>
      <w:r>
        <w:t xml:space="preserve"> </w:t>
      </w:r>
      <w:r w:rsidR="005C134E">
        <w:t xml:space="preserve">de </w:t>
      </w:r>
      <w:r>
        <w:t xml:space="preserve">l’impacte de la investigació </w:t>
      </w:r>
      <w:r w:rsidR="005C134E">
        <w:t xml:space="preserve">a la universitat </w:t>
      </w:r>
      <w:r>
        <w:t xml:space="preserve">i </w:t>
      </w:r>
      <w:r w:rsidR="005C134E">
        <w:t>l’</w:t>
      </w:r>
      <w:r>
        <w:t>int</w:t>
      </w:r>
      <w:r w:rsidR="005C134E">
        <w:t>erès generat</w:t>
      </w:r>
      <w:r w:rsidR="008447FE">
        <w:t xml:space="preserve"> </w:t>
      </w:r>
      <w:r w:rsidR="005C134E">
        <w:t>d</w:t>
      </w:r>
      <w:r w:rsidR="008447FE">
        <w:t xml:space="preserve">els seus articles i van </w:t>
      </w:r>
      <w:r w:rsidR="005C134E">
        <w:t>plantejar què es més creia rellevant</w:t>
      </w:r>
      <w:r>
        <w:t xml:space="preserve"> si el FI de les revistes on publiquen </w:t>
      </w:r>
      <w:r w:rsidR="005C134E">
        <w:t xml:space="preserve">els seus investigadors </w:t>
      </w:r>
      <w:r>
        <w:t xml:space="preserve">o </w:t>
      </w:r>
      <w:r w:rsidR="005C134E">
        <w:t>la repercussió</w:t>
      </w:r>
      <w:r>
        <w:t xml:space="preserve"> de la investigació de la universitat</w:t>
      </w:r>
      <w:r w:rsidR="005C134E">
        <w:t xml:space="preserve"> i del seu personal</w:t>
      </w:r>
      <w:r>
        <w:t xml:space="preserve">. </w:t>
      </w:r>
    </w:p>
    <w:p w:rsidR="0070572A" w:rsidRDefault="005C134E" w:rsidP="0070572A">
      <w:pPr>
        <w:spacing w:line="360" w:lineRule="auto"/>
        <w:jc w:val="both"/>
      </w:pPr>
      <w:r>
        <w:t xml:space="preserve">Abans d’implementar cap sistema basat amb </w:t>
      </w:r>
      <w:proofErr w:type="spellStart"/>
      <w:r>
        <w:t>altmètrics</w:t>
      </w:r>
      <w:proofErr w:type="spellEnd"/>
      <w:r>
        <w:t>, e</w:t>
      </w:r>
      <w:r w:rsidR="0070572A">
        <w:t>s van generar les següents preguntes per a desenvolupar un model òptim per a la demanda de la universitat:</w:t>
      </w:r>
    </w:p>
    <w:p w:rsidR="0070572A" w:rsidRDefault="0070572A" w:rsidP="0070572A">
      <w:pPr>
        <w:pStyle w:val="Pargrafdellista"/>
        <w:numPr>
          <w:ilvl w:val="0"/>
          <w:numId w:val="12"/>
        </w:numPr>
        <w:spacing w:line="360" w:lineRule="auto"/>
        <w:jc w:val="both"/>
      </w:pPr>
      <w:r>
        <w:t>Qui utilitza l’article o investigació?</w:t>
      </w:r>
    </w:p>
    <w:p w:rsidR="0070572A" w:rsidRDefault="0070572A" w:rsidP="0070572A">
      <w:pPr>
        <w:pStyle w:val="Pargrafdellista"/>
        <w:numPr>
          <w:ilvl w:val="0"/>
          <w:numId w:val="12"/>
        </w:numPr>
        <w:spacing w:line="360" w:lineRule="auto"/>
        <w:jc w:val="both"/>
      </w:pPr>
      <w:r>
        <w:t>Com es comparteix aquesta investigació?</w:t>
      </w:r>
    </w:p>
    <w:p w:rsidR="0070572A" w:rsidRDefault="0070572A" w:rsidP="0070572A">
      <w:pPr>
        <w:pStyle w:val="Pargrafdellista"/>
        <w:numPr>
          <w:ilvl w:val="0"/>
          <w:numId w:val="12"/>
        </w:numPr>
        <w:spacing w:line="360" w:lineRule="auto"/>
        <w:jc w:val="both"/>
      </w:pPr>
      <w:r>
        <w:t>Com interactuen els investigadors d’un mateix camp entre si?</w:t>
      </w:r>
    </w:p>
    <w:p w:rsidR="0070572A" w:rsidRDefault="0070572A" w:rsidP="0070572A">
      <w:pPr>
        <w:pStyle w:val="Pargrafdellista"/>
        <w:numPr>
          <w:ilvl w:val="0"/>
          <w:numId w:val="12"/>
        </w:numPr>
        <w:spacing w:line="360" w:lineRule="auto"/>
        <w:jc w:val="both"/>
      </w:pPr>
      <w:r>
        <w:t>Per qui és utilitzat aquest treball?</w:t>
      </w:r>
    </w:p>
    <w:p w:rsidR="005C134E" w:rsidRDefault="005C134E" w:rsidP="0070572A">
      <w:pPr>
        <w:spacing w:line="360" w:lineRule="auto"/>
        <w:jc w:val="both"/>
      </w:pPr>
      <w:r>
        <w:t>Arrel d’un anàlisi sobre el mercat actual amb les mètriques alternatives,</w:t>
      </w:r>
      <w:r w:rsidR="0070572A">
        <w:t xml:space="preserve"> personal bibliotecari va començar a implementar </w:t>
      </w:r>
      <w:proofErr w:type="spellStart"/>
      <w:r w:rsidR="0070572A" w:rsidRPr="009553BC">
        <w:rPr>
          <w:b/>
        </w:rPr>
        <w:t>PlumX</w:t>
      </w:r>
      <w:proofErr w:type="spellEnd"/>
      <w:r w:rsidR="00E621D6">
        <w:rPr>
          <w:rStyle w:val="Refernciadenotaapeudepgina"/>
          <w:b/>
        </w:rPr>
        <w:footnoteReference w:id="30"/>
      </w:r>
      <w:r w:rsidR="0070572A">
        <w:t xml:space="preserve"> com a mètrica alternativa oferint el producte </w:t>
      </w:r>
      <w:proofErr w:type="spellStart"/>
      <w:r w:rsidR="0070572A" w:rsidRPr="00E621D6">
        <w:rPr>
          <w:i/>
        </w:rPr>
        <w:t>Plum</w:t>
      </w:r>
      <w:proofErr w:type="spellEnd"/>
      <w:r w:rsidR="0070572A" w:rsidRPr="00E621D6">
        <w:rPr>
          <w:i/>
        </w:rPr>
        <w:t xml:space="preserve"> </w:t>
      </w:r>
      <w:proofErr w:type="spellStart"/>
      <w:r w:rsidR="0070572A" w:rsidRPr="00E621D6">
        <w:rPr>
          <w:i/>
        </w:rPr>
        <w:t>Analytics</w:t>
      </w:r>
      <w:proofErr w:type="spellEnd"/>
      <w:r w:rsidR="00B040DF">
        <w:rPr>
          <w:rStyle w:val="Refernciadenotaapeudepgina"/>
          <w:i/>
        </w:rPr>
        <w:footnoteReference w:id="31"/>
      </w:r>
      <w:r w:rsidR="0070572A">
        <w:t xml:space="preserve">. </w:t>
      </w:r>
    </w:p>
    <w:p w:rsidR="0070572A" w:rsidRDefault="005C134E" w:rsidP="0070572A">
      <w:pPr>
        <w:spacing w:line="360" w:lineRule="auto"/>
        <w:jc w:val="both"/>
      </w:pPr>
      <w:proofErr w:type="spellStart"/>
      <w:r w:rsidRPr="00E621D6">
        <w:rPr>
          <w:i/>
        </w:rPr>
        <w:lastRenderedPageBreak/>
        <w:t>Plum</w:t>
      </w:r>
      <w:proofErr w:type="spellEnd"/>
      <w:r w:rsidRPr="00E621D6">
        <w:rPr>
          <w:i/>
        </w:rPr>
        <w:t xml:space="preserve"> </w:t>
      </w:r>
      <w:proofErr w:type="spellStart"/>
      <w:r w:rsidRPr="00E621D6">
        <w:rPr>
          <w:i/>
        </w:rPr>
        <w:t>Analytics</w:t>
      </w:r>
      <w:proofErr w:type="spellEnd"/>
      <w:r w:rsidR="0070572A">
        <w:t xml:space="preserve"> </w:t>
      </w:r>
      <w:r>
        <w:t>és una mètrica alternativa que avalua la producció científica a través del recompte de</w:t>
      </w:r>
      <w:r w:rsidR="0070572A">
        <w:t xml:space="preserve"> dades sobre l’ús d’un treball, </w:t>
      </w:r>
      <w:r>
        <w:t>la seva divulgació,</w:t>
      </w:r>
      <w:r w:rsidR="0070572A">
        <w:t xml:space="preserve"> </w:t>
      </w:r>
      <w:r>
        <w:t xml:space="preserve">les </w:t>
      </w:r>
      <w:r w:rsidR="0070572A">
        <w:t xml:space="preserve">mencions a les xarxes socials i </w:t>
      </w:r>
      <w:r>
        <w:t xml:space="preserve">les </w:t>
      </w:r>
      <w:r w:rsidR="0070572A">
        <w:t>descarregues realitzades.</w:t>
      </w:r>
      <w:r w:rsidR="008447FE">
        <w:t xml:space="preserve"> Permet categoritzar i visualitzar l’impacte social i acadèmic dels investigadors i institucions.</w:t>
      </w:r>
    </w:p>
    <w:p w:rsidR="00F821A5" w:rsidRDefault="0070572A" w:rsidP="0070572A">
      <w:pPr>
        <w:spacing w:line="360" w:lineRule="auto"/>
        <w:jc w:val="both"/>
      </w:pPr>
      <w:r>
        <w:t xml:space="preserve">Seguint amb l’exemple de la universitat de UTA, </w:t>
      </w:r>
      <w:r w:rsidR="008447FE">
        <w:t>el Servei de Biblioteques de la UPC</w:t>
      </w:r>
      <w:r w:rsidR="00F821A5">
        <w:t xml:space="preserve"> e</w:t>
      </w:r>
      <w:r>
        <w:t xml:space="preserve">s va començar a plantejar si el FI servia per a la seva comunitat investigadora. Des del departament de recerca de la Biblioteca </w:t>
      </w:r>
      <w:r w:rsidR="008447FE">
        <w:t>es va</w:t>
      </w:r>
      <w:r>
        <w:t xml:space="preserve"> </w:t>
      </w:r>
      <w:r w:rsidR="00611043">
        <w:t>decidir</w:t>
      </w:r>
      <w:r w:rsidR="005C134E">
        <w:t xml:space="preserve"> que podria esdevenir </w:t>
      </w:r>
      <w:r w:rsidR="00F821A5">
        <w:t xml:space="preserve">una millora </w:t>
      </w:r>
      <w:r>
        <w:t xml:space="preserve">la possibilitat d’utilitzar </w:t>
      </w:r>
      <w:r w:rsidR="00F821A5">
        <w:t xml:space="preserve">les </w:t>
      </w:r>
      <w:r>
        <w:t xml:space="preserve">mètriques </w:t>
      </w:r>
      <w:r w:rsidR="00CC7D0C">
        <w:t>alternatives</w:t>
      </w:r>
      <w:r w:rsidR="00F821A5">
        <w:t xml:space="preserve"> per a avaluar la producció científica del seu PDI</w:t>
      </w:r>
      <w:r w:rsidR="00CC7D0C">
        <w:t>. En aquest cas</w:t>
      </w:r>
      <w:r w:rsidR="00F821A5">
        <w:t xml:space="preserve">, la UPC </w:t>
      </w:r>
      <w:r w:rsidR="00CC7D0C">
        <w:t>v</w:t>
      </w:r>
      <w:r>
        <w:t xml:space="preserve">a optar per l’ús de </w:t>
      </w:r>
      <w:proofErr w:type="spellStart"/>
      <w:r w:rsidRPr="008D7753">
        <w:rPr>
          <w:b/>
        </w:rPr>
        <w:t>Al</w:t>
      </w:r>
      <w:r w:rsidR="00CC7D0C">
        <w:rPr>
          <w:b/>
        </w:rPr>
        <w:t>t</w:t>
      </w:r>
      <w:r w:rsidRPr="008D7753">
        <w:rPr>
          <w:b/>
        </w:rPr>
        <w:t>metric</w:t>
      </w:r>
      <w:proofErr w:type="spellEnd"/>
      <w:r>
        <w:t>.</w:t>
      </w:r>
      <w:r w:rsidR="00611043">
        <w:t xml:space="preserve"> </w:t>
      </w:r>
    </w:p>
    <w:p w:rsidR="0070572A" w:rsidRDefault="00611043" w:rsidP="0070572A">
      <w:pPr>
        <w:spacing w:line="360" w:lineRule="auto"/>
        <w:jc w:val="both"/>
      </w:pPr>
      <w:r>
        <w:t xml:space="preserve">Aquesta eina s’entén com un indicador de popularitat, ja que mescla per una banda la repercussió a les xarxes socials científiques </w:t>
      </w:r>
      <w:r w:rsidR="008447FE">
        <w:t>i per l’altra la repercussió de</w:t>
      </w:r>
      <w:r>
        <w:t xml:space="preserve"> les xarxes socials a nivell popular com </w:t>
      </w:r>
      <w:proofErr w:type="spellStart"/>
      <w:r>
        <w:t>Twitter</w:t>
      </w:r>
      <w:proofErr w:type="spellEnd"/>
      <w:r>
        <w:t xml:space="preserve"> o </w:t>
      </w:r>
      <w:proofErr w:type="spellStart"/>
      <w:r>
        <w:t>Facebook</w:t>
      </w:r>
      <w:proofErr w:type="spellEnd"/>
      <w:r>
        <w:t>.</w:t>
      </w:r>
      <w:r w:rsidR="00F821A5">
        <w:t xml:space="preserve"> Actualment es troba en ús, des del </w:t>
      </w:r>
      <w:proofErr w:type="spellStart"/>
      <w:r w:rsidR="00F821A5">
        <w:t>repositori</w:t>
      </w:r>
      <w:proofErr w:type="spellEnd"/>
      <w:r w:rsidR="00F821A5">
        <w:t xml:space="preserve"> FUTUR, la implementació d’aquesta mètrica.</w:t>
      </w:r>
    </w:p>
    <w:p w:rsidR="00DB4090" w:rsidRDefault="00F821A5" w:rsidP="0070572A">
      <w:pPr>
        <w:spacing w:line="360" w:lineRule="auto"/>
        <w:jc w:val="both"/>
      </w:pPr>
      <w:r>
        <w:t>Deixant de banda els casos pràctics a les universitat però s</w:t>
      </w:r>
      <w:r w:rsidR="008447FE">
        <w:t>eguin</w:t>
      </w:r>
      <w:r>
        <w:t>t</w:t>
      </w:r>
      <w:r w:rsidR="008447FE">
        <w:t xml:space="preserve"> amb </w:t>
      </w:r>
      <w:proofErr w:type="spellStart"/>
      <w:r w:rsidR="008447FE">
        <w:t>Altmetric</w:t>
      </w:r>
      <w:proofErr w:type="spellEnd"/>
      <w:r>
        <w:t xml:space="preserve"> trobem altres mètriques alternatives existents. </w:t>
      </w:r>
      <w:proofErr w:type="spellStart"/>
      <w:r>
        <w:t>Almetric</w:t>
      </w:r>
      <w:proofErr w:type="spellEnd"/>
      <w:r>
        <w:t xml:space="preserve"> </w:t>
      </w:r>
      <w:r w:rsidR="008447FE">
        <w:t xml:space="preserve">va llançar una plataforma, gratuïta, juntament amb la editorial </w:t>
      </w:r>
      <w:proofErr w:type="spellStart"/>
      <w:r w:rsidR="008447FE">
        <w:t>Springer</w:t>
      </w:r>
      <w:proofErr w:type="spellEnd"/>
      <w:r w:rsidR="008447FE">
        <w:t xml:space="preserve"> per poder mesurar l’impacte del llibres publicats amb </w:t>
      </w:r>
      <w:proofErr w:type="spellStart"/>
      <w:r w:rsidR="008447FE">
        <w:t>SpringerLink</w:t>
      </w:r>
      <w:proofErr w:type="spellEnd"/>
      <w:r w:rsidR="008447FE">
        <w:t xml:space="preserve">, anomenat </w:t>
      </w:r>
      <w:proofErr w:type="spellStart"/>
      <w:r w:rsidR="008447FE" w:rsidRPr="008447FE">
        <w:rPr>
          <w:b/>
        </w:rPr>
        <w:t>Bookmetrix</w:t>
      </w:r>
      <w:proofErr w:type="spellEnd"/>
      <w:r w:rsidR="008447FE">
        <w:rPr>
          <w:rStyle w:val="Refernciadenotaapeudepgina"/>
          <w:b/>
        </w:rPr>
        <w:footnoteReference w:id="32"/>
      </w:r>
      <w:r w:rsidR="008447FE">
        <w:t xml:space="preserve">. Aquesta eina mostra les cites rebudes d’aquests llibres, número de descàrregues del llibre, les comparticions o mencions a les xarxes socials, entrades al </w:t>
      </w:r>
      <w:proofErr w:type="spellStart"/>
      <w:r w:rsidR="008447FE">
        <w:t>Wikipedia</w:t>
      </w:r>
      <w:proofErr w:type="spellEnd"/>
      <w:r w:rsidR="008447FE">
        <w:t xml:space="preserve">, el número d’usuaris que han guardat el document a </w:t>
      </w:r>
      <w:proofErr w:type="spellStart"/>
      <w:r w:rsidR="008447FE">
        <w:t>Mendeley</w:t>
      </w:r>
      <w:proofErr w:type="spellEnd"/>
      <w:r w:rsidR="008447FE">
        <w:t xml:space="preserve"> (tant pel que fa a nivell de llibre com de capítol de llibre), etc.</w:t>
      </w:r>
      <w:r>
        <w:t xml:space="preserve"> L’objectiu es avaluar la popularitat a la xarxa dels llibres de</w:t>
      </w:r>
      <w:r w:rsidRPr="00F821A5">
        <w:t xml:space="preserve"> </w:t>
      </w:r>
      <w:r>
        <w:t xml:space="preserve">publicats amb </w:t>
      </w:r>
      <w:proofErr w:type="spellStart"/>
      <w:r>
        <w:t>SpringerLink</w:t>
      </w:r>
      <w:proofErr w:type="spellEnd"/>
      <w:r>
        <w:t xml:space="preserve">. </w:t>
      </w:r>
    </w:p>
    <w:p w:rsidR="000019F9" w:rsidRDefault="000019F9" w:rsidP="0070572A">
      <w:pPr>
        <w:spacing w:line="360" w:lineRule="auto"/>
        <w:jc w:val="both"/>
      </w:pPr>
      <w:r>
        <w:t xml:space="preserve">Una altra mètrica alternativa és l’aplicació web </w:t>
      </w:r>
      <w:proofErr w:type="spellStart"/>
      <w:r w:rsidRPr="000019F9">
        <w:rPr>
          <w:b/>
        </w:rPr>
        <w:t>Kudos</w:t>
      </w:r>
      <w:proofErr w:type="spellEnd"/>
      <w:r>
        <w:rPr>
          <w:rStyle w:val="Refernciadenotaapeudepgina"/>
          <w:b/>
        </w:rPr>
        <w:footnoteReference w:id="33"/>
      </w:r>
      <w:r>
        <w:t xml:space="preserve">, aquesta eina </w:t>
      </w:r>
      <w:r w:rsidR="00570AC9">
        <w:t>té com objectiu millorar l’</w:t>
      </w:r>
      <w:r w:rsidR="008775CD">
        <w:t>impacte</w:t>
      </w:r>
      <w:r w:rsidR="00570AC9">
        <w:t xml:space="preserve"> de la producció científica alhora que mesura la popularitat d’un autor, és una eina que serveix d’ajuda per a la millorar la visibilitat dels investigadors a través de la compartició dels resultats de la seva investigació amb altres investigadors</w:t>
      </w:r>
      <w:r w:rsidR="008775CD">
        <w:t xml:space="preserve">. </w:t>
      </w:r>
      <w:proofErr w:type="spellStart"/>
      <w:r w:rsidR="008775CD">
        <w:t>Kudos</w:t>
      </w:r>
      <w:proofErr w:type="spellEnd"/>
      <w:r w:rsidR="008775CD">
        <w:t xml:space="preserve"> genera enllaços </w:t>
      </w:r>
      <w:proofErr w:type="spellStart"/>
      <w:r w:rsidR="008775CD" w:rsidRPr="008775CD">
        <w:t>rastrejables</w:t>
      </w:r>
      <w:proofErr w:type="spellEnd"/>
      <w:r w:rsidR="008775CD">
        <w:t xml:space="preserve"> a les xarxes socials i xarxes acadèmiques i a més permet</w:t>
      </w:r>
      <w:r w:rsidR="00570AC9">
        <w:t>en</w:t>
      </w:r>
      <w:r w:rsidR="008775CD">
        <w:t xml:space="preserve"> </w:t>
      </w:r>
      <w:proofErr w:type="spellStart"/>
      <w:r w:rsidR="008775CD">
        <w:t>mapejar</w:t>
      </w:r>
      <w:proofErr w:type="spellEnd"/>
      <w:r w:rsidR="008775CD">
        <w:t xml:space="preserve"> l’impacte de les publicacions</w:t>
      </w:r>
      <w:r w:rsidR="003E3CF8">
        <w:t xml:space="preserve"> dels autors</w:t>
      </w:r>
      <w:r w:rsidR="008775CD">
        <w:t xml:space="preserve">. </w:t>
      </w:r>
      <w:r w:rsidR="003E3CF8">
        <w:t xml:space="preserve">A partir de gràfics els investigadors </w:t>
      </w:r>
      <w:r w:rsidR="008775CD">
        <w:t xml:space="preserve">poden veure les </w:t>
      </w:r>
      <w:r w:rsidR="003E3CF8">
        <w:t>descarregues dels seus treballs i veure com evoluciona la repercussió dels seus treballs.</w:t>
      </w:r>
    </w:p>
    <w:p w:rsidR="0099541A" w:rsidRDefault="00EB4ED6" w:rsidP="0070572A">
      <w:pPr>
        <w:spacing w:line="360" w:lineRule="auto"/>
        <w:jc w:val="both"/>
      </w:pPr>
      <w:r w:rsidRPr="00EE2B79">
        <w:lastRenderedPageBreak/>
        <w:t>Per a finalitzar es presenta</w:t>
      </w:r>
      <w:r>
        <w:rPr>
          <w:b/>
        </w:rPr>
        <w:t xml:space="preserve"> </w:t>
      </w:r>
      <w:proofErr w:type="spellStart"/>
      <w:r w:rsidR="008775CD" w:rsidRPr="008775CD">
        <w:rPr>
          <w:b/>
        </w:rPr>
        <w:t>Impact</w:t>
      </w:r>
      <w:proofErr w:type="spellEnd"/>
      <w:r w:rsidR="008775CD" w:rsidRPr="008775CD">
        <w:rPr>
          <w:b/>
        </w:rPr>
        <w:t xml:space="preserve"> </w:t>
      </w:r>
      <w:proofErr w:type="spellStart"/>
      <w:r w:rsidR="008775CD" w:rsidRPr="008775CD">
        <w:rPr>
          <w:b/>
        </w:rPr>
        <w:t>Story</w:t>
      </w:r>
      <w:proofErr w:type="spellEnd"/>
      <w:r w:rsidR="008775CD">
        <w:rPr>
          <w:rStyle w:val="Refernciadenotaapeudepgina"/>
        </w:rPr>
        <w:footnoteReference w:id="34"/>
      </w:r>
      <w:r w:rsidR="008775CD">
        <w:t xml:space="preserve"> </w:t>
      </w:r>
      <w:r>
        <w:t xml:space="preserve">com una altra mètrica alternativa. </w:t>
      </w:r>
      <w:r w:rsidR="00EE2B79">
        <w:t>É</w:t>
      </w:r>
      <w:r w:rsidR="008775CD">
        <w:t xml:space="preserve">s </w:t>
      </w:r>
      <w:r w:rsidR="00EE2B79">
        <w:t>tracta d’</w:t>
      </w:r>
      <w:r w:rsidR="008775CD">
        <w:t xml:space="preserve">una pàgina web gratuïta que permet als investigadors avaluar i compartir l’impacte de les seves investigacions. Per a que l’investigador pugui extreure dades sobre ell mateix és necessari que tingui un perfil d’ORCID i que aquest estigui associat a </w:t>
      </w:r>
      <w:proofErr w:type="spellStart"/>
      <w:r w:rsidR="008775CD">
        <w:t>Impact</w:t>
      </w:r>
      <w:proofErr w:type="spellEnd"/>
      <w:r w:rsidR="008775CD">
        <w:t xml:space="preserve"> </w:t>
      </w:r>
      <w:proofErr w:type="spellStart"/>
      <w:r w:rsidR="008775CD">
        <w:t>Story</w:t>
      </w:r>
      <w:proofErr w:type="spellEnd"/>
      <w:r w:rsidR="008775CD">
        <w:t xml:space="preserve">. Mostra dades com per exemple l’impacte de la investigació a </w:t>
      </w:r>
      <w:proofErr w:type="spellStart"/>
      <w:r w:rsidR="008775CD">
        <w:t>twitter</w:t>
      </w:r>
      <w:proofErr w:type="spellEnd"/>
      <w:r w:rsidR="008775CD">
        <w:t xml:space="preserve">, </w:t>
      </w:r>
      <w:proofErr w:type="spellStart"/>
      <w:r w:rsidR="008775CD">
        <w:t>b</w:t>
      </w:r>
      <w:r w:rsidR="00EE2B79">
        <w:t>logs</w:t>
      </w:r>
      <w:proofErr w:type="spellEnd"/>
      <w:r w:rsidR="00EE2B79">
        <w:t>, o quantes descàrregues ha</w:t>
      </w:r>
      <w:r w:rsidR="008775CD">
        <w:t xml:space="preserve"> tingut</w:t>
      </w:r>
      <w:r w:rsidR="00EE2B79">
        <w:t xml:space="preserve"> cada article o investigació</w:t>
      </w:r>
      <w:r w:rsidR="008775CD">
        <w:t xml:space="preserve">, </w:t>
      </w:r>
      <w:r w:rsidR="00EE2B79">
        <w:t xml:space="preserve">també inclou l’opció de rastrejar </w:t>
      </w:r>
      <w:r w:rsidR="008775CD">
        <w:t>des de quina ubicació geogràfica han estat cercats</w:t>
      </w:r>
      <w:r w:rsidR="00EE2B79">
        <w:t xml:space="preserve"> els autors</w:t>
      </w:r>
      <w:r w:rsidR="008775CD">
        <w:t xml:space="preserve">, o </w:t>
      </w:r>
      <w:r w:rsidR="00EE2B79">
        <w:t xml:space="preserve">altres </w:t>
      </w:r>
      <w:r w:rsidR="008775CD">
        <w:t xml:space="preserve">curiositats com per exemple si un perfil de </w:t>
      </w:r>
      <w:proofErr w:type="spellStart"/>
      <w:r w:rsidR="008775CD">
        <w:t>twitter</w:t>
      </w:r>
      <w:proofErr w:type="spellEnd"/>
      <w:r w:rsidR="008775CD">
        <w:t xml:space="preserve"> amb molts seguidors t’ha </w:t>
      </w:r>
      <w:proofErr w:type="spellStart"/>
      <w:r w:rsidR="008775CD">
        <w:t>retwitejat</w:t>
      </w:r>
      <w:proofErr w:type="spellEnd"/>
      <w:r w:rsidR="008775CD">
        <w:t xml:space="preserve"> </w:t>
      </w:r>
      <w:r w:rsidR="00EE2B79">
        <w:t>amb algun article o investigació</w:t>
      </w:r>
      <w:r w:rsidR="008775CD">
        <w:t>.</w:t>
      </w:r>
    </w:p>
    <w:p w:rsidR="005F7241" w:rsidRDefault="004E0B7D" w:rsidP="005F7241">
      <w:pPr>
        <w:spacing w:line="360" w:lineRule="auto"/>
        <w:jc w:val="both"/>
        <w:rPr>
          <w:b/>
          <w:sz w:val="24"/>
          <w:szCs w:val="24"/>
        </w:rPr>
      </w:pPr>
      <w:r>
        <w:rPr>
          <w:b/>
          <w:sz w:val="24"/>
          <w:szCs w:val="24"/>
        </w:rPr>
        <w:t>6</w:t>
      </w:r>
      <w:r w:rsidR="005F7241" w:rsidRPr="005F7241">
        <w:rPr>
          <w:b/>
          <w:sz w:val="24"/>
          <w:szCs w:val="24"/>
        </w:rPr>
        <w:t xml:space="preserve">.1 Avantatges </w:t>
      </w:r>
      <w:r w:rsidR="005F7241">
        <w:rPr>
          <w:b/>
          <w:sz w:val="24"/>
          <w:szCs w:val="24"/>
        </w:rPr>
        <w:t xml:space="preserve">dels </w:t>
      </w:r>
      <w:proofErr w:type="spellStart"/>
      <w:r w:rsidR="005F7241">
        <w:rPr>
          <w:b/>
          <w:sz w:val="24"/>
          <w:szCs w:val="24"/>
        </w:rPr>
        <w:t>altmetrics</w:t>
      </w:r>
      <w:proofErr w:type="spellEnd"/>
    </w:p>
    <w:p w:rsidR="005F7241" w:rsidRPr="005F7241" w:rsidRDefault="005F7241" w:rsidP="005F7241">
      <w:pPr>
        <w:spacing w:line="360" w:lineRule="auto"/>
        <w:jc w:val="both"/>
      </w:pPr>
      <w:r>
        <w:t xml:space="preserve">En aquest apartat es presenten els principals avantatges de l’ús dels </w:t>
      </w:r>
      <w:proofErr w:type="spellStart"/>
      <w:r>
        <w:t>altmetrics</w:t>
      </w:r>
      <w:proofErr w:type="spellEnd"/>
      <w:r>
        <w:t>:</w:t>
      </w:r>
    </w:p>
    <w:p w:rsidR="005F7241" w:rsidRDefault="005F7241" w:rsidP="005F7241">
      <w:pPr>
        <w:numPr>
          <w:ilvl w:val="0"/>
          <w:numId w:val="30"/>
        </w:numPr>
        <w:spacing w:line="360" w:lineRule="auto"/>
        <w:jc w:val="both"/>
      </w:pPr>
      <w:r>
        <w:t>P</w:t>
      </w:r>
      <w:r w:rsidR="008447FE">
        <w:t>roporcionen dades a nivell d’article pel qual permet valorar la repercussió dels treballs</w:t>
      </w:r>
      <w:r w:rsidR="0042017D">
        <w:t xml:space="preserve"> i la popularitat d’un autor.</w:t>
      </w:r>
    </w:p>
    <w:p w:rsidR="008447FE" w:rsidRDefault="005F7241" w:rsidP="005F7241">
      <w:pPr>
        <w:numPr>
          <w:ilvl w:val="0"/>
          <w:numId w:val="30"/>
        </w:numPr>
        <w:spacing w:line="360" w:lineRule="auto"/>
        <w:jc w:val="both"/>
      </w:pPr>
      <w:r>
        <w:t>No solament mostren l’impacte a nivell acadèmic o científic si no que també permet avaluar la repercussió a nivell social.</w:t>
      </w:r>
    </w:p>
    <w:p w:rsidR="005F7241" w:rsidRDefault="005F7241" w:rsidP="005F7241">
      <w:pPr>
        <w:numPr>
          <w:ilvl w:val="0"/>
          <w:numId w:val="30"/>
        </w:numPr>
        <w:spacing w:line="360" w:lineRule="auto"/>
        <w:jc w:val="both"/>
      </w:pPr>
      <w:r>
        <w:t>Ofereix la informació de forma immediata.</w:t>
      </w:r>
    </w:p>
    <w:p w:rsidR="005F7241" w:rsidRDefault="0042017D" w:rsidP="005F7241">
      <w:pPr>
        <w:numPr>
          <w:ilvl w:val="0"/>
          <w:numId w:val="30"/>
        </w:numPr>
        <w:spacing w:line="360" w:lineRule="auto"/>
        <w:jc w:val="both"/>
      </w:pPr>
      <w:r>
        <w:t>R</w:t>
      </w:r>
      <w:r w:rsidR="005F7241">
        <w:t>ealitzar un seguiment de la difusió dels</w:t>
      </w:r>
      <w:r>
        <w:t xml:space="preserve"> resultats de la investigació que permet prendre decisions sobre com</w:t>
      </w:r>
      <w:r w:rsidR="005F7241">
        <w:t xml:space="preserve"> obtenir una major visibilitat i impacte.</w:t>
      </w:r>
    </w:p>
    <w:p w:rsidR="005F7241" w:rsidRDefault="004E0B7D" w:rsidP="005F7241">
      <w:pPr>
        <w:spacing w:line="360" w:lineRule="auto"/>
        <w:jc w:val="both"/>
        <w:rPr>
          <w:b/>
          <w:sz w:val="24"/>
          <w:szCs w:val="24"/>
        </w:rPr>
      </w:pPr>
      <w:r>
        <w:rPr>
          <w:b/>
          <w:sz w:val="24"/>
          <w:szCs w:val="24"/>
        </w:rPr>
        <w:t>6</w:t>
      </w:r>
      <w:r w:rsidR="005F7241" w:rsidRPr="005F7241">
        <w:rPr>
          <w:b/>
          <w:sz w:val="24"/>
          <w:szCs w:val="24"/>
        </w:rPr>
        <w:t>.</w:t>
      </w:r>
      <w:r w:rsidR="005F7241">
        <w:rPr>
          <w:b/>
          <w:sz w:val="24"/>
          <w:szCs w:val="24"/>
        </w:rPr>
        <w:t>2</w:t>
      </w:r>
      <w:r w:rsidR="005F7241" w:rsidRPr="005F7241">
        <w:rPr>
          <w:b/>
          <w:sz w:val="24"/>
          <w:szCs w:val="24"/>
        </w:rPr>
        <w:t xml:space="preserve"> </w:t>
      </w:r>
      <w:r>
        <w:rPr>
          <w:b/>
          <w:sz w:val="24"/>
          <w:szCs w:val="24"/>
        </w:rPr>
        <w:t>Inconvenients</w:t>
      </w:r>
      <w:r w:rsidR="005F7241" w:rsidRPr="005F7241">
        <w:rPr>
          <w:b/>
          <w:sz w:val="24"/>
          <w:szCs w:val="24"/>
        </w:rPr>
        <w:t xml:space="preserve"> </w:t>
      </w:r>
      <w:r w:rsidR="005F7241">
        <w:rPr>
          <w:b/>
          <w:sz w:val="24"/>
          <w:szCs w:val="24"/>
        </w:rPr>
        <w:t xml:space="preserve">dels </w:t>
      </w:r>
      <w:proofErr w:type="spellStart"/>
      <w:r w:rsidR="005F7241">
        <w:rPr>
          <w:b/>
          <w:sz w:val="24"/>
          <w:szCs w:val="24"/>
        </w:rPr>
        <w:t>altmetrics</w:t>
      </w:r>
      <w:proofErr w:type="spellEnd"/>
    </w:p>
    <w:p w:rsidR="00DB4090" w:rsidRPr="00E40C54" w:rsidRDefault="005F7241" w:rsidP="005F7241">
      <w:pPr>
        <w:shd w:val="clear" w:color="auto" w:fill="FFFFFF"/>
        <w:spacing w:before="300" w:line="360" w:lineRule="auto"/>
        <w:jc w:val="both"/>
        <w:textAlignment w:val="top"/>
        <w:rPr>
          <w:rFonts w:asciiTheme="minorHAnsi" w:eastAsia="Times New Roman" w:hAnsiTheme="minorHAnsi" w:cs="Arial"/>
          <w:lang w:eastAsia="ca-ES"/>
        </w:rPr>
      </w:pPr>
      <w:r w:rsidRPr="00E40C54">
        <w:rPr>
          <w:rFonts w:asciiTheme="minorHAnsi" w:eastAsia="Times New Roman" w:hAnsiTheme="minorHAnsi" w:cs="Arial"/>
          <w:lang w:eastAsia="ca-ES"/>
        </w:rPr>
        <w:t xml:space="preserve">L’ús dels </w:t>
      </w:r>
      <w:proofErr w:type="spellStart"/>
      <w:r w:rsidRPr="00E40C54">
        <w:rPr>
          <w:rFonts w:asciiTheme="minorHAnsi" w:eastAsia="Times New Roman" w:hAnsiTheme="minorHAnsi" w:cs="Arial"/>
          <w:lang w:eastAsia="ca-ES"/>
        </w:rPr>
        <w:t>altmetrics</w:t>
      </w:r>
      <w:proofErr w:type="spellEnd"/>
      <w:r w:rsidRPr="00E40C54">
        <w:rPr>
          <w:rFonts w:asciiTheme="minorHAnsi" w:eastAsia="Times New Roman" w:hAnsiTheme="minorHAnsi" w:cs="Arial"/>
          <w:lang w:eastAsia="ca-ES"/>
        </w:rPr>
        <w:t xml:space="preserve"> també presenten inconvenients, aquests són:</w:t>
      </w:r>
    </w:p>
    <w:p w:rsidR="005F7241" w:rsidRPr="00E40C54" w:rsidRDefault="005F7241" w:rsidP="00E40C54">
      <w:pPr>
        <w:numPr>
          <w:ilvl w:val="0"/>
          <w:numId w:val="31"/>
        </w:numPr>
        <w:shd w:val="clear" w:color="auto" w:fill="FFFFFF"/>
        <w:spacing w:before="300" w:line="360" w:lineRule="auto"/>
        <w:jc w:val="both"/>
        <w:textAlignment w:val="top"/>
        <w:rPr>
          <w:rFonts w:asciiTheme="minorHAnsi" w:eastAsia="Times New Roman" w:hAnsiTheme="minorHAnsi" w:cs="Arial"/>
          <w:lang w:eastAsia="ca-ES"/>
        </w:rPr>
      </w:pPr>
      <w:r w:rsidRPr="00E40C54">
        <w:rPr>
          <w:rFonts w:asciiTheme="minorHAnsi" w:eastAsia="Times New Roman" w:hAnsiTheme="minorHAnsi" w:cs="Arial"/>
          <w:lang w:eastAsia="ca-ES"/>
        </w:rPr>
        <w:t>Falta de normalització tant pel que fa a la recol·lecta de dades com per al seu ús en la avaluació científica.</w:t>
      </w:r>
    </w:p>
    <w:p w:rsidR="005F7241" w:rsidRPr="00E40C54" w:rsidRDefault="005F7241" w:rsidP="00E40C54">
      <w:pPr>
        <w:numPr>
          <w:ilvl w:val="0"/>
          <w:numId w:val="31"/>
        </w:numPr>
        <w:shd w:val="clear" w:color="auto" w:fill="FFFFFF"/>
        <w:spacing w:before="300" w:line="360" w:lineRule="auto"/>
        <w:jc w:val="both"/>
        <w:textAlignment w:val="top"/>
        <w:rPr>
          <w:rFonts w:asciiTheme="minorHAnsi" w:eastAsia="Times New Roman" w:hAnsiTheme="minorHAnsi" w:cs="Arial"/>
          <w:lang w:eastAsia="ca-ES"/>
        </w:rPr>
      </w:pPr>
      <w:r w:rsidRPr="00E40C54">
        <w:rPr>
          <w:rFonts w:asciiTheme="minorHAnsi" w:eastAsia="Times New Roman" w:hAnsiTheme="minorHAnsi" w:cs="Arial"/>
          <w:lang w:eastAsia="ca-ES"/>
        </w:rPr>
        <w:t>Eines poc controlades i sense regulació que poden donar lloc a la manipulació i falsificació de</w:t>
      </w:r>
      <w:r w:rsidR="0042017D">
        <w:rPr>
          <w:rFonts w:asciiTheme="minorHAnsi" w:eastAsia="Times New Roman" w:hAnsiTheme="minorHAnsi" w:cs="Arial"/>
          <w:lang w:eastAsia="ca-ES"/>
        </w:rPr>
        <w:t>ls</w:t>
      </w:r>
      <w:r w:rsidRPr="00E40C54">
        <w:rPr>
          <w:rFonts w:asciiTheme="minorHAnsi" w:eastAsia="Times New Roman" w:hAnsiTheme="minorHAnsi" w:cs="Arial"/>
          <w:lang w:eastAsia="ca-ES"/>
        </w:rPr>
        <w:t xml:space="preserve"> resultat</w:t>
      </w:r>
      <w:r w:rsidR="0042017D">
        <w:rPr>
          <w:rFonts w:asciiTheme="minorHAnsi" w:eastAsia="Times New Roman" w:hAnsiTheme="minorHAnsi" w:cs="Arial"/>
          <w:lang w:eastAsia="ca-ES"/>
        </w:rPr>
        <w:t>s</w:t>
      </w:r>
      <w:r w:rsidRPr="00E40C54">
        <w:rPr>
          <w:rFonts w:asciiTheme="minorHAnsi" w:eastAsia="Times New Roman" w:hAnsiTheme="minorHAnsi" w:cs="Arial"/>
          <w:lang w:eastAsia="ca-ES"/>
        </w:rPr>
        <w:t>, per tant no són del tot fiables.</w:t>
      </w:r>
    </w:p>
    <w:p w:rsidR="005F7241" w:rsidRPr="00E40C54" w:rsidRDefault="00E40C54" w:rsidP="00E40C54">
      <w:pPr>
        <w:numPr>
          <w:ilvl w:val="0"/>
          <w:numId w:val="31"/>
        </w:numPr>
        <w:shd w:val="clear" w:color="auto" w:fill="FFFFFF"/>
        <w:spacing w:before="300" w:line="360" w:lineRule="auto"/>
        <w:jc w:val="both"/>
        <w:textAlignment w:val="top"/>
        <w:rPr>
          <w:rFonts w:asciiTheme="minorHAnsi" w:eastAsia="Times New Roman" w:hAnsiTheme="minorHAnsi" w:cs="Arial"/>
          <w:lang w:eastAsia="ca-ES"/>
        </w:rPr>
      </w:pPr>
      <w:r w:rsidRPr="00E40C54">
        <w:rPr>
          <w:rFonts w:asciiTheme="minorHAnsi" w:eastAsia="Times New Roman" w:hAnsiTheme="minorHAnsi" w:cs="Arial"/>
          <w:lang w:eastAsia="ca-ES"/>
        </w:rPr>
        <w:t>Existeixen massa mesures i massa proveïdors diferents pel qual es difícil determinar quines eines són les més rellevants avui dia.</w:t>
      </w:r>
    </w:p>
    <w:p w:rsidR="004E0B7D" w:rsidRPr="004E0B7D" w:rsidRDefault="00E40C54" w:rsidP="0070572A">
      <w:pPr>
        <w:numPr>
          <w:ilvl w:val="0"/>
          <w:numId w:val="31"/>
        </w:numPr>
        <w:shd w:val="clear" w:color="auto" w:fill="FFFFFF"/>
        <w:spacing w:before="300" w:line="360" w:lineRule="auto"/>
        <w:jc w:val="both"/>
        <w:textAlignment w:val="top"/>
        <w:rPr>
          <w:rFonts w:asciiTheme="minorHAnsi" w:eastAsia="Times New Roman" w:hAnsiTheme="minorHAnsi" w:cs="Arial"/>
          <w:lang w:eastAsia="ca-ES"/>
        </w:rPr>
      </w:pPr>
      <w:r w:rsidRPr="00E40C54">
        <w:rPr>
          <w:rFonts w:asciiTheme="minorHAnsi" w:eastAsia="Times New Roman" w:hAnsiTheme="minorHAnsi" w:cs="Arial"/>
          <w:lang w:eastAsia="ca-ES"/>
        </w:rPr>
        <w:lastRenderedPageBreak/>
        <w:t>Poca acceptació per part de la comunitat científica i investigadora, pel qual encara falta un llarg recorregut per a ser realment acceptades com una eina d’avaluació científica.</w:t>
      </w:r>
    </w:p>
    <w:p w:rsidR="0070572A" w:rsidRPr="001C3BF4" w:rsidRDefault="004E0B7D" w:rsidP="0070572A">
      <w:pPr>
        <w:spacing w:line="360" w:lineRule="auto"/>
        <w:jc w:val="both"/>
        <w:rPr>
          <w:b/>
          <w:sz w:val="24"/>
          <w:szCs w:val="24"/>
        </w:rPr>
      </w:pPr>
      <w:r>
        <w:rPr>
          <w:b/>
          <w:sz w:val="24"/>
          <w:szCs w:val="24"/>
        </w:rPr>
        <w:t>7</w:t>
      </w:r>
      <w:r w:rsidR="001C3BF4" w:rsidRPr="001C3BF4">
        <w:rPr>
          <w:b/>
          <w:sz w:val="24"/>
          <w:szCs w:val="24"/>
        </w:rPr>
        <w:t>.</w:t>
      </w:r>
      <w:r w:rsidR="001C3BF4" w:rsidRPr="001C3BF4">
        <w:rPr>
          <w:sz w:val="24"/>
          <w:szCs w:val="24"/>
        </w:rPr>
        <w:t xml:space="preserve"> </w:t>
      </w:r>
      <w:r w:rsidR="0070572A" w:rsidRPr="001C3BF4">
        <w:rPr>
          <w:b/>
          <w:sz w:val="24"/>
          <w:szCs w:val="24"/>
        </w:rPr>
        <w:t>Conclusions</w:t>
      </w:r>
    </w:p>
    <w:p w:rsidR="0070572A" w:rsidRDefault="0070572A" w:rsidP="0070572A">
      <w:pPr>
        <w:spacing w:line="360" w:lineRule="auto"/>
        <w:jc w:val="both"/>
      </w:pPr>
      <w:r>
        <w:t xml:space="preserve">El FI cada cop més és </w:t>
      </w:r>
      <w:r w:rsidR="0042017D">
        <w:t xml:space="preserve">un indicador </w:t>
      </w:r>
      <w:r>
        <w:t>qüestionat per una bona part dels professio</w:t>
      </w:r>
      <w:r w:rsidR="0042017D">
        <w:t>nals de la biblioteconomia, no obstant</w:t>
      </w:r>
      <w:r>
        <w:t xml:space="preserve"> és difícil trencar amb </w:t>
      </w:r>
      <w:r w:rsidR="000F7EB0">
        <w:t>aquest</w:t>
      </w:r>
      <w:r>
        <w:t xml:space="preserve"> model </w:t>
      </w:r>
      <w:r w:rsidR="007B5319">
        <w:t>ja que avui dia encara és més fàcil agafar el valor d’una revista per tots els seus articles a més d’anar al valor real individual de cada un dels articles, es un sistema còmode i ràpid</w:t>
      </w:r>
      <w:r>
        <w:t xml:space="preserve">. </w:t>
      </w:r>
      <w:r w:rsidR="0042017D">
        <w:t>Tot i això, algunes universitats han</w:t>
      </w:r>
      <w:r>
        <w:t xml:space="preserve"> començat a estudiar mètriques alternatives que puguin substituir o compl</w:t>
      </w:r>
      <w:r w:rsidR="0042017D">
        <w:t>ementar els diferents impactes, mentre que altres han inclòs indicadors alternatius com a complement del FI</w:t>
      </w:r>
      <w:r w:rsidR="00B2132E">
        <w:rPr>
          <w:rStyle w:val="Refernciadenotaapeudepgina"/>
        </w:rPr>
        <w:footnoteReference w:id="35"/>
      </w:r>
      <w:r w:rsidR="0042017D">
        <w:t>.</w:t>
      </w:r>
    </w:p>
    <w:p w:rsidR="000F7EB0" w:rsidRDefault="0070572A" w:rsidP="000F7EB0">
      <w:pPr>
        <w:spacing w:line="360" w:lineRule="auto"/>
        <w:jc w:val="both"/>
      </w:pPr>
      <w:r>
        <w:t>Durant aquest estudi s’han posat casos pràctics de com s’avalua el FI amb JCR i ens em de preguntar, el FI d’una revista és una dada rellevant? I si o és per a qui? Està clar que per al mercat editorial és important que les seves revistes tinguin un FI ja que avui dia encara moltes universitats i investigadors tendeixen a publicar articles segons el FI d’una revista, però al món bibliotecari molts ja han començat a pensar en que l’important no és l’impacte d’una revista sinó la qualitat del material i sobretot la rellevància i difusió de les investigacions del personal investigador.</w:t>
      </w:r>
      <w:r w:rsidR="000F7EB0">
        <w:t xml:space="preserve"> Es pot afirmar que el FI d’impacte d’una revista és una dada solament rellevant per a les editorials que són les que competeixen dins d’un mercat editorial per posicionar-se amb la màxima puntuació. El FI no aporta informació sobre la qualitat informativa o la repercussió dels autors, per tant la importància que se li vol donar al FI dependrà del centre d’investigació o universitat si actua com a condicionat a l’investigador a través de les seves polítiques.</w:t>
      </w:r>
    </w:p>
    <w:p w:rsidR="00DE0A61" w:rsidRDefault="000F7EB0" w:rsidP="00DE0A61">
      <w:pPr>
        <w:spacing w:line="360" w:lineRule="auto"/>
        <w:jc w:val="both"/>
      </w:pPr>
      <w:r>
        <w:t>Encara avui en dia no es poden implementar amb seguretat les mètriques alternatives</w:t>
      </w:r>
      <w:r w:rsidR="0070572A">
        <w:t xml:space="preserve"> </w:t>
      </w:r>
      <w:r>
        <w:t>ni</w:t>
      </w:r>
      <w:r w:rsidR="0070572A">
        <w:t xml:space="preserve"> trencar amb el FI ni amb </w:t>
      </w:r>
      <w:r>
        <w:t xml:space="preserve">eines com </w:t>
      </w:r>
      <w:r w:rsidR="0070572A">
        <w:t xml:space="preserve">JCR, tot i les mancances i els aspectes negatius analitzats, però </w:t>
      </w:r>
      <w:r w:rsidR="00DE0A61">
        <w:t xml:space="preserve">si que es pot afirmar que </w:t>
      </w:r>
      <w:r w:rsidR="0070572A">
        <w:t xml:space="preserve">les tendències </w:t>
      </w:r>
      <w:r w:rsidR="00DE0A61">
        <w:t xml:space="preserve">d’avaluació de la producció científica </w:t>
      </w:r>
      <w:r w:rsidR="0070572A">
        <w:t xml:space="preserve">estan canviant </w:t>
      </w:r>
      <w:r w:rsidR="00DE0A61">
        <w:t>a mesura que les xarxes socials i acadèmiques guanyen pes al món científic i social. L</w:t>
      </w:r>
      <w:r w:rsidR="00265ED6">
        <w:t>es mètriques alternatives ofereixen un panor</w:t>
      </w:r>
      <w:r w:rsidR="00DE0A61">
        <w:t>ama diferents a</w:t>
      </w:r>
      <w:r w:rsidR="00265ED6">
        <w:t xml:space="preserve">lhora de mesura la visibilitat del treball científic, que poden ser beneficiosos pel que fa a la complementarietat amb les mètriques tradicionals. </w:t>
      </w:r>
    </w:p>
    <w:p w:rsidR="00DE0A61" w:rsidRDefault="00DE0A61" w:rsidP="00DE0A61">
      <w:pPr>
        <w:spacing w:line="360" w:lineRule="auto"/>
        <w:jc w:val="both"/>
      </w:pPr>
      <w:r>
        <w:t xml:space="preserve">És difícil definir una eina única com a mètrica alternativa ideal ja que no existeix avui dia una normalització d’aquests sistemes, no obstant s’ha de comença a treballar amb un procés de </w:t>
      </w:r>
      <w:r>
        <w:lastRenderedPageBreak/>
        <w:t>canvi, i en aquest estudi es posar de manifest que el FI comporta moltes limitacions que són poc beneficioses per als investigadors.</w:t>
      </w:r>
    </w:p>
    <w:p w:rsidR="00DF7020" w:rsidRDefault="00DE0A61" w:rsidP="00DE0A61">
      <w:pPr>
        <w:spacing w:line="360" w:lineRule="auto"/>
        <w:jc w:val="both"/>
      </w:pPr>
      <w:r>
        <w:t>D</w:t>
      </w:r>
      <w:r w:rsidR="00265ED6">
        <w:t xml:space="preserve">egut a </w:t>
      </w:r>
      <w:r>
        <w:t>aquesta falta de regularització</w:t>
      </w:r>
      <w:r w:rsidR="00265ED6">
        <w:t xml:space="preserve"> </w:t>
      </w:r>
      <w:r>
        <w:t xml:space="preserve">dels </w:t>
      </w:r>
      <w:proofErr w:type="spellStart"/>
      <w:r>
        <w:t>almetrics</w:t>
      </w:r>
      <w:proofErr w:type="spellEnd"/>
      <w:r w:rsidR="00265ED6">
        <w:t xml:space="preserve"> més la forta presencia d’eines tipus JCR es difícil conscienciar sobre </w:t>
      </w:r>
      <w:r>
        <w:t>les mètriques alternatives als centres d’investigació o universitats</w:t>
      </w:r>
      <w:r w:rsidR="00265ED6">
        <w:t xml:space="preserve">, i és per això que </w:t>
      </w:r>
      <w:r>
        <w:t>el bibliotecari jugarà un paper principal per tal d’</w:t>
      </w:r>
      <w:r w:rsidR="00DF7020">
        <w:t xml:space="preserve">ajudar a dur a terme </w:t>
      </w:r>
      <w:r>
        <w:t>aquest canvi sobre l’avaluació de la producció científica.</w:t>
      </w:r>
      <w:r w:rsidR="00DF7020">
        <w:t xml:space="preserve"> </w:t>
      </w:r>
    </w:p>
    <w:p w:rsidR="00DF7020" w:rsidRDefault="00DF7020" w:rsidP="00DE0A61">
      <w:pPr>
        <w:spacing w:line="360" w:lineRule="auto"/>
        <w:jc w:val="both"/>
      </w:pPr>
      <w:r>
        <w:t>Un dels objectius principals de</w:t>
      </w:r>
      <w:r w:rsidR="00DE0A61">
        <w:t>ls bibliotecaris h</w:t>
      </w:r>
      <w:r>
        <w:t>a de ser</w:t>
      </w:r>
      <w:r w:rsidR="00DE0A61">
        <w:t xml:space="preserve"> la capacitat de definir </w:t>
      </w:r>
      <w:r>
        <w:t xml:space="preserve">tots els </w:t>
      </w:r>
      <w:r w:rsidR="00DE0A61">
        <w:t>perfils</w:t>
      </w:r>
      <w:r>
        <w:t xml:space="preserve"> sobre els seus investigadors</w:t>
      </w:r>
      <w:r w:rsidR="00DE0A61">
        <w:t xml:space="preserve"> del </w:t>
      </w:r>
      <w:r>
        <w:t xml:space="preserve">seu </w:t>
      </w:r>
      <w:r w:rsidR="00DE0A61">
        <w:t>propi centre. Per exemple</w:t>
      </w:r>
      <w:r>
        <w:t>,</w:t>
      </w:r>
      <w:r w:rsidR="00DE0A61">
        <w:t xml:space="preserve"> és molt important que tots els investigadors tinguin una identitat digital (ORCID). </w:t>
      </w:r>
    </w:p>
    <w:p w:rsidR="00DF7020" w:rsidRDefault="00DE0A61" w:rsidP="00DE0A61">
      <w:pPr>
        <w:spacing w:line="360" w:lineRule="auto"/>
        <w:jc w:val="both"/>
      </w:pPr>
      <w:r>
        <w:t xml:space="preserve">Els </w:t>
      </w:r>
      <w:proofErr w:type="spellStart"/>
      <w:r>
        <w:t>repositoris</w:t>
      </w:r>
      <w:proofErr w:type="spellEnd"/>
      <w:r>
        <w:t xml:space="preserve"> institucionals, el CRIS, ha de fer l’objecte a través del qual es pugui avaluar la investigació dels autors</w:t>
      </w:r>
      <w:r w:rsidRPr="00DF7020">
        <w:rPr>
          <w:color w:val="FF0000"/>
        </w:rPr>
        <w:t>.</w:t>
      </w:r>
      <w:r w:rsidR="00DF7020" w:rsidRPr="00DF7020">
        <w:rPr>
          <w:color w:val="FF0000"/>
        </w:rPr>
        <w:t>.............................</w:t>
      </w:r>
      <w:r w:rsidR="00163AE1" w:rsidRPr="00163AE1">
        <w:rPr>
          <w:rFonts w:cs="ArialMT"/>
          <w:sz w:val="24"/>
          <w:szCs w:val="24"/>
        </w:rPr>
        <w:t xml:space="preserve"> </w:t>
      </w:r>
      <w:r w:rsidR="00163AE1" w:rsidRPr="00795459">
        <w:rPr>
          <w:rFonts w:cs="ArialMT"/>
          <w:sz w:val="24"/>
          <w:szCs w:val="24"/>
        </w:rPr>
        <w:t xml:space="preserve">necessitat d’un perfil </w:t>
      </w:r>
      <w:proofErr w:type="spellStart"/>
      <w:r w:rsidR="00163AE1" w:rsidRPr="00795459">
        <w:rPr>
          <w:rFonts w:cs="ArialMT"/>
          <w:sz w:val="24"/>
          <w:szCs w:val="24"/>
        </w:rPr>
        <w:t>orcid</w:t>
      </w:r>
      <w:proofErr w:type="spellEnd"/>
      <w:r w:rsidR="00163AE1" w:rsidRPr="00795459">
        <w:rPr>
          <w:rFonts w:cs="ArialMT"/>
          <w:sz w:val="24"/>
          <w:szCs w:val="24"/>
        </w:rPr>
        <w:t>, necessitat d’autoritzar noms</w:t>
      </w:r>
      <w:r w:rsidR="00163AE1">
        <w:rPr>
          <w:rFonts w:cs="ArialMT"/>
          <w:sz w:val="24"/>
          <w:szCs w:val="24"/>
        </w:rPr>
        <w:t>..........</w:t>
      </w:r>
    </w:p>
    <w:p w:rsidR="00320106" w:rsidRDefault="00DF7020" w:rsidP="00DE0A61">
      <w:pPr>
        <w:spacing w:line="360" w:lineRule="auto"/>
        <w:jc w:val="both"/>
      </w:pPr>
      <w:r>
        <w:t>Tot i que comptar cites per cada article es sempre la millor opció, o al menys la més fiable, s’han de tenir diferents eines per a l’avaluació de la producció científica per tal de donar un bon servei als nostres investigadors.</w:t>
      </w:r>
    </w:p>
    <w:p w:rsidR="00163AE1" w:rsidRDefault="00163AE1" w:rsidP="00DE0A61">
      <w:pPr>
        <w:spacing w:line="360" w:lineRule="auto"/>
        <w:jc w:val="both"/>
      </w:pPr>
      <w:r>
        <w:t xml:space="preserve">L’anàlisi del coneixement generat en institucions investigadores i docents situades en països i regions perifèriques, es mostra incomplet si solament consultem les bases de dades del ISI. Aquestes bases de dades s’alimenten d’un percentatge molt elevat de revistes i publicacions en àrees anglosaxones. </w:t>
      </w:r>
    </w:p>
    <w:p w:rsidR="00163AE1" w:rsidRDefault="00163AE1" w:rsidP="00DE0A61">
      <w:pPr>
        <w:spacing w:line="360" w:lineRule="auto"/>
        <w:jc w:val="both"/>
      </w:pPr>
      <w:r>
        <w:t>Les bases de dades del ISIS sol inclouen els articles i les ponències considerades rellevants pel seu FI deixant fora nombroses contribucions d’altres tipus de documents, encara que aquests hagin estat publicats en revistes amb FI i per tant dificulta l’anàlisi d’una institució investigadora.</w:t>
      </w:r>
    </w:p>
    <w:p w:rsidR="002A0284" w:rsidRDefault="002A0284" w:rsidP="002A0284">
      <w:pPr>
        <w:pStyle w:val="Pargrafdellista"/>
        <w:numPr>
          <w:ilvl w:val="0"/>
          <w:numId w:val="4"/>
        </w:numPr>
        <w:spacing w:line="360" w:lineRule="auto"/>
        <w:jc w:val="both"/>
      </w:pPr>
      <w:r>
        <w:t xml:space="preserve">Estudi sobre la relació entre l’accessibilitat lliure a la informació amb el FI d’una revista. El moviment Open </w:t>
      </w:r>
      <w:proofErr w:type="spellStart"/>
      <w:r>
        <w:t>Acces</w:t>
      </w:r>
      <w:proofErr w:type="spellEnd"/>
      <w:r>
        <w:t xml:space="preserve"> pot causar variants amb el FI respecte a altres revistes?</w:t>
      </w:r>
    </w:p>
    <w:p w:rsidR="00163AE1" w:rsidRDefault="00163AE1" w:rsidP="00DE0A61">
      <w:pPr>
        <w:spacing w:line="360" w:lineRule="auto"/>
        <w:jc w:val="both"/>
      </w:pPr>
    </w:p>
    <w:p w:rsidR="00DE0A61" w:rsidRPr="00320106" w:rsidRDefault="00DF7020" w:rsidP="00DE0A61">
      <w:pPr>
        <w:spacing w:line="360" w:lineRule="auto"/>
        <w:jc w:val="both"/>
        <w:rPr>
          <w:color w:val="FF0000"/>
        </w:rPr>
      </w:pPr>
      <w:r w:rsidRPr="00320106">
        <w:rPr>
          <w:color w:val="FF0000"/>
        </w:rPr>
        <w:t xml:space="preserve"> </w:t>
      </w:r>
    </w:p>
    <w:p w:rsidR="00B46946" w:rsidRPr="00B46946" w:rsidRDefault="00FD6F54" w:rsidP="00B46946">
      <w:pPr>
        <w:spacing w:line="360" w:lineRule="auto"/>
        <w:jc w:val="center"/>
        <w:rPr>
          <w:b/>
          <w:bCs/>
          <w:sz w:val="24"/>
          <w:szCs w:val="24"/>
        </w:rPr>
      </w:pPr>
      <w:r>
        <w:rPr>
          <w:b/>
          <w:bCs/>
          <w:sz w:val="24"/>
          <w:szCs w:val="24"/>
        </w:rPr>
        <w:br w:type="page"/>
      </w:r>
      <w:r>
        <w:rPr>
          <w:b/>
          <w:bCs/>
          <w:sz w:val="24"/>
          <w:szCs w:val="24"/>
        </w:rPr>
        <w:lastRenderedPageBreak/>
        <w:t>Bibliografia</w:t>
      </w:r>
    </w:p>
    <w:p w:rsidR="00B46946" w:rsidRDefault="00E61456" w:rsidP="00DF4A15">
      <w:pPr>
        <w:widowControl w:val="0"/>
        <w:autoSpaceDE w:val="0"/>
        <w:autoSpaceDN w:val="0"/>
        <w:adjustRightInd w:val="0"/>
        <w:spacing w:before="240" w:line="360" w:lineRule="auto"/>
        <w:ind w:left="640"/>
        <w:jc w:val="both"/>
        <w:rPr>
          <w:rFonts w:cs="Times New Roman"/>
          <w:noProof/>
          <w:szCs w:val="24"/>
        </w:rPr>
      </w:pPr>
      <w:r>
        <w:fldChar w:fldCharType="begin" w:fldLock="1"/>
      </w:r>
      <w:r w:rsidR="00B46946">
        <w:instrText xml:space="preserve">ADDIN Mendeley Bibliography CSL_BIBLIOGRAPHY </w:instrText>
      </w:r>
      <w:r>
        <w:fldChar w:fldCharType="separate"/>
      </w:r>
      <w:r w:rsidR="00B46946" w:rsidRPr="00B46946">
        <w:rPr>
          <w:rFonts w:cs="Times New Roman"/>
          <w:noProof/>
          <w:szCs w:val="24"/>
        </w:rPr>
        <w:t xml:space="preserve">A. Franco Lopez, J. Sanz Valero, </w:t>
      </w:r>
      <w:r w:rsidR="007904D0">
        <w:rPr>
          <w:rFonts w:cs="Times New Roman"/>
          <w:noProof/>
          <w:szCs w:val="24"/>
        </w:rPr>
        <w:t>i</w:t>
      </w:r>
      <w:r w:rsidR="00B46946" w:rsidRPr="00B46946">
        <w:rPr>
          <w:rFonts w:cs="Times New Roman"/>
          <w:noProof/>
          <w:szCs w:val="24"/>
        </w:rPr>
        <w:t xml:space="preserve"> J. M. Culebras Fernández, “Publicar en castellano, o en cualquier otro idioma que no sea inglés, negativo para el factor de impacto y citaciones.,” </w:t>
      </w:r>
      <w:r w:rsidR="00B46946" w:rsidRPr="00B46946">
        <w:rPr>
          <w:rFonts w:cs="Times New Roman"/>
          <w:i/>
          <w:iCs/>
          <w:noProof/>
          <w:szCs w:val="24"/>
        </w:rPr>
        <w:t>J. Negat. No Posit. Results</w:t>
      </w:r>
      <w:r w:rsidR="00DE644B">
        <w:rPr>
          <w:rFonts w:cs="Times New Roman"/>
          <w:noProof/>
          <w:szCs w:val="24"/>
        </w:rPr>
        <w:t>, vol. 1, núm. 2, pàgs</w:t>
      </w:r>
      <w:r w:rsidR="00B46946" w:rsidRPr="00B46946">
        <w:rPr>
          <w:rFonts w:cs="Times New Roman"/>
          <w:noProof/>
          <w:szCs w:val="24"/>
        </w:rPr>
        <w:t>. 65–70, 2016.</w:t>
      </w:r>
    </w:p>
    <w:p w:rsidR="007904D0" w:rsidRPr="00B46946"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 xml:space="preserve">Altmetric GEOUPC [pàgina a Internet]. Londres: Altmetric; [consultada 30 de novembre de 2016]. Disponible a: </w:t>
      </w:r>
      <w:r>
        <w:rPr>
          <w:rFonts w:cs="Times New Roman"/>
          <w:noProof/>
          <w:szCs w:val="24"/>
        </w:rPr>
        <w:t>&lt;https://www.altmetric.com/&gt;.</w:t>
      </w:r>
    </w:p>
    <w:p w:rsidR="00B46946" w:rsidRDefault="00B46946"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A. Herzog, “Telling their Research Story: Helping Faculty Navigate Research Metrics with PlumX.” 2016.</w:t>
      </w:r>
    </w:p>
    <w:p w:rsidR="0098762D" w:rsidRDefault="00536F45" w:rsidP="00DF4A15">
      <w:pPr>
        <w:widowControl w:val="0"/>
        <w:autoSpaceDE w:val="0"/>
        <w:autoSpaceDN w:val="0"/>
        <w:adjustRightInd w:val="0"/>
        <w:spacing w:before="240" w:line="360" w:lineRule="auto"/>
        <w:ind w:left="640"/>
        <w:jc w:val="both"/>
        <w:rPr>
          <w:rFonts w:cs="Times New Roman"/>
          <w:noProof/>
          <w:szCs w:val="24"/>
        </w:rPr>
      </w:pPr>
      <w:r>
        <w:rPr>
          <w:rFonts w:cs="Times New Roman"/>
          <w:noProof/>
          <w:szCs w:val="24"/>
        </w:rPr>
        <w:t>Bi</w:t>
      </w:r>
      <w:r w:rsidR="0098762D" w:rsidRPr="005079A3">
        <w:rPr>
          <w:rFonts w:cs="Times New Roman"/>
          <w:noProof/>
          <w:szCs w:val="24"/>
        </w:rPr>
        <w:t xml:space="preserve">blioteca </w:t>
      </w:r>
      <w:r>
        <w:rPr>
          <w:rFonts w:cs="Times New Roman"/>
          <w:noProof/>
          <w:szCs w:val="24"/>
        </w:rPr>
        <w:t xml:space="preserve">de la </w:t>
      </w:r>
      <w:r w:rsidR="0098762D" w:rsidRPr="005079A3">
        <w:rPr>
          <w:rFonts w:cs="Times New Roman"/>
          <w:noProof/>
          <w:szCs w:val="24"/>
        </w:rPr>
        <w:t>Universidad</w:t>
      </w:r>
      <w:r>
        <w:rPr>
          <w:rFonts w:cs="Times New Roman"/>
          <w:noProof/>
          <w:szCs w:val="24"/>
        </w:rPr>
        <w:t xml:space="preserve"> de Oviedo</w:t>
      </w:r>
      <w:r w:rsidR="0098762D" w:rsidRPr="005079A3">
        <w:rPr>
          <w:rFonts w:cs="Times New Roman"/>
          <w:noProof/>
          <w:szCs w:val="24"/>
        </w:rPr>
        <w:t>, “Guia Rápida de Indicadores y recursos en la red para medir la calidad científica,” 2008.</w:t>
      </w:r>
    </w:p>
    <w:p w:rsidR="00DE644B" w:rsidRPr="00DE644B" w:rsidRDefault="00DE644B" w:rsidP="00DF4A15">
      <w:pPr>
        <w:widowControl w:val="0"/>
        <w:autoSpaceDE w:val="0"/>
        <w:autoSpaceDN w:val="0"/>
        <w:adjustRightInd w:val="0"/>
        <w:spacing w:before="240" w:line="360" w:lineRule="auto"/>
        <w:ind w:left="640"/>
        <w:jc w:val="both"/>
        <w:rPr>
          <w:noProof/>
        </w:rPr>
      </w:pPr>
      <w:r w:rsidRPr="005079A3">
        <w:rPr>
          <w:rFonts w:cs="Times New Roman"/>
          <w:noProof/>
          <w:szCs w:val="24"/>
        </w:rPr>
        <w:t>Biblioteca de la Universidad de Oviedo</w:t>
      </w:r>
      <w:r>
        <w:rPr>
          <w:rFonts w:cs="Times New Roman"/>
          <w:noProof/>
          <w:szCs w:val="24"/>
        </w:rPr>
        <w:t>,</w:t>
      </w:r>
      <w:r w:rsidRPr="00B46946">
        <w:rPr>
          <w:rFonts w:cs="Times New Roman"/>
          <w:noProof/>
          <w:szCs w:val="24"/>
        </w:rPr>
        <w:t xml:space="preserve"> “¿Qué es el factor de impacto JCR y cómo se consulta?,” </w:t>
      </w:r>
      <w:r>
        <w:rPr>
          <w:rFonts w:cs="Times New Roman"/>
          <w:noProof/>
          <w:szCs w:val="24"/>
        </w:rPr>
        <w:t>pàgs</w:t>
      </w:r>
      <w:r w:rsidRPr="00B46946">
        <w:rPr>
          <w:rFonts w:cs="Times New Roman"/>
          <w:noProof/>
          <w:szCs w:val="24"/>
        </w:rPr>
        <w:t>. 1–16, 2011.</w:t>
      </w:r>
    </w:p>
    <w:p w:rsidR="0098762D" w:rsidRDefault="0098762D" w:rsidP="00DF4A15">
      <w:pPr>
        <w:widowControl w:val="0"/>
        <w:autoSpaceDE w:val="0"/>
        <w:autoSpaceDN w:val="0"/>
        <w:adjustRightInd w:val="0"/>
        <w:spacing w:before="240" w:line="360" w:lineRule="auto"/>
        <w:ind w:left="640"/>
        <w:jc w:val="both"/>
        <w:rPr>
          <w:rFonts w:cs="Times New Roman"/>
          <w:noProof/>
          <w:szCs w:val="24"/>
        </w:rPr>
      </w:pPr>
      <w:r w:rsidRPr="005079A3">
        <w:rPr>
          <w:rFonts w:cs="Times New Roman"/>
          <w:noProof/>
          <w:szCs w:val="24"/>
        </w:rPr>
        <w:t>Biblioteca de la Universidad de Oviedo, “SJR Scimago Journal and Country Rank . Qué</w:t>
      </w:r>
      <w:r w:rsidR="00DE644B">
        <w:rPr>
          <w:rFonts w:cs="Times New Roman"/>
          <w:noProof/>
          <w:szCs w:val="24"/>
        </w:rPr>
        <w:t xml:space="preserve"> es</w:t>
      </w:r>
      <w:r w:rsidRPr="005079A3">
        <w:rPr>
          <w:rFonts w:cs="Times New Roman"/>
          <w:noProof/>
          <w:szCs w:val="24"/>
        </w:rPr>
        <w:t>, para qué vale y cómo se consulta,” 1996.</w:t>
      </w:r>
    </w:p>
    <w:p w:rsidR="00536F45" w:rsidRDefault="00536F45" w:rsidP="00DF4A15">
      <w:pPr>
        <w:widowControl w:val="0"/>
        <w:autoSpaceDE w:val="0"/>
        <w:autoSpaceDN w:val="0"/>
        <w:adjustRightInd w:val="0"/>
        <w:spacing w:before="240" w:line="360" w:lineRule="auto"/>
        <w:ind w:left="640"/>
        <w:jc w:val="both"/>
        <w:rPr>
          <w:rFonts w:cs="Times New Roman"/>
          <w:noProof/>
          <w:szCs w:val="24"/>
        </w:rPr>
      </w:pPr>
      <w:r w:rsidRPr="00536F45">
        <w:rPr>
          <w:rFonts w:cs="Times New Roman"/>
          <w:noProof/>
          <w:szCs w:val="24"/>
        </w:rPr>
        <w:t>Biblioteca de</w:t>
      </w:r>
      <w:r>
        <w:rPr>
          <w:rFonts w:cs="Times New Roman"/>
          <w:noProof/>
          <w:szCs w:val="24"/>
        </w:rPr>
        <w:t xml:space="preserve"> la Universitat de</w:t>
      </w:r>
      <w:r w:rsidRPr="00536F45">
        <w:rPr>
          <w:rFonts w:cs="Times New Roman"/>
          <w:noProof/>
          <w:szCs w:val="24"/>
        </w:rPr>
        <w:t xml:space="preserve"> Sevilla, “Altmetrics, las otras métricas: Kudos”, 2016.</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Book Publishers Library Metrics [pàgina a Internet]. Espanya: EC3 Research Group: Evaluación de la Ciencia y la Comunicación Científica. Universidad de Granada; [consultada 5 de desembre de 2016]. Disponible a: http://www.librarymetricsforbookpublishers.infoec3.es/layout.php?id=inicio.</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Bookmetrix [pàgina a Internet]. Springer Science, Business Media i Altmetric; [actualitzada al 2016; consultada 30 de novembre de 2016]. Disponible a: http://www.bookmetrix.com/.</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CARHUS Plus+ [pàgina a Internet]. Espanya: Agencia de Gestió d’Ajudes Universitàries i de Investigació (AGAUR). Generalitat de Catalunya; [consultada 5 de desembre de 2016]. Disponible a:  http://agaur.gencat.cat/es/avaluacio/carhus/carhus-plus-2014/.</w:t>
      </w:r>
    </w:p>
    <w:p w:rsidR="0098762D" w:rsidRDefault="0098762D" w:rsidP="00DF4A15">
      <w:pPr>
        <w:widowControl w:val="0"/>
        <w:autoSpaceDE w:val="0"/>
        <w:autoSpaceDN w:val="0"/>
        <w:adjustRightInd w:val="0"/>
        <w:spacing w:before="240" w:line="360" w:lineRule="auto"/>
        <w:ind w:left="640"/>
        <w:jc w:val="both"/>
        <w:rPr>
          <w:rFonts w:cs="Times New Roman"/>
          <w:noProof/>
          <w:szCs w:val="24"/>
        </w:rPr>
      </w:pPr>
      <w:r w:rsidRPr="005079A3">
        <w:rPr>
          <w:rFonts w:cs="Times New Roman"/>
          <w:noProof/>
          <w:szCs w:val="24"/>
        </w:rPr>
        <w:t>“Criteris en l’emissió de les acreditacions de recerca.” Agència per a la Qualitat del Sistema Universitari de Catalunya. Comissió d’avaluació de la Recerca, 2016.</w:t>
      </w:r>
    </w:p>
    <w:p w:rsidR="00A577D1" w:rsidRPr="00B46946" w:rsidRDefault="00A577D1" w:rsidP="00DF4A15">
      <w:pPr>
        <w:widowControl w:val="0"/>
        <w:autoSpaceDE w:val="0"/>
        <w:autoSpaceDN w:val="0"/>
        <w:adjustRightInd w:val="0"/>
        <w:spacing w:before="240" w:line="360" w:lineRule="auto"/>
        <w:ind w:left="640"/>
        <w:jc w:val="both"/>
        <w:rPr>
          <w:rFonts w:cs="Times New Roman"/>
          <w:noProof/>
          <w:szCs w:val="24"/>
        </w:rPr>
      </w:pPr>
      <w:r w:rsidRPr="00AA7C7E">
        <w:rPr>
          <w:rFonts w:cs="Times New Roman"/>
          <w:noProof/>
          <w:szCs w:val="24"/>
        </w:rPr>
        <w:lastRenderedPageBreak/>
        <w:t xml:space="preserve">D. Camps, “Limitaciones de los indicadores bibliometricos en la evaluacion de la actividad cientifica biomedica,” </w:t>
      </w:r>
      <w:r w:rsidRPr="00AA7C7E">
        <w:rPr>
          <w:rFonts w:cs="Times New Roman"/>
          <w:i/>
          <w:iCs/>
          <w:noProof/>
          <w:szCs w:val="24"/>
        </w:rPr>
        <w:t>Colomb. Med.</w:t>
      </w:r>
      <w:r>
        <w:rPr>
          <w:rFonts w:cs="Times New Roman"/>
          <w:noProof/>
          <w:szCs w:val="24"/>
        </w:rPr>
        <w:t>, vol. 39, núm. 1, pàgs</w:t>
      </w:r>
      <w:r w:rsidRPr="00AA7C7E">
        <w:rPr>
          <w:rFonts w:cs="Times New Roman"/>
          <w:noProof/>
          <w:szCs w:val="24"/>
        </w:rPr>
        <w:t>. 74–79, 2008.</w:t>
      </w:r>
    </w:p>
    <w:p w:rsidR="00B46946" w:rsidRDefault="00B46946"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D. Hicks, P. Wouters, L. Waltman, S. De Rijcke, and I. Rafols, “El Manifiesto de Leiden sobre indicadores de investigación,” </w:t>
      </w:r>
      <w:r w:rsidRPr="00B46946">
        <w:rPr>
          <w:rFonts w:cs="Times New Roman"/>
          <w:i/>
          <w:iCs/>
          <w:noProof/>
          <w:szCs w:val="24"/>
        </w:rPr>
        <w:t>Cts</w:t>
      </w:r>
      <w:r w:rsidR="00DE644B">
        <w:rPr>
          <w:rFonts w:cs="Times New Roman"/>
          <w:noProof/>
          <w:szCs w:val="24"/>
        </w:rPr>
        <w:t>, vol. 10, núm. 29, pàgs</w:t>
      </w:r>
      <w:r w:rsidRPr="00B46946">
        <w:rPr>
          <w:rFonts w:cs="Times New Roman"/>
          <w:noProof/>
          <w:szCs w:val="24"/>
        </w:rPr>
        <w:t>. 275–280, 2015.</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D. Torres, Á. Cabezas, </w:t>
      </w:r>
      <w:r>
        <w:rPr>
          <w:rFonts w:cs="Times New Roman"/>
          <w:noProof/>
          <w:szCs w:val="24"/>
        </w:rPr>
        <w:t>i</w:t>
      </w:r>
      <w:r w:rsidRPr="00B46946">
        <w:rPr>
          <w:rFonts w:cs="Times New Roman"/>
          <w:noProof/>
          <w:szCs w:val="24"/>
        </w:rPr>
        <w:t xml:space="preserve"> E. Jimenez, “Altmetrics: nuevos indicadores para la comunicación científica en la Web 2.0,” </w:t>
      </w:r>
      <w:r w:rsidRPr="00B46946">
        <w:rPr>
          <w:rFonts w:cs="Times New Roman"/>
          <w:i/>
          <w:iCs/>
          <w:noProof/>
          <w:szCs w:val="24"/>
        </w:rPr>
        <w:t>Comunicar</w:t>
      </w:r>
      <w:r>
        <w:rPr>
          <w:rFonts w:cs="Times New Roman"/>
          <w:noProof/>
          <w:szCs w:val="24"/>
        </w:rPr>
        <w:t>, vol. XXI, núm. 41, pàgs</w:t>
      </w:r>
      <w:r w:rsidRPr="00B46946">
        <w:rPr>
          <w:rFonts w:cs="Times New Roman"/>
          <w:noProof/>
          <w:szCs w:val="24"/>
        </w:rPr>
        <w:t>. 53–60, 2013.</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E. Orduña-Malea, E. Delgado-lópez-Cózar, </w:t>
      </w:r>
      <w:r>
        <w:rPr>
          <w:rFonts w:cs="Times New Roman"/>
          <w:noProof/>
          <w:szCs w:val="24"/>
        </w:rPr>
        <w:t>i</w:t>
      </w:r>
      <w:r w:rsidRPr="00B46946">
        <w:rPr>
          <w:rFonts w:cs="Times New Roman"/>
          <w:noProof/>
          <w:szCs w:val="24"/>
        </w:rPr>
        <w:t xml:space="preserve"> Martín-martín, “La Bibliometría Que Viene : Almetrics (author level metrics) y las múltiples caras del impacto de un autor,” </w:t>
      </w:r>
      <w:r w:rsidRPr="00B46946">
        <w:rPr>
          <w:rFonts w:cs="Times New Roman"/>
          <w:i/>
          <w:iCs/>
          <w:noProof/>
          <w:szCs w:val="24"/>
        </w:rPr>
        <w:t>El Prof. la Inf.</w:t>
      </w:r>
      <w:r>
        <w:rPr>
          <w:rFonts w:cs="Times New Roman"/>
          <w:noProof/>
          <w:szCs w:val="24"/>
        </w:rPr>
        <w:t>, vol. 25, núm. 3, pàgs</w:t>
      </w:r>
      <w:r w:rsidRPr="00B46946">
        <w:rPr>
          <w:rFonts w:cs="Times New Roman"/>
          <w:noProof/>
          <w:szCs w:val="24"/>
        </w:rPr>
        <w:t>. 485–496, 2016.</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Pr>
          <w:rFonts w:cs="Times New Roman"/>
          <w:noProof/>
          <w:szCs w:val="24"/>
        </w:rPr>
        <w:t xml:space="preserve">E. </w:t>
      </w:r>
      <w:r w:rsidRPr="006338C7">
        <w:rPr>
          <w:rFonts w:cs="Times New Roman"/>
          <w:noProof/>
          <w:szCs w:val="24"/>
        </w:rPr>
        <w:t>Garfield</w:t>
      </w:r>
      <w:r>
        <w:rPr>
          <w:rFonts w:cs="Times New Roman"/>
          <w:noProof/>
          <w:szCs w:val="24"/>
        </w:rPr>
        <w:t>, "</w:t>
      </w:r>
      <w:r w:rsidRPr="006338C7">
        <w:rPr>
          <w:rFonts w:cs="Times New Roman"/>
          <w:noProof/>
          <w:szCs w:val="24"/>
        </w:rPr>
        <w:t>The history and meaning of the journal impact factor</w:t>
      </w:r>
      <w:r>
        <w:rPr>
          <w:rFonts w:cs="Times New Roman"/>
          <w:noProof/>
          <w:szCs w:val="24"/>
        </w:rPr>
        <w:t>"</w:t>
      </w:r>
      <w:r w:rsidRPr="006338C7">
        <w:rPr>
          <w:rFonts w:cs="Times New Roman"/>
          <w:noProof/>
          <w:szCs w:val="24"/>
        </w:rPr>
        <w:t>.</w:t>
      </w:r>
      <w:r>
        <w:rPr>
          <w:rFonts w:cs="Times New Roman"/>
          <w:noProof/>
          <w:szCs w:val="24"/>
        </w:rPr>
        <w:t xml:space="preserve"> JAMA, núm. </w:t>
      </w:r>
      <w:r w:rsidRPr="006338C7">
        <w:rPr>
          <w:rFonts w:cs="Times New Roman"/>
          <w:noProof/>
          <w:szCs w:val="24"/>
        </w:rPr>
        <w:t>295</w:t>
      </w:r>
      <w:r>
        <w:rPr>
          <w:rFonts w:cs="Times New Roman"/>
          <w:noProof/>
          <w:szCs w:val="24"/>
        </w:rPr>
        <w:t xml:space="preserve"> </w:t>
      </w:r>
      <w:r w:rsidRPr="006338C7">
        <w:rPr>
          <w:rFonts w:cs="Times New Roman"/>
          <w:noProof/>
          <w:szCs w:val="24"/>
        </w:rPr>
        <w:t>(1)</w:t>
      </w:r>
      <w:r>
        <w:rPr>
          <w:rFonts w:cs="Times New Roman"/>
          <w:noProof/>
          <w:szCs w:val="24"/>
        </w:rPr>
        <w:t xml:space="preserve">, </w:t>
      </w:r>
      <w:r w:rsidRPr="006338C7">
        <w:rPr>
          <w:rFonts w:cs="Times New Roman"/>
          <w:noProof/>
          <w:szCs w:val="24"/>
        </w:rPr>
        <w:t>2006</w:t>
      </w:r>
      <w:r>
        <w:rPr>
          <w:rFonts w:cs="Times New Roman"/>
          <w:noProof/>
          <w:szCs w:val="24"/>
        </w:rPr>
        <w:t>.</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Eugene Garfield [pàgina a Internet]. Espanya: Wikipedia; [actualitzada 4 de setembre de 2016; consultada 18 de novembre de 2016]. Disponible a: https://es.wikipedia.org/wiki/Eugene_Garfield.</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FUTUR Portal de la Producció Científica dels Investigadors de la UPC [pàgina a Internet]. Espanya: Servei de Biblioteques, Publicacions i Arxius; [actualitzada 6 de desembre de 2016; consultada 8 de desembre de 2016]. Disponible a http://futur.upc.edu/.</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Geolocalització [pàgina a Internet]. Espanya: Wikipedia; [actualitzada 8 de novembre de 2016; consultada 18 de novembre de 2016]. Disponible a:  https://ca.wikipedia.org/wiki/Geolocalitzaci%C3%B3.</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GEOUPC [pàgina a Internet]. Espanya: Servei de Biblioteques, Publicacions i Arxius; [actualitzada al 2016; consultada 18 de novembre de 2016]. Disponible a: http://geo.upc.edu/.</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Google Scholar [pàgina a Internet]. Espanya: Wikipedia; [actualitzada 7 de desembre de 2016; consultada 29 de novembre de 2016]. Disponible a: https://en.wikipedia.org/wiki/Google_Scholar.</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I. F. Aguillo, “La Declaración de San Francisco (DORA) y la mala bibliometría.” 2015.</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lastRenderedPageBreak/>
        <w:t>Impact Story [pàgina a Internet]: [consultada 30 de novembre de 2016]. Disponible a: https://impactstory.org/about.</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7904D0">
        <w:rPr>
          <w:rFonts w:cs="Times New Roman"/>
          <w:noProof/>
          <w:szCs w:val="24"/>
        </w:rPr>
        <w:t>ISI [pàgina a Internet]. Espanya: Wikipedia; [actualitzada 3 de juliol de 2016; consultada 18 de novembre de 2016]. Disponible a: https://es.wikipedia.org/wiki/Instituto_para_la_Informaci%C3%B3n_Cient%C3%ADfica.</w:t>
      </w:r>
    </w:p>
    <w:p w:rsidR="007904D0" w:rsidRDefault="007904D0" w:rsidP="00DF4A15">
      <w:pPr>
        <w:widowControl w:val="0"/>
        <w:autoSpaceDE w:val="0"/>
        <w:autoSpaceDN w:val="0"/>
        <w:adjustRightInd w:val="0"/>
        <w:spacing w:before="240" w:line="360" w:lineRule="auto"/>
        <w:ind w:firstLine="640"/>
        <w:jc w:val="both"/>
        <w:rPr>
          <w:rFonts w:cs="Times New Roman"/>
          <w:noProof/>
          <w:szCs w:val="24"/>
        </w:rPr>
      </w:pPr>
      <w:r w:rsidRPr="00B46946">
        <w:rPr>
          <w:rFonts w:cs="Times New Roman"/>
          <w:noProof/>
          <w:szCs w:val="24"/>
        </w:rPr>
        <w:t>J. Testa, “The Thomson Reuters Journal Selection P</w:t>
      </w:r>
      <w:r>
        <w:rPr>
          <w:rFonts w:cs="Times New Roman"/>
          <w:noProof/>
          <w:szCs w:val="24"/>
        </w:rPr>
        <w:t>rocess.” Thomson Reuters, 2016.</w:t>
      </w:r>
    </w:p>
    <w:p w:rsidR="00DF4A15" w:rsidRDefault="00DF4A15" w:rsidP="00DF4A15">
      <w:pPr>
        <w:widowControl w:val="0"/>
        <w:autoSpaceDE w:val="0"/>
        <w:autoSpaceDN w:val="0"/>
        <w:adjustRightInd w:val="0"/>
        <w:spacing w:before="240" w:line="360" w:lineRule="auto"/>
        <w:ind w:left="640" w:firstLine="45"/>
        <w:jc w:val="both"/>
      </w:pPr>
      <w:r w:rsidRPr="00DF4A15">
        <w:t>Journal Citacions Reports [pàgina a Internet]. Espanya: Fundación Española para la Ciència y Tecnología; [consultada 21 de novembre de 2016]. Disponible a: https://www.recursoscientificos.fecyt.es/?page_id=3859.</w:t>
      </w:r>
    </w:p>
    <w:p w:rsidR="00A577D1" w:rsidRDefault="00A577D1" w:rsidP="00DF4A15">
      <w:pPr>
        <w:widowControl w:val="0"/>
        <w:autoSpaceDE w:val="0"/>
        <w:autoSpaceDN w:val="0"/>
        <w:adjustRightInd w:val="0"/>
        <w:spacing w:before="240" w:line="360" w:lineRule="auto"/>
        <w:ind w:left="640"/>
        <w:jc w:val="both"/>
        <w:rPr>
          <w:rFonts w:cs="Times New Roman"/>
          <w:noProof/>
          <w:szCs w:val="24"/>
        </w:rPr>
      </w:pPr>
      <w:r w:rsidRPr="00AA7C7E">
        <w:rPr>
          <w:rFonts w:cs="Times New Roman"/>
          <w:noProof/>
          <w:szCs w:val="24"/>
        </w:rPr>
        <w:t xml:space="preserve">L. Leydesdorff, “Evaluation of research and evolution of science indicators,” </w:t>
      </w:r>
      <w:r w:rsidRPr="00AA7C7E">
        <w:rPr>
          <w:rFonts w:cs="Times New Roman"/>
          <w:i/>
          <w:iCs/>
          <w:noProof/>
          <w:szCs w:val="24"/>
        </w:rPr>
        <w:t>Curr. Sci.</w:t>
      </w:r>
      <w:r>
        <w:rPr>
          <w:rFonts w:cs="Times New Roman"/>
          <w:noProof/>
          <w:szCs w:val="24"/>
        </w:rPr>
        <w:t>, vol. 89, núm. 9, pàgs</w:t>
      </w:r>
      <w:r w:rsidRPr="00AA7C7E">
        <w:rPr>
          <w:rFonts w:cs="Times New Roman"/>
          <w:noProof/>
          <w:szCs w:val="24"/>
        </w:rPr>
        <w:t>. 1510–1517, 2005.</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Pr>
          <w:rFonts w:cs="Times New Roman"/>
          <w:noProof/>
          <w:szCs w:val="24"/>
        </w:rPr>
        <w:t>Ministerio de Educación, Cultura y Deporte. "</w:t>
      </w:r>
      <w:r w:rsidRPr="00767675">
        <w:rPr>
          <w:rFonts w:cs="Times New Roman"/>
          <w:noProof/>
          <w:szCs w:val="24"/>
        </w:rPr>
        <w:t>Resolución de 26 de noviembre de 2014, de la Comisión Nacional Evaluadora de la Actividad Investigadora, por la que se publican los criterios específicos aprobados para cada uno de los campos de evaluación</w:t>
      </w:r>
      <w:r>
        <w:rPr>
          <w:rFonts w:cs="Times New Roman"/>
          <w:noProof/>
          <w:szCs w:val="24"/>
        </w:rPr>
        <w:t>"</w:t>
      </w:r>
      <w:r w:rsidRPr="00767675">
        <w:rPr>
          <w:rFonts w:cs="Times New Roman"/>
          <w:noProof/>
          <w:szCs w:val="24"/>
        </w:rPr>
        <w:t>.</w:t>
      </w:r>
      <w:r>
        <w:rPr>
          <w:rFonts w:cs="Times New Roman"/>
          <w:noProof/>
          <w:szCs w:val="24"/>
        </w:rPr>
        <w:t>BOE,</w:t>
      </w:r>
      <w:r w:rsidRPr="00767675">
        <w:rPr>
          <w:rFonts w:cs="Times New Roman"/>
          <w:noProof/>
          <w:szCs w:val="24"/>
        </w:rPr>
        <w:t xml:space="preserve"> núm. 290, de 1 </w:t>
      </w:r>
      <w:r>
        <w:rPr>
          <w:rFonts w:cs="Times New Roman"/>
          <w:noProof/>
          <w:szCs w:val="24"/>
        </w:rPr>
        <w:t>de desembre de 2014, pàg</w:t>
      </w:r>
      <w:r w:rsidRPr="00767675">
        <w:rPr>
          <w:rFonts w:cs="Times New Roman"/>
          <w:noProof/>
          <w:szCs w:val="24"/>
        </w:rPr>
        <w:t>s</w:t>
      </w:r>
      <w:r>
        <w:rPr>
          <w:rFonts w:cs="Times New Roman"/>
          <w:noProof/>
          <w:szCs w:val="24"/>
        </w:rPr>
        <w:t>. 98204 a 98219 (16 pà</w:t>
      </w:r>
      <w:r w:rsidRPr="00767675">
        <w:rPr>
          <w:rFonts w:cs="Times New Roman"/>
          <w:noProof/>
          <w:szCs w:val="24"/>
        </w:rPr>
        <w:t>gs.)</w:t>
      </w:r>
      <w:r w:rsidR="00DF4A15">
        <w:rPr>
          <w:rFonts w:cs="Times New Roman"/>
          <w:noProof/>
          <w:szCs w:val="24"/>
        </w:rPr>
        <w:t>.</w:t>
      </w:r>
    </w:p>
    <w:p w:rsidR="007904D0" w:rsidRDefault="007904D0"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Ò. Miró and P. Burbano, “El factor de impacto, el índice h y otros indicadores bibliométricos,” </w:t>
      </w:r>
      <w:r w:rsidRPr="00B46946">
        <w:rPr>
          <w:rFonts w:cs="Times New Roman"/>
          <w:i/>
          <w:iCs/>
          <w:noProof/>
          <w:szCs w:val="24"/>
        </w:rPr>
        <w:t>An. Sist. Sanit. Navar.</w:t>
      </w:r>
      <w:r>
        <w:rPr>
          <w:rFonts w:cs="Times New Roman"/>
          <w:noProof/>
          <w:szCs w:val="24"/>
        </w:rPr>
        <w:t>, vol. 36, núm. 3, pàgs</w:t>
      </w:r>
      <w:r w:rsidRPr="00B46946">
        <w:rPr>
          <w:rFonts w:cs="Times New Roman"/>
          <w:noProof/>
          <w:szCs w:val="24"/>
        </w:rPr>
        <w:t>. 371–377, 2013.</w:t>
      </w:r>
    </w:p>
    <w:p w:rsidR="00DF4A15" w:rsidRDefault="00DF4A15" w:rsidP="00DF4A15">
      <w:pPr>
        <w:widowControl w:val="0"/>
        <w:autoSpaceDE w:val="0"/>
        <w:autoSpaceDN w:val="0"/>
        <w:adjustRightInd w:val="0"/>
        <w:spacing w:before="240" w:line="360" w:lineRule="auto"/>
        <w:ind w:left="640"/>
        <w:jc w:val="both"/>
        <w:rPr>
          <w:rFonts w:cs="Times New Roman"/>
          <w:noProof/>
          <w:szCs w:val="24"/>
        </w:rPr>
      </w:pPr>
      <w:r w:rsidRPr="00DF4A15">
        <w:rPr>
          <w:rFonts w:cs="Times New Roman"/>
          <w:noProof/>
          <w:szCs w:val="24"/>
        </w:rPr>
        <w:t>PageRank [pàgina a Internet]. Espanya: Wikipedia; [actualitzada 10 de octubre de 2016; consultada 23 de novembre de 2016]. Disponible a: https://es.wikipedia.org/wiki/PageRank.</w:t>
      </w:r>
    </w:p>
    <w:p w:rsidR="00DF4A15" w:rsidRDefault="00DF4A15" w:rsidP="00DF4A15">
      <w:pPr>
        <w:widowControl w:val="0"/>
        <w:autoSpaceDE w:val="0"/>
        <w:autoSpaceDN w:val="0"/>
        <w:adjustRightInd w:val="0"/>
        <w:spacing w:before="240" w:line="360" w:lineRule="auto"/>
        <w:ind w:left="640"/>
        <w:jc w:val="both"/>
        <w:rPr>
          <w:rFonts w:cs="Times New Roman"/>
          <w:noProof/>
          <w:szCs w:val="24"/>
        </w:rPr>
      </w:pPr>
      <w:r w:rsidRPr="00DF4A15">
        <w:rPr>
          <w:rFonts w:cs="Times New Roman"/>
          <w:noProof/>
          <w:szCs w:val="24"/>
        </w:rPr>
        <w:t>Plum Analytics [pàgina a Internet]. Plum Analytics. [actualitzada al 2016; consultada 6 de desembre de 2016]. Disponible a: http://plumanalytics.com/</w:t>
      </w:r>
      <w:r>
        <w:rPr>
          <w:rFonts w:cs="Times New Roman"/>
          <w:noProof/>
          <w:szCs w:val="24"/>
        </w:rPr>
        <w:t>.</w:t>
      </w:r>
    </w:p>
    <w:p w:rsidR="00DF4A15" w:rsidRPr="00B46946" w:rsidRDefault="00DF4A15" w:rsidP="00DF4A15">
      <w:pPr>
        <w:widowControl w:val="0"/>
        <w:autoSpaceDE w:val="0"/>
        <w:autoSpaceDN w:val="0"/>
        <w:adjustRightInd w:val="0"/>
        <w:spacing w:before="240" w:line="360" w:lineRule="auto"/>
        <w:ind w:left="640"/>
        <w:jc w:val="both"/>
        <w:rPr>
          <w:rFonts w:cs="Times New Roman"/>
          <w:noProof/>
          <w:szCs w:val="24"/>
        </w:rPr>
      </w:pPr>
      <w:r w:rsidRPr="00DF4A15">
        <w:rPr>
          <w:rFonts w:cs="Times New Roman"/>
          <w:noProof/>
          <w:szCs w:val="24"/>
        </w:rPr>
        <w:t>PlumX [pàgina a Internet]. Plum Analytics. [actualitzada al 2016; consultada 6 de desembre de 2016]. Disponible a: http://plumanalytics.com/products/plumx-metrics/</w:t>
      </w:r>
      <w:r>
        <w:rPr>
          <w:rFonts w:cs="Times New Roman"/>
          <w:noProof/>
          <w:szCs w:val="24"/>
        </w:rPr>
        <w:t>.</w:t>
      </w:r>
    </w:p>
    <w:p w:rsidR="00B46946" w:rsidRPr="00B46946" w:rsidRDefault="00B46946"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R. Mangan, “Introducción a Incites Journal Citation Reports,” in </w:t>
      </w:r>
      <w:r w:rsidRPr="00B46946">
        <w:rPr>
          <w:rFonts w:cs="Times New Roman"/>
          <w:i/>
          <w:iCs/>
          <w:noProof/>
          <w:szCs w:val="24"/>
        </w:rPr>
        <w:t>Web of Science Core Collection</w:t>
      </w:r>
      <w:r w:rsidR="00DE644B">
        <w:rPr>
          <w:rFonts w:cs="Times New Roman"/>
          <w:noProof/>
          <w:szCs w:val="24"/>
        </w:rPr>
        <w:t>, 2014, pàgs</w:t>
      </w:r>
      <w:r w:rsidRPr="00B46946">
        <w:rPr>
          <w:rFonts w:cs="Times New Roman"/>
          <w:noProof/>
          <w:szCs w:val="24"/>
        </w:rPr>
        <w:t>. 135–157.</w:t>
      </w:r>
    </w:p>
    <w:p w:rsidR="00B46946" w:rsidRPr="00B46946" w:rsidRDefault="00B46946"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t xml:space="preserve">R. Melero, “Otros indicadores y factor de impacto europeo (EF),” </w:t>
      </w:r>
      <w:r w:rsidRPr="00B46946">
        <w:rPr>
          <w:rFonts w:cs="Times New Roman"/>
          <w:i/>
          <w:iCs/>
          <w:noProof/>
          <w:szCs w:val="24"/>
        </w:rPr>
        <w:t>Anu. ThinkEPI 2007</w:t>
      </w:r>
      <w:r w:rsidRPr="00B46946">
        <w:rPr>
          <w:rFonts w:cs="Times New Roman"/>
          <w:noProof/>
          <w:szCs w:val="24"/>
        </w:rPr>
        <w:t>, 2007.</w:t>
      </w:r>
    </w:p>
    <w:p w:rsidR="00B46946" w:rsidRDefault="00B46946" w:rsidP="00DF4A15">
      <w:pPr>
        <w:widowControl w:val="0"/>
        <w:autoSpaceDE w:val="0"/>
        <w:autoSpaceDN w:val="0"/>
        <w:adjustRightInd w:val="0"/>
        <w:spacing w:before="240" w:line="360" w:lineRule="auto"/>
        <w:ind w:left="640"/>
        <w:jc w:val="both"/>
        <w:rPr>
          <w:rFonts w:cs="Times New Roman"/>
          <w:noProof/>
          <w:szCs w:val="24"/>
        </w:rPr>
      </w:pPr>
      <w:r w:rsidRPr="00B46946">
        <w:rPr>
          <w:rFonts w:cs="Times New Roman"/>
          <w:noProof/>
          <w:szCs w:val="24"/>
        </w:rPr>
        <w:lastRenderedPageBreak/>
        <w:t xml:space="preserve">S. Paz Otero, R. Herrerías Rubí, M. Á. Alonso Valdivielso, </w:t>
      </w:r>
      <w:r w:rsidR="00CD2EF5">
        <w:rPr>
          <w:rFonts w:cs="Times New Roman"/>
          <w:noProof/>
          <w:szCs w:val="24"/>
        </w:rPr>
        <w:t>i</w:t>
      </w:r>
      <w:r w:rsidRPr="00B46946">
        <w:rPr>
          <w:rFonts w:cs="Times New Roman"/>
          <w:noProof/>
          <w:szCs w:val="24"/>
        </w:rPr>
        <w:t xml:space="preserve"> F. Mérida Martin, “Ventajas y limitaciones sobre el uso del factor de impacto y las bases de datos del ISI como medidores de la actividad científica de un organismo público de investigación : análisis a partir de una experiencia y propuesta de indicadores alternativos,” </w:t>
      </w:r>
      <w:r w:rsidRPr="00B46946">
        <w:rPr>
          <w:rFonts w:cs="Times New Roman"/>
          <w:i/>
          <w:iCs/>
          <w:noProof/>
          <w:szCs w:val="24"/>
        </w:rPr>
        <w:t>Ibersid Rev. Sist. Inf. y Doc.</w:t>
      </w:r>
      <w:r w:rsidR="00DE644B">
        <w:rPr>
          <w:rFonts w:cs="Times New Roman"/>
          <w:noProof/>
          <w:szCs w:val="24"/>
        </w:rPr>
        <w:t>, pàgs</w:t>
      </w:r>
      <w:r w:rsidRPr="00B46946">
        <w:rPr>
          <w:rFonts w:cs="Times New Roman"/>
          <w:noProof/>
          <w:szCs w:val="24"/>
        </w:rPr>
        <w:t>. 371–377, 2007.</w:t>
      </w:r>
    </w:p>
    <w:p w:rsidR="0098762D" w:rsidRDefault="0098762D" w:rsidP="00DF4A15">
      <w:pPr>
        <w:widowControl w:val="0"/>
        <w:autoSpaceDE w:val="0"/>
        <w:autoSpaceDN w:val="0"/>
        <w:adjustRightInd w:val="0"/>
        <w:spacing w:before="240" w:line="360" w:lineRule="auto"/>
        <w:ind w:left="640"/>
        <w:jc w:val="both"/>
        <w:rPr>
          <w:rFonts w:cs="Times New Roman"/>
          <w:noProof/>
          <w:szCs w:val="24"/>
        </w:rPr>
      </w:pPr>
      <w:r w:rsidRPr="005079A3">
        <w:rPr>
          <w:rFonts w:cs="Times New Roman"/>
          <w:noProof/>
          <w:szCs w:val="24"/>
        </w:rPr>
        <w:t>Servei de Biblioteques UAB, “Indicadors bibliomètrics per a l’avaluació de la recerca,” 2015.</w:t>
      </w:r>
    </w:p>
    <w:p w:rsidR="00DF4A15" w:rsidRDefault="00DF4A15" w:rsidP="00DF4A15">
      <w:pPr>
        <w:widowControl w:val="0"/>
        <w:autoSpaceDE w:val="0"/>
        <w:autoSpaceDN w:val="0"/>
        <w:adjustRightInd w:val="0"/>
        <w:spacing w:before="240" w:line="360" w:lineRule="auto"/>
        <w:ind w:left="640"/>
        <w:jc w:val="both"/>
        <w:rPr>
          <w:rFonts w:cs="Times New Roman"/>
          <w:noProof/>
          <w:szCs w:val="24"/>
        </w:rPr>
      </w:pPr>
      <w:r w:rsidRPr="00DF4A15">
        <w:rPr>
          <w:rFonts w:cs="Times New Roman"/>
          <w:noProof/>
          <w:szCs w:val="24"/>
        </w:rPr>
        <w:t>Thomson Reuters [pàgina a Internet]: Nova York: Thomson Reuters; [actualitzada al 2016; consultada 19 de novembre de 2016]. Disponible a: http://thomsonreuters.com/en.html.</w:t>
      </w:r>
    </w:p>
    <w:p w:rsidR="00DF4A15" w:rsidRPr="00B46946" w:rsidRDefault="00DF4A15" w:rsidP="00DF4A15">
      <w:pPr>
        <w:widowControl w:val="0"/>
        <w:autoSpaceDE w:val="0"/>
        <w:autoSpaceDN w:val="0"/>
        <w:adjustRightInd w:val="0"/>
        <w:spacing w:before="240" w:line="360" w:lineRule="auto"/>
        <w:ind w:left="640"/>
        <w:jc w:val="both"/>
        <w:rPr>
          <w:rFonts w:cs="Times New Roman"/>
          <w:noProof/>
          <w:szCs w:val="24"/>
        </w:rPr>
      </w:pPr>
      <w:r w:rsidRPr="00DF4A15">
        <w:rPr>
          <w:rFonts w:cs="Times New Roman"/>
          <w:noProof/>
          <w:szCs w:val="24"/>
        </w:rPr>
        <w:t>Web of Science [pàgina a Internet]. Espanya: Wikipedia; [actualitzada 31 de juliol de 2016; consultada 19 de novembre de 2016]. Disponible a:  https://es.wikipedia.org/wiki/Web_of_Science</w:t>
      </w:r>
    </w:p>
    <w:p w:rsidR="00CD2EF5" w:rsidRPr="00B46946" w:rsidRDefault="00CD2EF5" w:rsidP="00DF4A15">
      <w:pPr>
        <w:widowControl w:val="0"/>
        <w:autoSpaceDE w:val="0"/>
        <w:autoSpaceDN w:val="0"/>
        <w:adjustRightInd w:val="0"/>
        <w:spacing w:before="240" w:line="360" w:lineRule="auto"/>
        <w:ind w:left="640"/>
        <w:jc w:val="both"/>
        <w:rPr>
          <w:rFonts w:cs="Times New Roman"/>
          <w:noProof/>
          <w:szCs w:val="24"/>
        </w:rPr>
      </w:pPr>
      <w:r>
        <w:rPr>
          <w:rFonts w:cs="Times New Roman"/>
          <w:noProof/>
          <w:szCs w:val="24"/>
        </w:rPr>
        <w:t xml:space="preserve">Z. </w:t>
      </w:r>
      <w:r>
        <w:t>Zohreh, C. Rodrigo, W. Paul. "</w:t>
      </w:r>
      <w:r w:rsidRPr="00CD2EF5">
        <w:t xml:space="preserve"> </w:t>
      </w:r>
      <w:r>
        <w:t>How well developed are altmetrics? A crossdisciplinary analysis of the presence of ‘alternative metrics’ in scientific publications"</w:t>
      </w:r>
      <w:r w:rsidR="00A577D1">
        <w:t>, Scientometrics,</w:t>
      </w:r>
      <w:r w:rsidR="00A577D1" w:rsidRPr="00A577D1">
        <w:t xml:space="preserve"> </w:t>
      </w:r>
      <w:r w:rsidR="00A577D1">
        <w:t xml:space="preserve">vol. 101, núm 2, pàgs 1491-1513, 2014. </w:t>
      </w:r>
    </w:p>
    <w:p w:rsidR="00B46946" w:rsidRDefault="00E61456" w:rsidP="00DF4A15">
      <w:pPr>
        <w:widowControl w:val="0"/>
        <w:autoSpaceDE w:val="0"/>
        <w:autoSpaceDN w:val="0"/>
        <w:adjustRightInd w:val="0"/>
        <w:spacing w:before="240" w:line="360" w:lineRule="auto"/>
        <w:ind w:left="640" w:firstLine="45"/>
        <w:jc w:val="both"/>
      </w:pPr>
      <w:r>
        <w:fldChar w:fldCharType="end"/>
      </w:r>
    </w:p>
    <w:p w:rsidR="00B46946" w:rsidRDefault="00B46946" w:rsidP="000636C5">
      <w:pPr>
        <w:spacing w:line="360" w:lineRule="auto"/>
        <w:jc w:val="both"/>
      </w:pPr>
    </w:p>
    <w:p w:rsidR="00B57892" w:rsidRPr="004413C9" w:rsidRDefault="00B57892" w:rsidP="000636C5">
      <w:pPr>
        <w:spacing w:line="360" w:lineRule="auto"/>
        <w:jc w:val="both"/>
        <w:rPr>
          <w:b/>
          <w:bCs/>
          <w:sz w:val="24"/>
          <w:szCs w:val="24"/>
        </w:rPr>
      </w:pPr>
    </w:p>
    <w:sectPr w:rsidR="00B57892" w:rsidRPr="004413C9" w:rsidSect="009611B4">
      <w:footerReference w:type="default" r:id="rId2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ED" w:rsidRDefault="00BA04ED" w:rsidP="00D27C5C">
      <w:pPr>
        <w:spacing w:after="0" w:line="240" w:lineRule="auto"/>
      </w:pPr>
      <w:r>
        <w:separator/>
      </w:r>
    </w:p>
  </w:endnote>
  <w:endnote w:type="continuationSeparator" w:id="0">
    <w:p w:rsidR="00BA04ED" w:rsidRDefault="00BA04ED" w:rsidP="00D2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ED" w:rsidRDefault="00BA04ED">
    <w:pPr>
      <w:pStyle w:val="Peu"/>
      <w:jc w:val="right"/>
    </w:pPr>
    <w:r>
      <w:fldChar w:fldCharType="begin"/>
    </w:r>
    <w:r>
      <w:instrText xml:space="preserve"> PAGE   \* MERGEFORMAT </w:instrText>
    </w:r>
    <w:r>
      <w:fldChar w:fldCharType="separate"/>
    </w:r>
    <w:r w:rsidR="005A04B9">
      <w:rPr>
        <w:noProof/>
      </w:rPr>
      <w:t>35</w:t>
    </w:r>
    <w:r>
      <w:rPr>
        <w:noProof/>
      </w:rPr>
      <w:fldChar w:fldCharType="end"/>
    </w:r>
  </w:p>
  <w:p w:rsidR="00BA04ED" w:rsidRDefault="00BA04E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ED" w:rsidRDefault="00BA04ED" w:rsidP="00D27C5C">
      <w:pPr>
        <w:spacing w:after="0" w:line="240" w:lineRule="auto"/>
      </w:pPr>
      <w:r>
        <w:separator/>
      </w:r>
    </w:p>
  </w:footnote>
  <w:footnote w:type="continuationSeparator" w:id="0">
    <w:p w:rsidR="00BA04ED" w:rsidRDefault="00BA04ED" w:rsidP="00D27C5C">
      <w:pPr>
        <w:spacing w:after="0" w:line="240" w:lineRule="auto"/>
      </w:pPr>
      <w:r>
        <w:continuationSeparator/>
      </w:r>
    </w:p>
  </w:footnote>
  <w:footnote w:id="1">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w:t>
      </w:r>
      <w:proofErr w:type="spellStart"/>
      <w:r w:rsidRPr="00106F9C">
        <w:rPr>
          <w:sz w:val="18"/>
          <w:szCs w:val="18"/>
        </w:rPr>
        <w:t>Journal</w:t>
      </w:r>
      <w:proofErr w:type="spellEnd"/>
      <w:r w:rsidRPr="00106F9C">
        <w:rPr>
          <w:sz w:val="18"/>
          <w:szCs w:val="18"/>
        </w:rPr>
        <w:t xml:space="preserve"> Citacions Reports [pàgina a Internet]. Espanya: </w:t>
      </w:r>
      <w:proofErr w:type="spellStart"/>
      <w:r w:rsidRPr="00106F9C">
        <w:rPr>
          <w:sz w:val="18"/>
          <w:szCs w:val="18"/>
        </w:rPr>
        <w:t>Fundación</w:t>
      </w:r>
      <w:proofErr w:type="spellEnd"/>
      <w:r w:rsidRPr="00106F9C">
        <w:rPr>
          <w:sz w:val="18"/>
          <w:szCs w:val="18"/>
        </w:rPr>
        <w:t xml:space="preserve"> </w:t>
      </w:r>
      <w:proofErr w:type="spellStart"/>
      <w:r w:rsidRPr="00106F9C">
        <w:rPr>
          <w:sz w:val="18"/>
          <w:szCs w:val="18"/>
        </w:rPr>
        <w:t>Españolapara</w:t>
      </w:r>
      <w:proofErr w:type="spellEnd"/>
      <w:r w:rsidRPr="00106F9C">
        <w:rPr>
          <w:sz w:val="18"/>
          <w:szCs w:val="18"/>
        </w:rPr>
        <w:t xml:space="preserve"> la Ciència y </w:t>
      </w:r>
      <w:proofErr w:type="spellStart"/>
      <w:r w:rsidRPr="00106F9C">
        <w:rPr>
          <w:sz w:val="18"/>
          <w:szCs w:val="18"/>
        </w:rPr>
        <w:t>Tecnología</w:t>
      </w:r>
      <w:proofErr w:type="spellEnd"/>
      <w:r w:rsidRPr="00106F9C">
        <w:rPr>
          <w:sz w:val="18"/>
          <w:szCs w:val="18"/>
        </w:rPr>
        <w:t xml:space="preserve">; [consultada 21 de novembre de 2016]. Disponible a: </w:t>
      </w:r>
      <w:hyperlink r:id="rId1" w:history="1">
        <w:r w:rsidRPr="00106F9C">
          <w:rPr>
            <w:rStyle w:val="Enlla"/>
            <w:sz w:val="18"/>
            <w:szCs w:val="18"/>
          </w:rPr>
          <w:t>https://www.recursoscientificos.fecyt.es/?page_id=3859</w:t>
        </w:r>
      </w:hyperlink>
      <w:r w:rsidRPr="00106F9C">
        <w:rPr>
          <w:sz w:val="18"/>
          <w:szCs w:val="18"/>
        </w:rPr>
        <w:t>.</w:t>
      </w:r>
    </w:p>
  </w:footnote>
  <w:footnote w:id="2">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w:t>
      </w:r>
      <w:proofErr w:type="spellStart"/>
      <w:r w:rsidRPr="00106F9C">
        <w:rPr>
          <w:sz w:val="18"/>
          <w:szCs w:val="18"/>
        </w:rPr>
        <w:t>Eugene</w:t>
      </w:r>
      <w:proofErr w:type="spellEnd"/>
      <w:r w:rsidRPr="00106F9C">
        <w:rPr>
          <w:sz w:val="18"/>
          <w:szCs w:val="18"/>
        </w:rPr>
        <w:t xml:space="preserve"> Garfield [pàgina a Internet]. Espanya: </w:t>
      </w:r>
      <w:proofErr w:type="spellStart"/>
      <w:r w:rsidRPr="00106F9C">
        <w:rPr>
          <w:sz w:val="18"/>
          <w:szCs w:val="18"/>
        </w:rPr>
        <w:t>Wikipedia</w:t>
      </w:r>
      <w:proofErr w:type="spellEnd"/>
      <w:r w:rsidRPr="00106F9C">
        <w:rPr>
          <w:sz w:val="18"/>
          <w:szCs w:val="18"/>
        </w:rPr>
        <w:t xml:space="preserve">; [actualitzada 4 de setembre de 2016; consultada 18 de novembre de 2016]. Disponible a: </w:t>
      </w:r>
      <w:hyperlink r:id="rId2" w:history="1">
        <w:r w:rsidRPr="00106F9C">
          <w:rPr>
            <w:rStyle w:val="Enlla"/>
            <w:sz w:val="18"/>
            <w:szCs w:val="18"/>
          </w:rPr>
          <w:t>https://es.wikipedia.org/wiki/Eugene_Garfield</w:t>
        </w:r>
      </w:hyperlink>
      <w:r w:rsidRPr="00106F9C">
        <w:rPr>
          <w:sz w:val="18"/>
          <w:szCs w:val="18"/>
        </w:rPr>
        <w:t>.</w:t>
      </w:r>
    </w:p>
  </w:footnote>
  <w:footnote w:id="3">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ISI [pàgina a Internet]. Espanya: </w:t>
      </w:r>
      <w:proofErr w:type="spellStart"/>
      <w:r w:rsidRPr="00106F9C">
        <w:rPr>
          <w:sz w:val="18"/>
          <w:szCs w:val="18"/>
        </w:rPr>
        <w:t>Wikipedia</w:t>
      </w:r>
      <w:proofErr w:type="spellEnd"/>
      <w:r w:rsidRPr="00106F9C">
        <w:rPr>
          <w:sz w:val="18"/>
          <w:szCs w:val="18"/>
        </w:rPr>
        <w:t xml:space="preserve">; [actualitzada 3 de juliol de 2016; consultada 18 de novembre de 2016]. Disponible a: </w:t>
      </w:r>
      <w:hyperlink r:id="rId3" w:history="1">
        <w:r w:rsidRPr="00106F9C">
          <w:rPr>
            <w:rStyle w:val="Enlla"/>
            <w:sz w:val="18"/>
            <w:szCs w:val="18"/>
          </w:rPr>
          <w:t>https://es.wikipedia.org/wiki/Instituto_para_la_Informaci%C3%B3n_Cient%C3%ADfica</w:t>
        </w:r>
      </w:hyperlink>
      <w:r w:rsidRPr="00106F9C">
        <w:rPr>
          <w:sz w:val="18"/>
          <w:szCs w:val="18"/>
        </w:rPr>
        <w:t>.</w:t>
      </w:r>
    </w:p>
  </w:footnote>
  <w:footnote w:id="4">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w:t>
      </w:r>
      <w:r w:rsidRPr="00106F9C">
        <w:rPr>
          <w:rFonts w:cs="Times New Roman"/>
          <w:noProof/>
          <w:sz w:val="18"/>
          <w:szCs w:val="18"/>
        </w:rPr>
        <w:t>Garfield, E. "The history and meaning of the journal impact factor". JAMA, núm. 295 (1), 2006</w:t>
      </w:r>
    </w:p>
  </w:footnote>
  <w:footnote w:id="5">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S. Paz Otero, R. </w:t>
      </w:r>
      <w:proofErr w:type="spellStart"/>
      <w:r w:rsidRPr="00106F9C">
        <w:rPr>
          <w:sz w:val="18"/>
          <w:szCs w:val="18"/>
        </w:rPr>
        <w:t>Herrerías</w:t>
      </w:r>
      <w:proofErr w:type="spellEnd"/>
      <w:r w:rsidRPr="00106F9C">
        <w:rPr>
          <w:sz w:val="18"/>
          <w:szCs w:val="18"/>
        </w:rPr>
        <w:t xml:space="preserve"> Rubí, M. Á. Alonso </w:t>
      </w:r>
      <w:proofErr w:type="spellStart"/>
      <w:r w:rsidRPr="00106F9C">
        <w:rPr>
          <w:sz w:val="18"/>
          <w:szCs w:val="18"/>
        </w:rPr>
        <w:t>Valdivielso</w:t>
      </w:r>
      <w:proofErr w:type="spellEnd"/>
      <w:r w:rsidRPr="00106F9C">
        <w:rPr>
          <w:sz w:val="18"/>
          <w:szCs w:val="18"/>
        </w:rPr>
        <w:t>, i F. Mérida Martin, “</w:t>
      </w:r>
      <w:proofErr w:type="spellStart"/>
      <w:r w:rsidRPr="00106F9C">
        <w:rPr>
          <w:sz w:val="18"/>
          <w:szCs w:val="18"/>
        </w:rPr>
        <w:t>Ventajas</w:t>
      </w:r>
      <w:proofErr w:type="spellEnd"/>
      <w:r w:rsidRPr="00106F9C">
        <w:rPr>
          <w:sz w:val="18"/>
          <w:szCs w:val="18"/>
        </w:rPr>
        <w:t xml:space="preserve"> y </w:t>
      </w:r>
      <w:proofErr w:type="spellStart"/>
      <w:r w:rsidRPr="00106F9C">
        <w:rPr>
          <w:sz w:val="18"/>
          <w:szCs w:val="18"/>
        </w:rPr>
        <w:t>limitaciones</w:t>
      </w:r>
      <w:proofErr w:type="spellEnd"/>
      <w:r w:rsidRPr="00106F9C">
        <w:rPr>
          <w:sz w:val="18"/>
          <w:szCs w:val="18"/>
        </w:rPr>
        <w:t xml:space="preserve"> sobre el uso del factor de impacto y las bases de </w:t>
      </w:r>
      <w:proofErr w:type="spellStart"/>
      <w:r w:rsidRPr="00106F9C">
        <w:rPr>
          <w:sz w:val="18"/>
          <w:szCs w:val="18"/>
        </w:rPr>
        <w:t>datos</w:t>
      </w:r>
      <w:proofErr w:type="spellEnd"/>
      <w:r w:rsidRPr="00106F9C">
        <w:rPr>
          <w:sz w:val="18"/>
          <w:szCs w:val="18"/>
        </w:rPr>
        <w:t xml:space="preserve"> del ISI como </w:t>
      </w:r>
      <w:proofErr w:type="spellStart"/>
      <w:r w:rsidRPr="00106F9C">
        <w:rPr>
          <w:sz w:val="18"/>
          <w:szCs w:val="18"/>
        </w:rPr>
        <w:t>medidores</w:t>
      </w:r>
      <w:proofErr w:type="spellEnd"/>
      <w:r w:rsidRPr="00106F9C">
        <w:rPr>
          <w:sz w:val="18"/>
          <w:szCs w:val="18"/>
        </w:rPr>
        <w:t xml:space="preserve"> de la </w:t>
      </w:r>
      <w:proofErr w:type="spellStart"/>
      <w:r w:rsidRPr="00106F9C">
        <w:rPr>
          <w:sz w:val="18"/>
          <w:szCs w:val="18"/>
        </w:rPr>
        <w:t>actividad</w:t>
      </w:r>
      <w:proofErr w:type="spellEnd"/>
      <w:r w:rsidRPr="00106F9C">
        <w:rPr>
          <w:sz w:val="18"/>
          <w:szCs w:val="18"/>
        </w:rPr>
        <w:t xml:space="preserve"> científica de un </w:t>
      </w:r>
      <w:proofErr w:type="spellStart"/>
      <w:r w:rsidRPr="00106F9C">
        <w:rPr>
          <w:sz w:val="18"/>
          <w:szCs w:val="18"/>
        </w:rPr>
        <w:t>organismo</w:t>
      </w:r>
      <w:proofErr w:type="spellEnd"/>
      <w:r w:rsidRPr="00106F9C">
        <w:rPr>
          <w:sz w:val="18"/>
          <w:szCs w:val="18"/>
        </w:rPr>
        <w:t xml:space="preserve"> </w:t>
      </w:r>
      <w:proofErr w:type="spellStart"/>
      <w:r w:rsidRPr="00106F9C">
        <w:rPr>
          <w:sz w:val="18"/>
          <w:szCs w:val="18"/>
        </w:rPr>
        <w:t>público</w:t>
      </w:r>
      <w:proofErr w:type="spellEnd"/>
      <w:r w:rsidRPr="00106F9C">
        <w:rPr>
          <w:sz w:val="18"/>
          <w:szCs w:val="18"/>
        </w:rPr>
        <w:t xml:space="preserve"> de </w:t>
      </w:r>
      <w:proofErr w:type="spellStart"/>
      <w:r w:rsidRPr="00106F9C">
        <w:rPr>
          <w:sz w:val="18"/>
          <w:szCs w:val="18"/>
        </w:rPr>
        <w:t>investigación</w:t>
      </w:r>
      <w:proofErr w:type="spellEnd"/>
      <w:r w:rsidRPr="00106F9C">
        <w:rPr>
          <w:sz w:val="18"/>
          <w:szCs w:val="18"/>
        </w:rPr>
        <w:t xml:space="preserve"> : </w:t>
      </w:r>
      <w:proofErr w:type="spellStart"/>
      <w:r w:rsidRPr="00106F9C">
        <w:rPr>
          <w:sz w:val="18"/>
          <w:szCs w:val="18"/>
        </w:rPr>
        <w:t>análisis</w:t>
      </w:r>
      <w:proofErr w:type="spellEnd"/>
      <w:r w:rsidRPr="00106F9C">
        <w:rPr>
          <w:sz w:val="18"/>
          <w:szCs w:val="18"/>
        </w:rPr>
        <w:t xml:space="preserve"> a partir de una </w:t>
      </w:r>
      <w:proofErr w:type="spellStart"/>
      <w:r w:rsidRPr="00106F9C">
        <w:rPr>
          <w:sz w:val="18"/>
          <w:szCs w:val="18"/>
        </w:rPr>
        <w:t>experiencia</w:t>
      </w:r>
      <w:proofErr w:type="spellEnd"/>
      <w:r w:rsidRPr="00106F9C">
        <w:rPr>
          <w:sz w:val="18"/>
          <w:szCs w:val="18"/>
        </w:rPr>
        <w:t xml:space="preserve"> y </w:t>
      </w:r>
      <w:proofErr w:type="spellStart"/>
      <w:r w:rsidRPr="00106F9C">
        <w:rPr>
          <w:sz w:val="18"/>
          <w:szCs w:val="18"/>
        </w:rPr>
        <w:t>propuesta</w:t>
      </w:r>
      <w:proofErr w:type="spellEnd"/>
      <w:r w:rsidRPr="00106F9C">
        <w:rPr>
          <w:sz w:val="18"/>
          <w:szCs w:val="18"/>
        </w:rPr>
        <w:t xml:space="preserve"> de indicadores </w:t>
      </w:r>
      <w:proofErr w:type="spellStart"/>
      <w:r w:rsidRPr="00106F9C">
        <w:rPr>
          <w:sz w:val="18"/>
          <w:szCs w:val="18"/>
        </w:rPr>
        <w:t>alternativos</w:t>
      </w:r>
      <w:proofErr w:type="spellEnd"/>
      <w:r w:rsidRPr="00106F9C">
        <w:rPr>
          <w:sz w:val="18"/>
          <w:szCs w:val="18"/>
        </w:rPr>
        <w:t xml:space="preserve">,” </w:t>
      </w:r>
      <w:proofErr w:type="spellStart"/>
      <w:r w:rsidRPr="00106F9C">
        <w:rPr>
          <w:sz w:val="18"/>
          <w:szCs w:val="18"/>
        </w:rPr>
        <w:t>Ibersid</w:t>
      </w:r>
      <w:proofErr w:type="spellEnd"/>
      <w:r w:rsidRPr="00106F9C">
        <w:rPr>
          <w:sz w:val="18"/>
          <w:szCs w:val="18"/>
        </w:rPr>
        <w:t xml:space="preserve"> Rev. </w:t>
      </w:r>
      <w:proofErr w:type="spellStart"/>
      <w:r w:rsidRPr="00106F9C">
        <w:rPr>
          <w:sz w:val="18"/>
          <w:szCs w:val="18"/>
        </w:rPr>
        <w:t>Sist</w:t>
      </w:r>
      <w:proofErr w:type="spellEnd"/>
      <w:r w:rsidRPr="00106F9C">
        <w:rPr>
          <w:sz w:val="18"/>
          <w:szCs w:val="18"/>
        </w:rPr>
        <w:t xml:space="preserve">. Inf. y Doc., </w:t>
      </w:r>
      <w:proofErr w:type="spellStart"/>
      <w:r w:rsidRPr="00106F9C">
        <w:rPr>
          <w:sz w:val="18"/>
          <w:szCs w:val="18"/>
        </w:rPr>
        <w:t>pàgs</w:t>
      </w:r>
      <w:proofErr w:type="spellEnd"/>
      <w:r w:rsidRPr="00106F9C">
        <w:rPr>
          <w:sz w:val="18"/>
          <w:szCs w:val="18"/>
        </w:rPr>
        <w:t>. 371–377, 2007.</w:t>
      </w:r>
    </w:p>
  </w:footnote>
  <w:footnote w:id="6">
    <w:p w:rsidR="00BA04ED" w:rsidRDefault="00BA04ED" w:rsidP="0051484B">
      <w:pPr>
        <w:pStyle w:val="Textdenotaapeudepgina"/>
        <w:jc w:val="both"/>
      </w:pPr>
      <w:r w:rsidRPr="00106F9C">
        <w:rPr>
          <w:rStyle w:val="Refernciadenotaapeudepgina"/>
          <w:sz w:val="18"/>
          <w:szCs w:val="18"/>
        </w:rPr>
        <w:footnoteRef/>
      </w:r>
      <w:r w:rsidRPr="00106F9C">
        <w:rPr>
          <w:sz w:val="18"/>
          <w:szCs w:val="18"/>
        </w:rPr>
        <w:t xml:space="preserve"> D. Camps, “</w:t>
      </w:r>
      <w:proofErr w:type="spellStart"/>
      <w:r w:rsidRPr="00106F9C">
        <w:rPr>
          <w:sz w:val="18"/>
          <w:szCs w:val="18"/>
        </w:rPr>
        <w:t>Limitaciones</w:t>
      </w:r>
      <w:proofErr w:type="spellEnd"/>
      <w:r w:rsidRPr="00106F9C">
        <w:rPr>
          <w:sz w:val="18"/>
          <w:szCs w:val="18"/>
        </w:rPr>
        <w:t xml:space="preserve"> de los indicadores </w:t>
      </w:r>
      <w:proofErr w:type="spellStart"/>
      <w:r w:rsidRPr="00106F9C">
        <w:rPr>
          <w:sz w:val="18"/>
          <w:szCs w:val="18"/>
        </w:rPr>
        <w:t>bibliometricos</w:t>
      </w:r>
      <w:proofErr w:type="spellEnd"/>
      <w:r w:rsidRPr="00106F9C">
        <w:rPr>
          <w:sz w:val="18"/>
          <w:szCs w:val="18"/>
        </w:rPr>
        <w:t xml:space="preserve"> en la </w:t>
      </w:r>
      <w:proofErr w:type="spellStart"/>
      <w:r w:rsidRPr="00106F9C">
        <w:rPr>
          <w:sz w:val="18"/>
          <w:szCs w:val="18"/>
        </w:rPr>
        <w:t>evaluacion</w:t>
      </w:r>
      <w:proofErr w:type="spellEnd"/>
      <w:r w:rsidRPr="00106F9C">
        <w:rPr>
          <w:sz w:val="18"/>
          <w:szCs w:val="18"/>
        </w:rPr>
        <w:t xml:space="preserve"> de la </w:t>
      </w:r>
      <w:proofErr w:type="spellStart"/>
      <w:r w:rsidRPr="00106F9C">
        <w:rPr>
          <w:sz w:val="18"/>
          <w:szCs w:val="18"/>
        </w:rPr>
        <w:t>actividad</w:t>
      </w:r>
      <w:proofErr w:type="spellEnd"/>
      <w:r w:rsidRPr="00106F9C">
        <w:rPr>
          <w:sz w:val="18"/>
          <w:szCs w:val="18"/>
        </w:rPr>
        <w:t xml:space="preserve"> </w:t>
      </w:r>
      <w:proofErr w:type="spellStart"/>
      <w:r w:rsidRPr="00106F9C">
        <w:rPr>
          <w:sz w:val="18"/>
          <w:szCs w:val="18"/>
        </w:rPr>
        <w:t>cientifica</w:t>
      </w:r>
      <w:proofErr w:type="spellEnd"/>
      <w:r w:rsidRPr="00106F9C">
        <w:rPr>
          <w:sz w:val="18"/>
          <w:szCs w:val="18"/>
        </w:rPr>
        <w:t xml:space="preserve"> </w:t>
      </w:r>
      <w:proofErr w:type="spellStart"/>
      <w:r w:rsidRPr="00106F9C">
        <w:rPr>
          <w:sz w:val="18"/>
          <w:szCs w:val="18"/>
        </w:rPr>
        <w:t>biomedica</w:t>
      </w:r>
      <w:proofErr w:type="spellEnd"/>
      <w:r w:rsidRPr="00106F9C">
        <w:rPr>
          <w:sz w:val="18"/>
          <w:szCs w:val="18"/>
        </w:rPr>
        <w:t xml:space="preserve">,” </w:t>
      </w:r>
      <w:proofErr w:type="spellStart"/>
      <w:r w:rsidRPr="00106F9C">
        <w:rPr>
          <w:sz w:val="18"/>
          <w:szCs w:val="18"/>
        </w:rPr>
        <w:t>Colomb</w:t>
      </w:r>
      <w:proofErr w:type="spellEnd"/>
      <w:r w:rsidRPr="00106F9C">
        <w:rPr>
          <w:sz w:val="18"/>
          <w:szCs w:val="18"/>
        </w:rPr>
        <w:t xml:space="preserve">. </w:t>
      </w:r>
      <w:proofErr w:type="spellStart"/>
      <w:r w:rsidRPr="00106F9C">
        <w:rPr>
          <w:sz w:val="18"/>
          <w:szCs w:val="18"/>
        </w:rPr>
        <w:t>Med</w:t>
      </w:r>
      <w:proofErr w:type="spellEnd"/>
      <w:r w:rsidRPr="00106F9C">
        <w:rPr>
          <w:sz w:val="18"/>
          <w:szCs w:val="18"/>
        </w:rPr>
        <w:t xml:space="preserve">., vol. 39, núm. 1, </w:t>
      </w:r>
      <w:proofErr w:type="spellStart"/>
      <w:r w:rsidRPr="00106F9C">
        <w:rPr>
          <w:sz w:val="18"/>
          <w:szCs w:val="18"/>
        </w:rPr>
        <w:t>pàgs</w:t>
      </w:r>
      <w:proofErr w:type="spellEnd"/>
      <w:r w:rsidRPr="00106F9C">
        <w:rPr>
          <w:sz w:val="18"/>
          <w:szCs w:val="18"/>
        </w:rPr>
        <w:t>. 74–79, 2008.</w:t>
      </w:r>
    </w:p>
  </w:footnote>
  <w:footnote w:id="7">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Biblioteca de la </w:t>
      </w:r>
      <w:proofErr w:type="spellStart"/>
      <w:r w:rsidRPr="00106F9C">
        <w:rPr>
          <w:sz w:val="18"/>
          <w:szCs w:val="18"/>
        </w:rPr>
        <w:t>Universidad</w:t>
      </w:r>
      <w:proofErr w:type="spellEnd"/>
      <w:r w:rsidRPr="00106F9C">
        <w:rPr>
          <w:sz w:val="18"/>
          <w:szCs w:val="18"/>
        </w:rPr>
        <w:t xml:space="preserve"> de Oviedo, “¿</w:t>
      </w:r>
      <w:proofErr w:type="spellStart"/>
      <w:r w:rsidRPr="00106F9C">
        <w:rPr>
          <w:sz w:val="18"/>
          <w:szCs w:val="18"/>
        </w:rPr>
        <w:t>Qué</w:t>
      </w:r>
      <w:proofErr w:type="spellEnd"/>
      <w:r w:rsidRPr="00106F9C">
        <w:rPr>
          <w:sz w:val="18"/>
          <w:szCs w:val="18"/>
        </w:rPr>
        <w:t xml:space="preserve"> es el factor de impacto JCR y </w:t>
      </w:r>
      <w:proofErr w:type="spellStart"/>
      <w:r w:rsidRPr="00106F9C">
        <w:rPr>
          <w:sz w:val="18"/>
          <w:szCs w:val="18"/>
        </w:rPr>
        <w:t>cómo</w:t>
      </w:r>
      <w:proofErr w:type="spellEnd"/>
      <w:r w:rsidRPr="00106F9C">
        <w:rPr>
          <w:sz w:val="18"/>
          <w:szCs w:val="18"/>
        </w:rPr>
        <w:t xml:space="preserve"> se consulta?,” </w:t>
      </w:r>
      <w:proofErr w:type="spellStart"/>
      <w:r w:rsidRPr="00106F9C">
        <w:rPr>
          <w:sz w:val="18"/>
          <w:szCs w:val="18"/>
        </w:rPr>
        <w:t>pàgs</w:t>
      </w:r>
      <w:proofErr w:type="spellEnd"/>
      <w:r w:rsidRPr="00106F9C">
        <w:rPr>
          <w:sz w:val="18"/>
          <w:szCs w:val="18"/>
        </w:rPr>
        <w:t>. 1–16, 2011.</w:t>
      </w:r>
    </w:p>
  </w:footnote>
  <w:footnote w:id="8">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Thomson </w:t>
      </w:r>
      <w:proofErr w:type="spellStart"/>
      <w:r w:rsidRPr="00106F9C">
        <w:rPr>
          <w:sz w:val="18"/>
          <w:szCs w:val="18"/>
        </w:rPr>
        <w:t>Reuters</w:t>
      </w:r>
      <w:proofErr w:type="spellEnd"/>
      <w:r w:rsidRPr="00106F9C">
        <w:rPr>
          <w:sz w:val="18"/>
          <w:szCs w:val="18"/>
        </w:rPr>
        <w:t xml:space="preserve"> [pàgina a Internet]: Nova York: Thomson </w:t>
      </w:r>
      <w:proofErr w:type="spellStart"/>
      <w:r w:rsidRPr="00106F9C">
        <w:rPr>
          <w:sz w:val="18"/>
          <w:szCs w:val="18"/>
        </w:rPr>
        <w:t>Reuters</w:t>
      </w:r>
      <w:proofErr w:type="spellEnd"/>
      <w:r w:rsidRPr="00106F9C">
        <w:rPr>
          <w:sz w:val="18"/>
          <w:szCs w:val="18"/>
        </w:rPr>
        <w:t xml:space="preserve">; [actualitzada al 2016; consultada 19 de novembre de 2016]. Disponible a: </w:t>
      </w:r>
      <w:hyperlink r:id="rId4" w:history="1">
        <w:r w:rsidRPr="00106F9C">
          <w:rPr>
            <w:rStyle w:val="Enlla"/>
            <w:sz w:val="18"/>
            <w:szCs w:val="18"/>
          </w:rPr>
          <w:t>http://thomsonreuters.com/en.html</w:t>
        </w:r>
      </w:hyperlink>
      <w:r w:rsidRPr="00106F9C">
        <w:rPr>
          <w:sz w:val="18"/>
          <w:szCs w:val="18"/>
        </w:rPr>
        <w:t>.</w:t>
      </w:r>
    </w:p>
  </w:footnote>
  <w:footnote w:id="9">
    <w:p w:rsidR="00BA04ED" w:rsidRPr="00106F9C"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Web of </w:t>
      </w:r>
      <w:proofErr w:type="spellStart"/>
      <w:r w:rsidRPr="00106F9C">
        <w:rPr>
          <w:sz w:val="18"/>
          <w:szCs w:val="18"/>
        </w:rPr>
        <w:t>Science</w:t>
      </w:r>
      <w:proofErr w:type="spellEnd"/>
      <w:r w:rsidRPr="00106F9C">
        <w:rPr>
          <w:sz w:val="18"/>
          <w:szCs w:val="18"/>
        </w:rPr>
        <w:t xml:space="preserve"> [pàgina a Internet]. Espanya: </w:t>
      </w:r>
      <w:proofErr w:type="spellStart"/>
      <w:r w:rsidRPr="00106F9C">
        <w:rPr>
          <w:sz w:val="18"/>
          <w:szCs w:val="18"/>
        </w:rPr>
        <w:t>Wikipedia</w:t>
      </w:r>
      <w:proofErr w:type="spellEnd"/>
      <w:r w:rsidRPr="00106F9C">
        <w:rPr>
          <w:sz w:val="18"/>
          <w:szCs w:val="18"/>
        </w:rPr>
        <w:t xml:space="preserve">; [actualitzada 31 de juliol de 2016; consultada 19 de novembre de 2016]. Disponible a:  </w:t>
      </w:r>
      <w:hyperlink r:id="rId5" w:history="1">
        <w:r w:rsidRPr="00106F9C">
          <w:rPr>
            <w:rStyle w:val="Enlla"/>
            <w:sz w:val="18"/>
            <w:szCs w:val="18"/>
          </w:rPr>
          <w:t>https://es.wikipedia.org/wiki/Web_of_Science</w:t>
        </w:r>
      </w:hyperlink>
      <w:r w:rsidRPr="00106F9C">
        <w:rPr>
          <w:sz w:val="18"/>
          <w:szCs w:val="18"/>
        </w:rPr>
        <w:t>.</w:t>
      </w:r>
    </w:p>
  </w:footnote>
  <w:footnote w:id="10">
    <w:p w:rsidR="00BA04ED" w:rsidRDefault="00BA04ED" w:rsidP="0051484B">
      <w:pPr>
        <w:pStyle w:val="Textdenotaapeudepgina"/>
        <w:jc w:val="both"/>
      </w:pPr>
      <w:r w:rsidRPr="00106F9C">
        <w:rPr>
          <w:rStyle w:val="Refernciadenotaapeudepgina"/>
          <w:sz w:val="18"/>
          <w:szCs w:val="18"/>
        </w:rPr>
        <w:footnoteRef/>
      </w:r>
      <w:r w:rsidRPr="00106F9C">
        <w:rPr>
          <w:sz w:val="18"/>
          <w:szCs w:val="18"/>
        </w:rPr>
        <w:t xml:space="preserve"> J. Testa, “</w:t>
      </w:r>
      <w:proofErr w:type="spellStart"/>
      <w:r w:rsidRPr="00106F9C">
        <w:rPr>
          <w:sz w:val="18"/>
          <w:szCs w:val="18"/>
        </w:rPr>
        <w:t>The</w:t>
      </w:r>
      <w:proofErr w:type="spellEnd"/>
      <w:r w:rsidRPr="00106F9C">
        <w:rPr>
          <w:sz w:val="18"/>
          <w:szCs w:val="18"/>
        </w:rPr>
        <w:t xml:space="preserve"> Thomson </w:t>
      </w:r>
      <w:proofErr w:type="spellStart"/>
      <w:r w:rsidRPr="00106F9C">
        <w:rPr>
          <w:sz w:val="18"/>
          <w:szCs w:val="18"/>
        </w:rPr>
        <w:t>Reuters</w:t>
      </w:r>
      <w:proofErr w:type="spellEnd"/>
      <w:r w:rsidRPr="00106F9C">
        <w:rPr>
          <w:sz w:val="18"/>
          <w:szCs w:val="18"/>
        </w:rPr>
        <w:t xml:space="preserve"> </w:t>
      </w:r>
      <w:proofErr w:type="spellStart"/>
      <w:r w:rsidRPr="00106F9C">
        <w:rPr>
          <w:sz w:val="18"/>
          <w:szCs w:val="18"/>
        </w:rPr>
        <w:t>Journal</w:t>
      </w:r>
      <w:proofErr w:type="spellEnd"/>
      <w:r w:rsidRPr="00106F9C">
        <w:rPr>
          <w:sz w:val="18"/>
          <w:szCs w:val="18"/>
        </w:rPr>
        <w:t xml:space="preserve"> </w:t>
      </w:r>
      <w:proofErr w:type="spellStart"/>
      <w:r w:rsidRPr="00106F9C">
        <w:rPr>
          <w:sz w:val="18"/>
          <w:szCs w:val="18"/>
        </w:rPr>
        <w:t>Selection</w:t>
      </w:r>
      <w:proofErr w:type="spellEnd"/>
      <w:r w:rsidRPr="00106F9C">
        <w:rPr>
          <w:sz w:val="18"/>
          <w:szCs w:val="18"/>
        </w:rPr>
        <w:t xml:space="preserve"> </w:t>
      </w:r>
      <w:proofErr w:type="spellStart"/>
      <w:r w:rsidRPr="00106F9C">
        <w:rPr>
          <w:sz w:val="18"/>
          <w:szCs w:val="18"/>
        </w:rPr>
        <w:t>Process</w:t>
      </w:r>
      <w:proofErr w:type="spellEnd"/>
      <w:r w:rsidRPr="00106F9C">
        <w:rPr>
          <w:sz w:val="18"/>
          <w:szCs w:val="18"/>
        </w:rPr>
        <w:t xml:space="preserve">.” Thomson </w:t>
      </w:r>
      <w:proofErr w:type="spellStart"/>
      <w:r w:rsidRPr="00106F9C">
        <w:rPr>
          <w:sz w:val="18"/>
          <w:szCs w:val="18"/>
        </w:rPr>
        <w:t>Reuters</w:t>
      </w:r>
      <w:proofErr w:type="spellEnd"/>
      <w:r w:rsidRPr="00106F9C">
        <w:rPr>
          <w:sz w:val="18"/>
          <w:szCs w:val="18"/>
        </w:rPr>
        <w:t>, 2016.</w:t>
      </w:r>
    </w:p>
  </w:footnote>
  <w:footnote w:id="11">
    <w:p w:rsidR="00BA04ED" w:rsidRPr="00575CB4"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R. </w:t>
      </w:r>
      <w:proofErr w:type="spellStart"/>
      <w:r w:rsidRPr="00575CB4">
        <w:rPr>
          <w:sz w:val="18"/>
          <w:szCs w:val="18"/>
        </w:rPr>
        <w:t>Mangan</w:t>
      </w:r>
      <w:proofErr w:type="spellEnd"/>
      <w:r w:rsidRPr="00575CB4">
        <w:rPr>
          <w:sz w:val="18"/>
          <w:szCs w:val="18"/>
        </w:rPr>
        <w:t>, “</w:t>
      </w:r>
      <w:proofErr w:type="spellStart"/>
      <w:r w:rsidRPr="00575CB4">
        <w:rPr>
          <w:sz w:val="18"/>
          <w:szCs w:val="18"/>
        </w:rPr>
        <w:t>Introducción</w:t>
      </w:r>
      <w:proofErr w:type="spellEnd"/>
      <w:r w:rsidRPr="00575CB4">
        <w:rPr>
          <w:sz w:val="18"/>
          <w:szCs w:val="18"/>
        </w:rPr>
        <w:t xml:space="preserve"> a Incites </w:t>
      </w:r>
      <w:proofErr w:type="spellStart"/>
      <w:r w:rsidRPr="00575CB4">
        <w:rPr>
          <w:sz w:val="18"/>
          <w:szCs w:val="18"/>
        </w:rPr>
        <w:t>Journal</w:t>
      </w:r>
      <w:proofErr w:type="spellEnd"/>
      <w:r w:rsidRPr="00575CB4">
        <w:rPr>
          <w:sz w:val="18"/>
          <w:szCs w:val="18"/>
        </w:rPr>
        <w:t xml:space="preserve"> </w:t>
      </w:r>
      <w:proofErr w:type="spellStart"/>
      <w:r w:rsidRPr="00575CB4">
        <w:rPr>
          <w:sz w:val="18"/>
          <w:szCs w:val="18"/>
        </w:rPr>
        <w:t>Citation</w:t>
      </w:r>
      <w:proofErr w:type="spellEnd"/>
      <w:r w:rsidRPr="00575CB4">
        <w:rPr>
          <w:sz w:val="18"/>
          <w:szCs w:val="18"/>
        </w:rPr>
        <w:t xml:space="preserve"> Reports,” in Web of </w:t>
      </w:r>
      <w:proofErr w:type="spellStart"/>
      <w:r w:rsidRPr="00575CB4">
        <w:rPr>
          <w:sz w:val="18"/>
          <w:szCs w:val="18"/>
        </w:rPr>
        <w:t>Science</w:t>
      </w:r>
      <w:proofErr w:type="spellEnd"/>
      <w:r w:rsidRPr="00575CB4">
        <w:rPr>
          <w:sz w:val="18"/>
          <w:szCs w:val="18"/>
        </w:rPr>
        <w:t xml:space="preserve"> </w:t>
      </w:r>
      <w:proofErr w:type="spellStart"/>
      <w:r w:rsidRPr="00575CB4">
        <w:rPr>
          <w:sz w:val="18"/>
          <w:szCs w:val="18"/>
        </w:rPr>
        <w:t>Core</w:t>
      </w:r>
      <w:proofErr w:type="spellEnd"/>
      <w:r w:rsidRPr="00575CB4">
        <w:rPr>
          <w:sz w:val="18"/>
          <w:szCs w:val="18"/>
        </w:rPr>
        <w:t xml:space="preserve"> </w:t>
      </w:r>
      <w:proofErr w:type="spellStart"/>
      <w:r w:rsidRPr="00575CB4">
        <w:rPr>
          <w:sz w:val="18"/>
          <w:szCs w:val="18"/>
        </w:rPr>
        <w:t>Collection</w:t>
      </w:r>
      <w:proofErr w:type="spellEnd"/>
      <w:r w:rsidRPr="00575CB4">
        <w:rPr>
          <w:sz w:val="18"/>
          <w:szCs w:val="18"/>
        </w:rPr>
        <w:t xml:space="preserve">, 2014, </w:t>
      </w:r>
      <w:proofErr w:type="spellStart"/>
      <w:r w:rsidRPr="00575CB4">
        <w:rPr>
          <w:sz w:val="18"/>
          <w:szCs w:val="18"/>
        </w:rPr>
        <w:t>pàgs</w:t>
      </w:r>
      <w:proofErr w:type="spellEnd"/>
      <w:r w:rsidRPr="00575CB4">
        <w:rPr>
          <w:sz w:val="18"/>
          <w:szCs w:val="18"/>
        </w:rPr>
        <w:t>. 135–157.</w:t>
      </w:r>
    </w:p>
  </w:footnote>
  <w:footnote w:id="12">
    <w:p w:rsidR="00BA04ED" w:rsidRPr="00575CB4"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Ò. Miró </w:t>
      </w:r>
      <w:proofErr w:type="spellStart"/>
      <w:r w:rsidRPr="00575CB4">
        <w:rPr>
          <w:sz w:val="18"/>
          <w:szCs w:val="18"/>
        </w:rPr>
        <w:t>and</w:t>
      </w:r>
      <w:proofErr w:type="spellEnd"/>
      <w:r w:rsidRPr="00575CB4">
        <w:rPr>
          <w:sz w:val="18"/>
          <w:szCs w:val="18"/>
        </w:rPr>
        <w:t xml:space="preserve"> P. </w:t>
      </w:r>
      <w:proofErr w:type="spellStart"/>
      <w:r w:rsidRPr="00575CB4">
        <w:rPr>
          <w:sz w:val="18"/>
          <w:szCs w:val="18"/>
        </w:rPr>
        <w:t>Burbano</w:t>
      </w:r>
      <w:proofErr w:type="spellEnd"/>
      <w:r w:rsidRPr="00575CB4">
        <w:rPr>
          <w:sz w:val="18"/>
          <w:szCs w:val="18"/>
        </w:rPr>
        <w:t xml:space="preserve">, “El factor de impacto, el </w:t>
      </w:r>
      <w:proofErr w:type="spellStart"/>
      <w:r w:rsidRPr="00575CB4">
        <w:rPr>
          <w:sz w:val="18"/>
          <w:szCs w:val="18"/>
        </w:rPr>
        <w:t>índice</w:t>
      </w:r>
      <w:proofErr w:type="spellEnd"/>
      <w:r w:rsidRPr="00575CB4">
        <w:rPr>
          <w:sz w:val="18"/>
          <w:szCs w:val="18"/>
        </w:rPr>
        <w:t xml:space="preserve"> h y </w:t>
      </w:r>
      <w:proofErr w:type="spellStart"/>
      <w:r w:rsidRPr="00575CB4">
        <w:rPr>
          <w:sz w:val="18"/>
          <w:szCs w:val="18"/>
        </w:rPr>
        <w:t>otros</w:t>
      </w:r>
      <w:proofErr w:type="spellEnd"/>
      <w:r w:rsidRPr="00575CB4">
        <w:rPr>
          <w:sz w:val="18"/>
          <w:szCs w:val="18"/>
        </w:rPr>
        <w:t xml:space="preserve"> indicadores </w:t>
      </w:r>
      <w:proofErr w:type="spellStart"/>
      <w:r w:rsidRPr="00575CB4">
        <w:rPr>
          <w:sz w:val="18"/>
          <w:szCs w:val="18"/>
        </w:rPr>
        <w:t>bibliométricos</w:t>
      </w:r>
      <w:proofErr w:type="spellEnd"/>
      <w:r w:rsidRPr="00575CB4">
        <w:rPr>
          <w:sz w:val="18"/>
          <w:szCs w:val="18"/>
        </w:rPr>
        <w:t xml:space="preserve">,” </w:t>
      </w:r>
      <w:proofErr w:type="spellStart"/>
      <w:r w:rsidRPr="00575CB4">
        <w:rPr>
          <w:sz w:val="18"/>
          <w:szCs w:val="18"/>
        </w:rPr>
        <w:t>An</w:t>
      </w:r>
      <w:proofErr w:type="spellEnd"/>
      <w:r w:rsidRPr="00575CB4">
        <w:rPr>
          <w:sz w:val="18"/>
          <w:szCs w:val="18"/>
        </w:rPr>
        <w:t xml:space="preserve">. </w:t>
      </w:r>
      <w:proofErr w:type="spellStart"/>
      <w:r w:rsidRPr="00575CB4">
        <w:rPr>
          <w:sz w:val="18"/>
          <w:szCs w:val="18"/>
        </w:rPr>
        <w:t>Sist</w:t>
      </w:r>
      <w:proofErr w:type="spellEnd"/>
      <w:r w:rsidRPr="00575CB4">
        <w:rPr>
          <w:sz w:val="18"/>
          <w:szCs w:val="18"/>
        </w:rPr>
        <w:t xml:space="preserve">. </w:t>
      </w:r>
      <w:proofErr w:type="spellStart"/>
      <w:r w:rsidRPr="00575CB4">
        <w:rPr>
          <w:sz w:val="18"/>
          <w:szCs w:val="18"/>
        </w:rPr>
        <w:t>Sanit</w:t>
      </w:r>
      <w:proofErr w:type="spellEnd"/>
      <w:r w:rsidRPr="00575CB4">
        <w:rPr>
          <w:sz w:val="18"/>
          <w:szCs w:val="18"/>
        </w:rPr>
        <w:t xml:space="preserve">. </w:t>
      </w:r>
      <w:proofErr w:type="spellStart"/>
      <w:r w:rsidRPr="00575CB4">
        <w:rPr>
          <w:sz w:val="18"/>
          <w:szCs w:val="18"/>
        </w:rPr>
        <w:t>Navar</w:t>
      </w:r>
      <w:proofErr w:type="spellEnd"/>
      <w:r w:rsidRPr="00575CB4">
        <w:rPr>
          <w:sz w:val="18"/>
          <w:szCs w:val="18"/>
        </w:rPr>
        <w:t xml:space="preserve">., vol. 36, núm. 3, </w:t>
      </w:r>
      <w:proofErr w:type="spellStart"/>
      <w:r w:rsidRPr="00575CB4">
        <w:rPr>
          <w:sz w:val="18"/>
          <w:szCs w:val="18"/>
        </w:rPr>
        <w:t>pàgs</w:t>
      </w:r>
      <w:proofErr w:type="spellEnd"/>
      <w:r w:rsidRPr="00575CB4">
        <w:rPr>
          <w:sz w:val="18"/>
          <w:szCs w:val="18"/>
        </w:rPr>
        <w:t>. 371–377, 2013.</w:t>
      </w:r>
    </w:p>
  </w:footnote>
  <w:footnote w:id="13">
    <w:p w:rsidR="00BA04ED" w:rsidRPr="00575CB4"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D. </w:t>
      </w:r>
      <w:proofErr w:type="spellStart"/>
      <w:r w:rsidRPr="00575CB4">
        <w:rPr>
          <w:sz w:val="18"/>
          <w:szCs w:val="18"/>
        </w:rPr>
        <w:t>Hicks</w:t>
      </w:r>
      <w:proofErr w:type="spellEnd"/>
      <w:r w:rsidRPr="00575CB4">
        <w:rPr>
          <w:sz w:val="18"/>
          <w:szCs w:val="18"/>
        </w:rPr>
        <w:t xml:space="preserve">, P. </w:t>
      </w:r>
      <w:proofErr w:type="spellStart"/>
      <w:r w:rsidRPr="00575CB4">
        <w:rPr>
          <w:sz w:val="18"/>
          <w:szCs w:val="18"/>
        </w:rPr>
        <w:t>Wouters</w:t>
      </w:r>
      <w:proofErr w:type="spellEnd"/>
      <w:r w:rsidRPr="00575CB4">
        <w:rPr>
          <w:sz w:val="18"/>
          <w:szCs w:val="18"/>
        </w:rPr>
        <w:t xml:space="preserve">, L. </w:t>
      </w:r>
      <w:proofErr w:type="spellStart"/>
      <w:r w:rsidRPr="00575CB4">
        <w:rPr>
          <w:sz w:val="18"/>
          <w:szCs w:val="18"/>
        </w:rPr>
        <w:t>Waltman</w:t>
      </w:r>
      <w:proofErr w:type="spellEnd"/>
      <w:r w:rsidRPr="00575CB4">
        <w:rPr>
          <w:sz w:val="18"/>
          <w:szCs w:val="18"/>
        </w:rPr>
        <w:t xml:space="preserve">, S. De </w:t>
      </w:r>
      <w:proofErr w:type="spellStart"/>
      <w:r w:rsidRPr="00575CB4">
        <w:rPr>
          <w:sz w:val="18"/>
          <w:szCs w:val="18"/>
        </w:rPr>
        <w:t>Rijcke</w:t>
      </w:r>
      <w:proofErr w:type="spellEnd"/>
      <w:r w:rsidRPr="00575CB4">
        <w:rPr>
          <w:sz w:val="18"/>
          <w:szCs w:val="18"/>
        </w:rPr>
        <w:t xml:space="preserve">, i </w:t>
      </w:r>
      <w:proofErr w:type="spellStart"/>
      <w:r w:rsidRPr="00575CB4">
        <w:rPr>
          <w:sz w:val="18"/>
          <w:szCs w:val="18"/>
        </w:rPr>
        <w:t>I</w:t>
      </w:r>
      <w:proofErr w:type="spellEnd"/>
      <w:r w:rsidRPr="00575CB4">
        <w:rPr>
          <w:sz w:val="18"/>
          <w:szCs w:val="18"/>
        </w:rPr>
        <w:t xml:space="preserve">. </w:t>
      </w:r>
      <w:proofErr w:type="spellStart"/>
      <w:r w:rsidRPr="00575CB4">
        <w:rPr>
          <w:sz w:val="18"/>
          <w:szCs w:val="18"/>
        </w:rPr>
        <w:t>Rafols</w:t>
      </w:r>
      <w:proofErr w:type="spellEnd"/>
      <w:r w:rsidRPr="00575CB4">
        <w:rPr>
          <w:sz w:val="18"/>
          <w:szCs w:val="18"/>
        </w:rPr>
        <w:t xml:space="preserve">, “El </w:t>
      </w:r>
      <w:proofErr w:type="spellStart"/>
      <w:r w:rsidRPr="00575CB4">
        <w:rPr>
          <w:sz w:val="18"/>
          <w:szCs w:val="18"/>
        </w:rPr>
        <w:t>Manifiesto</w:t>
      </w:r>
      <w:proofErr w:type="spellEnd"/>
      <w:r w:rsidRPr="00575CB4">
        <w:rPr>
          <w:sz w:val="18"/>
          <w:szCs w:val="18"/>
        </w:rPr>
        <w:t xml:space="preserve"> de </w:t>
      </w:r>
      <w:proofErr w:type="spellStart"/>
      <w:r w:rsidRPr="00575CB4">
        <w:rPr>
          <w:sz w:val="18"/>
          <w:szCs w:val="18"/>
        </w:rPr>
        <w:t>Leiden</w:t>
      </w:r>
      <w:proofErr w:type="spellEnd"/>
      <w:r w:rsidRPr="00575CB4">
        <w:rPr>
          <w:sz w:val="18"/>
          <w:szCs w:val="18"/>
        </w:rPr>
        <w:t xml:space="preserve"> sobre indicadores de </w:t>
      </w:r>
      <w:proofErr w:type="spellStart"/>
      <w:r w:rsidRPr="00575CB4">
        <w:rPr>
          <w:sz w:val="18"/>
          <w:szCs w:val="18"/>
        </w:rPr>
        <w:t>investigación</w:t>
      </w:r>
      <w:proofErr w:type="spellEnd"/>
      <w:r w:rsidRPr="00575CB4">
        <w:rPr>
          <w:sz w:val="18"/>
          <w:szCs w:val="18"/>
        </w:rPr>
        <w:t xml:space="preserve">,” </w:t>
      </w:r>
      <w:proofErr w:type="spellStart"/>
      <w:r w:rsidRPr="00575CB4">
        <w:rPr>
          <w:sz w:val="18"/>
          <w:szCs w:val="18"/>
        </w:rPr>
        <w:t>Cts</w:t>
      </w:r>
      <w:proofErr w:type="spellEnd"/>
      <w:r w:rsidRPr="00575CB4">
        <w:rPr>
          <w:sz w:val="18"/>
          <w:szCs w:val="18"/>
        </w:rPr>
        <w:t xml:space="preserve">, vol. 10, núm. 29, </w:t>
      </w:r>
      <w:proofErr w:type="spellStart"/>
      <w:r w:rsidRPr="00575CB4">
        <w:rPr>
          <w:sz w:val="18"/>
          <w:szCs w:val="18"/>
        </w:rPr>
        <w:t>pàgs</w:t>
      </w:r>
      <w:proofErr w:type="spellEnd"/>
      <w:r w:rsidRPr="00575CB4">
        <w:rPr>
          <w:sz w:val="18"/>
          <w:szCs w:val="18"/>
        </w:rPr>
        <w:t>. 275–280, 2015.</w:t>
      </w:r>
    </w:p>
  </w:footnote>
  <w:footnote w:id="14">
    <w:p w:rsidR="00BA04ED" w:rsidRPr="00575CB4"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Servei de Biblioteques UAB, “Indicadors bibliomètrics per a l’avaluació de la recerca,” 2015.</w:t>
      </w:r>
    </w:p>
  </w:footnote>
  <w:footnote w:id="15">
    <w:p w:rsidR="00BA04ED" w:rsidRDefault="00BA04ED" w:rsidP="0051484B">
      <w:pPr>
        <w:pStyle w:val="Textdenotaapeudepgina"/>
        <w:jc w:val="both"/>
      </w:pPr>
      <w:r w:rsidRPr="00575CB4">
        <w:rPr>
          <w:rStyle w:val="Refernciadenotaapeudepgina"/>
          <w:sz w:val="18"/>
          <w:szCs w:val="18"/>
        </w:rPr>
        <w:footnoteRef/>
      </w:r>
      <w:r w:rsidRPr="00575CB4">
        <w:rPr>
          <w:sz w:val="18"/>
          <w:szCs w:val="18"/>
        </w:rPr>
        <w:t xml:space="preserve"> Biblioteca </w:t>
      </w:r>
      <w:r>
        <w:rPr>
          <w:sz w:val="18"/>
          <w:szCs w:val="18"/>
        </w:rPr>
        <w:t xml:space="preserve">de la </w:t>
      </w:r>
      <w:proofErr w:type="spellStart"/>
      <w:r>
        <w:rPr>
          <w:sz w:val="18"/>
          <w:szCs w:val="18"/>
        </w:rPr>
        <w:t>Universidad</w:t>
      </w:r>
      <w:proofErr w:type="spellEnd"/>
      <w:r>
        <w:rPr>
          <w:sz w:val="18"/>
          <w:szCs w:val="18"/>
        </w:rPr>
        <w:t xml:space="preserve"> de </w:t>
      </w:r>
      <w:proofErr w:type="spellStart"/>
      <w:r>
        <w:rPr>
          <w:sz w:val="18"/>
          <w:szCs w:val="18"/>
        </w:rPr>
        <w:t>oVIEDO</w:t>
      </w:r>
      <w:proofErr w:type="spellEnd"/>
      <w:r w:rsidRPr="00575CB4">
        <w:rPr>
          <w:sz w:val="18"/>
          <w:szCs w:val="18"/>
        </w:rPr>
        <w:t xml:space="preserve">, “Guia </w:t>
      </w:r>
      <w:proofErr w:type="spellStart"/>
      <w:r w:rsidRPr="00575CB4">
        <w:rPr>
          <w:sz w:val="18"/>
          <w:szCs w:val="18"/>
        </w:rPr>
        <w:t>Rápida</w:t>
      </w:r>
      <w:proofErr w:type="spellEnd"/>
      <w:r w:rsidRPr="00575CB4">
        <w:rPr>
          <w:sz w:val="18"/>
          <w:szCs w:val="18"/>
        </w:rPr>
        <w:t xml:space="preserve"> de Indicadores y recursos en la </w:t>
      </w:r>
      <w:proofErr w:type="spellStart"/>
      <w:r w:rsidRPr="00575CB4">
        <w:rPr>
          <w:sz w:val="18"/>
          <w:szCs w:val="18"/>
        </w:rPr>
        <w:t>red</w:t>
      </w:r>
      <w:proofErr w:type="spellEnd"/>
      <w:r w:rsidRPr="00575CB4">
        <w:rPr>
          <w:sz w:val="18"/>
          <w:szCs w:val="18"/>
        </w:rPr>
        <w:t xml:space="preserve"> para </w:t>
      </w:r>
      <w:proofErr w:type="spellStart"/>
      <w:r w:rsidRPr="00575CB4">
        <w:rPr>
          <w:sz w:val="18"/>
          <w:szCs w:val="18"/>
        </w:rPr>
        <w:t>medir</w:t>
      </w:r>
      <w:proofErr w:type="spellEnd"/>
      <w:r w:rsidRPr="00575CB4">
        <w:rPr>
          <w:sz w:val="18"/>
          <w:szCs w:val="18"/>
        </w:rPr>
        <w:t xml:space="preserve"> la </w:t>
      </w:r>
      <w:proofErr w:type="spellStart"/>
      <w:r w:rsidRPr="00575CB4">
        <w:rPr>
          <w:sz w:val="18"/>
          <w:szCs w:val="18"/>
        </w:rPr>
        <w:t>calidad</w:t>
      </w:r>
      <w:proofErr w:type="spellEnd"/>
      <w:r w:rsidRPr="00575CB4">
        <w:rPr>
          <w:sz w:val="18"/>
          <w:szCs w:val="18"/>
        </w:rPr>
        <w:t xml:space="preserve"> científica,” 2008.</w:t>
      </w:r>
    </w:p>
  </w:footnote>
  <w:footnote w:id="16">
    <w:p w:rsidR="00BA04ED" w:rsidRPr="0051484B"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w:t>
      </w:r>
      <w:proofErr w:type="spellStart"/>
      <w:r w:rsidRPr="00106F9C">
        <w:rPr>
          <w:sz w:val="18"/>
          <w:szCs w:val="18"/>
        </w:rPr>
        <w:t>PageRank</w:t>
      </w:r>
      <w:proofErr w:type="spellEnd"/>
      <w:r w:rsidRPr="00106F9C">
        <w:rPr>
          <w:sz w:val="18"/>
          <w:szCs w:val="18"/>
        </w:rPr>
        <w:t xml:space="preserve"> [pàgina a Internet]. Espanya: </w:t>
      </w:r>
      <w:proofErr w:type="spellStart"/>
      <w:r w:rsidRPr="00106F9C">
        <w:rPr>
          <w:sz w:val="18"/>
          <w:szCs w:val="18"/>
        </w:rPr>
        <w:t>Wikipedia</w:t>
      </w:r>
      <w:proofErr w:type="spellEnd"/>
      <w:r w:rsidRPr="00106F9C">
        <w:rPr>
          <w:sz w:val="18"/>
          <w:szCs w:val="18"/>
        </w:rPr>
        <w:t>; [actualitzada 10 de oc</w:t>
      </w:r>
      <w:r>
        <w:rPr>
          <w:sz w:val="18"/>
          <w:szCs w:val="18"/>
        </w:rPr>
        <w:t xml:space="preserve">tubre de 2016; consultada 23 de </w:t>
      </w:r>
      <w:r w:rsidRPr="00106F9C">
        <w:rPr>
          <w:sz w:val="18"/>
          <w:szCs w:val="18"/>
        </w:rPr>
        <w:t xml:space="preserve">novembre de 2016]. Disponible a: </w:t>
      </w:r>
      <w:hyperlink r:id="rId6" w:history="1">
        <w:r w:rsidRPr="00106F9C">
          <w:rPr>
            <w:rStyle w:val="Enlla"/>
            <w:sz w:val="18"/>
            <w:szCs w:val="18"/>
          </w:rPr>
          <w:t>https://es.wikipedia.org/wiki/PageRank</w:t>
        </w:r>
      </w:hyperlink>
      <w:r w:rsidRPr="00106F9C">
        <w:rPr>
          <w:sz w:val="18"/>
          <w:szCs w:val="18"/>
        </w:rPr>
        <w:t>.</w:t>
      </w:r>
    </w:p>
  </w:footnote>
  <w:footnote w:id="17">
    <w:p w:rsidR="00BA04ED" w:rsidRPr="0051484B" w:rsidRDefault="00BA04ED" w:rsidP="0051484B">
      <w:pPr>
        <w:pStyle w:val="Textdenotaapeudepgina"/>
        <w:jc w:val="both"/>
        <w:rPr>
          <w:sz w:val="18"/>
          <w:szCs w:val="18"/>
        </w:rPr>
      </w:pPr>
      <w:r w:rsidRPr="00106F9C">
        <w:rPr>
          <w:rStyle w:val="Refernciadenotaapeudepgina"/>
          <w:sz w:val="18"/>
          <w:szCs w:val="18"/>
        </w:rPr>
        <w:footnoteRef/>
      </w:r>
      <w:r w:rsidRPr="00106F9C">
        <w:rPr>
          <w:sz w:val="18"/>
          <w:szCs w:val="18"/>
        </w:rPr>
        <w:t xml:space="preserve"> Biblioteca de la </w:t>
      </w:r>
      <w:proofErr w:type="spellStart"/>
      <w:r w:rsidRPr="00106F9C">
        <w:rPr>
          <w:sz w:val="18"/>
          <w:szCs w:val="18"/>
        </w:rPr>
        <w:t>Universidad</w:t>
      </w:r>
      <w:proofErr w:type="spellEnd"/>
      <w:r w:rsidRPr="00106F9C">
        <w:rPr>
          <w:sz w:val="18"/>
          <w:szCs w:val="18"/>
        </w:rPr>
        <w:t xml:space="preserve"> de Oviedo, “SJR </w:t>
      </w:r>
      <w:proofErr w:type="spellStart"/>
      <w:r w:rsidRPr="00106F9C">
        <w:rPr>
          <w:sz w:val="18"/>
          <w:szCs w:val="18"/>
        </w:rPr>
        <w:t>Scimago</w:t>
      </w:r>
      <w:proofErr w:type="spellEnd"/>
      <w:r w:rsidRPr="00106F9C">
        <w:rPr>
          <w:sz w:val="18"/>
          <w:szCs w:val="18"/>
        </w:rPr>
        <w:t xml:space="preserve"> </w:t>
      </w:r>
      <w:proofErr w:type="spellStart"/>
      <w:r w:rsidRPr="00106F9C">
        <w:rPr>
          <w:sz w:val="18"/>
          <w:szCs w:val="18"/>
        </w:rPr>
        <w:t>Journal</w:t>
      </w:r>
      <w:proofErr w:type="spellEnd"/>
      <w:r w:rsidRPr="00106F9C">
        <w:rPr>
          <w:sz w:val="18"/>
          <w:szCs w:val="18"/>
        </w:rPr>
        <w:t xml:space="preserve"> </w:t>
      </w:r>
      <w:proofErr w:type="spellStart"/>
      <w:r w:rsidRPr="00106F9C">
        <w:rPr>
          <w:sz w:val="18"/>
          <w:szCs w:val="18"/>
        </w:rPr>
        <w:t>and</w:t>
      </w:r>
      <w:proofErr w:type="spellEnd"/>
      <w:r w:rsidRPr="00106F9C">
        <w:rPr>
          <w:sz w:val="18"/>
          <w:szCs w:val="18"/>
        </w:rPr>
        <w:t xml:space="preserve"> Country </w:t>
      </w:r>
      <w:proofErr w:type="spellStart"/>
      <w:r w:rsidRPr="00106F9C">
        <w:rPr>
          <w:sz w:val="18"/>
          <w:szCs w:val="18"/>
        </w:rPr>
        <w:t>Rank</w:t>
      </w:r>
      <w:proofErr w:type="spellEnd"/>
      <w:r w:rsidRPr="00106F9C">
        <w:rPr>
          <w:sz w:val="18"/>
          <w:szCs w:val="18"/>
        </w:rPr>
        <w:t xml:space="preserve"> . </w:t>
      </w:r>
      <w:proofErr w:type="spellStart"/>
      <w:r>
        <w:rPr>
          <w:sz w:val="18"/>
          <w:szCs w:val="18"/>
        </w:rPr>
        <w:t>Qué</w:t>
      </w:r>
      <w:proofErr w:type="spellEnd"/>
      <w:r>
        <w:rPr>
          <w:sz w:val="18"/>
          <w:szCs w:val="18"/>
        </w:rPr>
        <w:t xml:space="preserve"> es, para </w:t>
      </w:r>
      <w:proofErr w:type="spellStart"/>
      <w:r>
        <w:rPr>
          <w:sz w:val="18"/>
          <w:szCs w:val="18"/>
        </w:rPr>
        <w:t>qué</w:t>
      </w:r>
      <w:proofErr w:type="spellEnd"/>
      <w:r>
        <w:rPr>
          <w:sz w:val="18"/>
          <w:szCs w:val="18"/>
        </w:rPr>
        <w:t xml:space="preserve"> </w:t>
      </w:r>
      <w:proofErr w:type="spellStart"/>
      <w:r>
        <w:rPr>
          <w:sz w:val="18"/>
          <w:szCs w:val="18"/>
        </w:rPr>
        <w:t>vale</w:t>
      </w:r>
      <w:proofErr w:type="spellEnd"/>
      <w:r>
        <w:rPr>
          <w:sz w:val="18"/>
          <w:szCs w:val="18"/>
        </w:rPr>
        <w:t xml:space="preserve"> y </w:t>
      </w:r>
      <w:proofErr w:type="spellStart"/>
      <w:r>
        <w:rPr>
          <w:sz w:val="18"/>
          <w:szCs w:val="18"/>
        </w:rPr>
        <w:t>cómo</w:t>
      </w:r>
      <w:proofErr w:type="spellEnd"/>
      <w:r>
        <w:rPr>
          <w:sz w:val="18"/>
          <w:szCs w:val="18"/>
        </w:rPr>
        <w:t xml:space="preserve"> se </w:t>
      </w:r>
      <w:r w:rsidRPr="00106F9C">
        <w:rPr>
          <w:sz w:val="18"/>
          <w:szCs w:val="18"/>
        </w:rPr>
        <w:t>consulta,” 1996.</w:t>
      </w:r>
    </w:p>
  </w:footnote>
  <w:footnote w:id="18">
    <w:p w:rsidR="00BA04ED" w:rsidRPr="00575CB4"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w:t>
      </w:r>
      <w:proofErr w:type="spellStart"/>
      <w:r w:rsidRPr="004E5048">
        <w:rPr>
          <w:sz w:val="18"/>
          <w:szCs w:val="18"/>
        </w:rPr>
        <w:t>Google</w:t>
      </w:r>
      <w:proofErr w:type="spellEnd"/>
      <w:r w:rsidRPr="004E5048">
        <w:rPr>
          <w:sz w:val="18"/>
          <w:szCs w:val="18"/>
        </w:rPr>
        <w:t xml:space="preserve"> </w:t>
      </w:r>
      <w:proofErr w:type="spellStart"/>
      <w:r w:rsidRPr="004E5048">
        <w:rPr>
          <w:sz w:val="18"/>
          <w:szCs w:val="18"/>
        </w:rPr>
        <w:t>Scholar</w:t>
      </w:r>
      <w:proofErr w:type="spellEnd"/>
      <w:r w:rsidRPr="004E5048">
        <w:rPr>
          <w:sz w:val="18"/>
          <w:szCs w:val="18"/>
        </w:rPr>
        <w:t xml:space="preserve"> [pàgina a Internet]. Espanya: </w:t>
      </w:r>
      <w:proofErr w:type="spellStart"/>
      <w:r w:rsidRPr="004E5048">
        <w:rPr>
          <w:sz w:val="18"/>
          <w:szCs w:val="18"/>
        </w:rPr>
        <w:t>Wikipedia</w:t>
      </w:r>
      <w:proofErr w:type="spellEnd"/>
      <w:r w:rsidRPr="004E5048">
        <w:rPr>
          <w:sz w:val="18"/>
          <w:szCs w:val="18"/>
        </w:rPr>
        <w:t>; [actualitzada 7 de desembre de 2016; consultada 29 de</w:t>
      </w:r>
      <w:r>
        <w:rPr>
          <w:sz w:val="18"/>
          <w:szCs w:val="18"/>
        </w:rPr>
        <w:t xml:space="preserve"> </w:t>
      </w:r>
      <w:r w:rsidRPr="004E5048">
        <w:rPr>
          <w:sz w:val="18"/>
          <w:szCs w:val="18"/>
        </w:rPr>
        <w:t>novembre de 2016]. Disponible a:</w:t>
      </w:r>
      <w:r>
        <w:rPr>
          <w:sz w:val="18"/>
          <w:szCs w:val="18"/>
        </w:rPr>
        <w:t xml:space="preserve">  </w:t>
      </w:r>
      <w:hyperlink r:id="rId7" w:history="1">
        <w:r w:rsidRPr="00453F12">
          <w:rPr>
            <w:rStyle w:val="Enlla"/>
            <w:sz w:val="18"/>
            <w:szCs w:val="18"/>
          </w:rPr>
          <w:t>https://en.wikipedia.org/wiki/Google_Scholar</w:t>
        </w:r>
      </w:hyperlink>
      <w:r>
        <w:rPr>
          <w:sz w:val="18"/>
          <w:szCs w:val="18"/>
        </w:rPr>
        <w:t>.</w:t>
      </w:r>
    </w:p>
  </w:footnote>
  <w:footnote w:id="19">
    <w:p w:rsidR="00BA04ED" w:rsidRPr="00AE79D7" w:rsidRDefault="00BA04ED" w:rsidP="0051484B">
      <w:pPr>
        <w:pStyle w:val="Textdenotaapeudepgina"/>
        <w:jc w:val="both"/>
        <w:rPr>
          <w:sz w:val="18"/>
          <w:szCs w:val="18"/>
        </w:rPr>
      </w:pPr>
      <w:r w:rsidRPr="00575CB4">
        <w:rPr>
          <w:rStyle w:val="Refernciadenotaapeudepgina"/>
          <w:sz w:val="18"/>
          <w:szCs w:val="18"/>
        </w:rPr>
        <w:footnoteRef/>
      </w:r>
      <w:r w:rsidRPr="00575CB4">
        <w:rPr>
          <w:sz w:val="18"/>
          <w:szCs w:val="18"/>
        </w:rPr>
        <w:t xml:space="preserve"> </w:t>
      </w:r>
      <w:r w:rsidRPr="00575CB4">
        <w:rPr>
          <w:rFonts w:cs="Times New Roman"/>
          <w:noProof/>
          <w:sz w:val="18"/>
          <w:szCs w:val="18"/>
        </w:rPr>
        <w:t xml:space="preserve">R. Melero, “Otros indicadores y factor de impacto europeo (EF),” </w:t>
      </w:r>
      <w:r w:rsidRPr="00575CB4">
        <w:rPr>
          <w:rFonts w:cs="Times New Roman"/>
          <w:i/>
          <w:iCs/>
          <w:noProof/>
          <w:sz w:val="18"/>
          <w:szCs w:val="18"/>
        </w:rPr>
        <w:t>Anu. ThinkEPI 2007</w:t>
      </w:r>
      <w:r w:rsidRPr="00575CB4">
        <w:rPr>
          <w:rFonts w:cs="Times New Roman"/>
          <w:noProof/>
          <w:sz w:val="18"/>
          <w:szCs w:val="18"/>
        </w:rPr>
        <w:t>, 2007.</w:t>
      </w:r>
    </w:p>
  </w:footnote>
  <w:footnote w:id="20">
    <w:p w:rsidR="00BA04ED" w:rsidRPr="0051484B" w:rsidRDefault="00BA04ED" w:rsidP="0051484B">
      <w:pPr>
        <w:pStyle w:val="Textdenotaapeudepgina"/>
        <w:jc w:val="both"/>
        <w:rPr>
          <w:rFonts w:eastAsia="Times New Roman" w:cs="Times New Roman"/>
          <w:color w:val="000000"/>
          <w:sz w:val="18"/>
          <w:szCs w:val="18"/>
          <w:lang w:eastAsia="ca-ES"/>
        </w:rPr>
      </w:pPr>
      <w:r w:rsidRPr="00381DB1">
        <w:rPr>
          <w:rStyle w:val="Refernciadenotaapeudepgina"/>
          <w:sz w:val="18"/>
          <w:szCs w:val="18"/>
        </w:rPr>
        <w:footnoteRef/>
      </w:r>
      <w:r w:rsidRPr="00381DB1">
        <w:rPr>
          <w:sz w:val="18"/>
          <w:szCs w:val="18"/>
        </w:rPr>
        <w:t xml:space="preserve"> </w:t>
      </w:r>
      <w:proofErr w:type="spellStart"/>
      <w:r w:rsidRPr="00F90B2B">
        <w:rPr>
          <w:rFonts w:eastAsia="Times New Roman" w:cs="Times New Roman"/>
          <w:color w:val="000000"/>
          <w:sz w:val="18"/>
          <w:szCs w:val="18"/>
          <w:lang w:eastAsia="ca-ES"/>
        </w:rPr>
        <w:t>Book</w:t>
      </w:r>
      <w:proofErr w:type="spellEnd"/>
      <w:r w:rsidRPr="00F90B2B">
        <w:rPr>
          <w:rFonts w:eastAsia="Times New Roman" w:cs="Times New Roman"/>
          <w:color w:val="000000"/>
          <w:sz w:val="18"/>
          <w:szCs w:val="18"/>
          <w:lang w:eastAsia="ca-ES"/>
        </w:rPr>
        <w:t xml:space="preserve"> </w:t>
      </w:r>
      <w:proofErr w:type="spellStart"/>
      <w:r w:rsidRPr="00F90B2B">
        <w:rPr>
          <w:rFonts w:eastAsia="Times New Roman" w:cs="Times New Roman"/>
          <w:color w:val="000000"/>
          <w:sz w:val="18"/>
          <w:szCs w:val="18"/>
          <w:lang w:eastAsia="ca-ES"/>
        </w:rPr>
        <w:t>Publishers</w:t>
      </w:r>
      <w:proofErr w:type="spellEnd"/>
      <w:r w:rsidRPr="00F90B2B">
        <w:rPr>
          <w:rFonts w:eastAsia="Times New Roman" w:cs="Times New Roman"/>
          <w:color w:val="000000"/>
          <w:sz w:val="18"/>
          <w:szCs w:val="18"/>
          <w:lang w:eastAsia="ca-ES"/>
        </w:rPr>
        <w:t xml:space="preserve"> </w:t>
      </w:r>
      <w:proofErr w:type="spellStart"/>
      <w:r w:rsidRPr="00F90B2B">
        <w:rPr>
          <w:rFonts w:eastAsia="Times New Roman" w:cs="Times New Roman"/>
          <w:color w:val="000000"/>
          <w:sz w:val="18"/>
          <w:szCs w:val="18"/>
          <w:lang w:eastAsia="ca-ES"/>
        </w:rPr>
        <w:t>Library</w:t>
      </w:r>
      <w:proofErr w:type="spellEnd"/>
      <w:r w:rsidRPr="00F90B2B">
        <w:rPr>
          <w:rFonts w:eastAsia="Times New Roman" w:cs="Times New Roman"/>
          <w:color w:val="000000"/>
          <w:sz w:val="18"/>
          <w:szCs w:val="18"/>
          <w:lang w:eastAsia="ca-ES"/>
        </w:rPr>
        <w:t xml:space="preserve"> </w:t>
      </w:r>
      <w:proofErr w:type="spellStart"/>
      <w:r w:rsidRPr="00F90B2B">
        <w:rPr>
          <w:rFonts w:eastAsia="Times New Roman" w:cs="Times New Roman"/>
          <w:color w:val="000000"/>
          <w:sz w:val="18"/>
          <w:szCs w:val="18"/>
          <w:lang w:eastAsia="ca-ES"/>
        </w:rPr>
        <w:t>Metrics</w:t>
      </w:r>
      <w:proofErr w:type="spellEnd"/>
      <w:r w:rsidRPr="00F90B2B">
        <w:rPr>
          <w:rFonts w:eastAsia="Times New Roman" w:cs="Times New Roman"/>
          <w:color w:val="000000"/>
          <w:sz w:val="18"/>
          <w:szCs w:val="18"/>
          <w:lang w:eastAsia="ca-ES"/>
        </w:rPr>
        <w:t xml:space="preserve"> [pàgina a Internet]. Espanya: EC3 </w:t>
      </w:r>
      <w:proofErr w:type="spellStart"/>
      <w:r w:rsidRPr="00F90B2B">
        <w:rPr>
          <w:rFonts w:eastAsia="Times New Roman" w:cs="Times New Roman"/>
          <w:color w:val="000000"/>
          <w:sz w:val="18"/>
          <w:szCs w:val="18"/>
          <w:lang w:eastAsia="ca-ES"/>
        </w:rPr>
        <w:t>Research</w:t>
      </w:r>
      <w:proofErr w:type="spellEnd"/>
      <w:r w:rsidRPr="00F90B2B">
        <w:rPr>
          <w:rFonts w:eastAsia="Times New Roman" w:cs="Times New Roman"/>
          <w:color w:val="000000"/>
          <w:sz w:val="18"/>
          <w:szCs w:val="18"/>
          <w:lang w:eastAsia="ca-ES"/>
        </w:rPr>
        <w:t xml:space="preserve"> Group: </w:t>
      </w:r>
      <w:proofErr w:type="spellStart"/>
      <w:r w:rsidRPr="00F90B2B">
        <w:rPr>
          <w:rFonts w:eastAsia="Times New Roman" w:cs="Times New Roman"/>
          <w:color w:val="000000"/>
          <w:sz w:val="18"/>
          <w:szCs w:val="18"/>
          <w:lang w:eastAsia="ca-ES"/>
        </w:rPr>
        <w:t>Evaluación</w:t>
      </w:r>
      <w:proofErr w:type="spellEnd"/>
      <w:r w:rsidRPr="00F90B2B">
        <w:rPr>
          <w:rFonts w:eastAsia="Times New Roman" w:cs="Times New Roman"/>
          <w:color w:val="000000"/>
          <w:sz w:val="18"/>
          <w:szCs w:val="18"/>
          <w:lang w:eastAsia="ca-ES"/>
        </w:rPr>
        <w:t xml:space="preserve"> de la </w:t>
      </w:r>
      <w:proofErr w:type="spellStart"/>
      <w:r w:rsidRPr="00F90B2B">
        <w:rPr>
          <w:rFonts w:eastAsia="Times New Roman" w:cs="Times New Roman"/>
          <w:color w:val="000000"/>
          <w:sz w:val="18"/>
          <w:szCs w:val="18"/>
          <w:lang w:eastAsia="ca-ES"/>
        </w:rPr>
        <w:t>Ciencia</w:t>
      </w:r>
      <w:proofErr w:type="spellEnd"/>
      <w:r w:rsidRPr="00F90B2B">
        <w:rPr>
          <w:rFonts w:eastAsia="Times New Roman" w:cs="Times New Roman"/>
          <w:color w:val="000000"/>
          <w:sz w:val="18"/>
          <w:szCs w:val="18"/>
          <w:lang w:eastAsia="ca-ES"/>
        </w:rPr>
        <w:t xml:space="preserve"> y la</w:t>
      </w:r>
      <w:r>
        <w:rPr>
          <w:rFonts w:eastAsia="Times New Roman" w:cs="Times New Roman"/>
          <w:color w:val="000000"/>
          <w:sz w:val="18"/>
          <w:szCs w:val="18"/>
          <w:lang w:eastAsia="ca-ES"/>
        </w:rPr>
        <w:t xml:space="preserve"> </w:t>
      </w:r>
      <w:proofErr w:type="spellStart"/>
      <w:r w:rsidRPr="00F90B2B">
        <w:rPr>
          <w:rFonts w:eastAsia="Times New Roman" w:cs="Times New Roman"/>
          <w:color w:val="000000"/>
          <w:sz w:val="18"/>
          <w:szCs w:val="18"/>
          <w:lang w:eastAsia="ca-ES"/>
        </w:rPr>
        <w:t>Comunicación</w:t>
      </w:r>
      <w:proofErr w:type="spellEnd"/>
      <w:r w:rsidRPr="00F90B2B">
        <w:rPr>
          <w:rFonts w:eastAsia="Times New Roman" w:cs="Times New Roman"/>
          <w:color w:val="000000"/>
          <w:sz w:val="18"/>
          <w:szCs w:val="18"/>
          <w:lang w:eastAsia="ca-ES"/>
        </w:rPr>
        <w:t xml:space="preserve"> Científica. </w:t>
      </w:r>
      <w:proofErr w:type="spellStart"/>
      <w:r w:rsidRPr="00F90B2B">
        <w:rPr>
          <w:rFonts w:eastAsia="Times New Roman" w:cs="Times New Roman"/>
          <w:color w:val="000000"/>
          <w:sz w:val="18"/>
          <w:szCs w:val="18"/>
          <w:lang w:eastAsia="ca-ES"/>
        </w:rPr>
        <w:t>Universidad</w:t>
      </w:r>
      <w:proofErr w:type="spellEnd"/>
      <w:r w:rsidRPr="00F90B2B">
        <w:rPr>
          <w:rFonts w:eastAsia="Times New Roman" w:cs="Times New Roman"/>
          <w:color w:val="000000"/>
          <w:sz w:val="18"/>
          <w:szCs w:val="18"/>
          <w:lang w:eastAsia="ca-ES"/>
        </w:rPr>
        <w:t xml:space="preserve"> de Granada; [consultada 5 de desembre de 2016]. Disponible a: </w:t>
      </w:r>
      <w:hyperlink r:id="rId8" w:history="1">
        <w:r w:rsidRPr="00453F12">
          <w:rPr>
            <w:rStyle w:val="Enlla"/>
            <w:rFonts w:eastAsia="Times New Roman" w:cs="Times New Roman"/>
            <w:sz w:val="18"/>
            <w:szCs w:val="18"/>
            <w:lang w:eastAsia="ca-ES"/>
          </w:rPr>
          <w:t>http://www.librarymetricsforbookpublishers.infoec3.es/layout.php?id=inicio</w:t>
        </w:r>
      </w:hyperlink>
      <w:r>
        <w:rPr>
          <w:sz w:val="18"/>
          <w:szCs w:val="18"/>
        </w:rPr>
        <w:t>.</w:t>
      </w:r>
    </w:p>
  </w:footnote>
  <w:footnote w:id="21">
    <w:p w:rsidR="00BA04ED" w:rsidRPr="0051484B" w:rsidRDefault="00BA04ED" w:rsidP="0051484B">
      <w:pPr>
        <w:pStyle w:val="Textdenotaapeudepgina"/>
        <w:jc w:val="both"/>
        <w:rPr>
          <w:sz w:val="18"/>
          <w:szCs w:val="18"/>
        </w:rPr>
      </w:pPr>
      <w:r w:rsidRPr="00381DB1">
        <w:rPr>
          <w:rStyle w:val="Refernciadenotaapeudepgina"/>
          <w:sz w:val="18"/>
          <w:szCs w:val="18"/>
        </w:rPr>
        <w:footnoteRef/>
      </w:r>
      <w:r w:rsidRPr="00381DB1">
        <w:rPr>
          <w:sz w:val="18"/>
          <w:szCs w:val="18"/>
        </w:rPr>
        <w:t xml:space="preserve"> </w:t>
      </w:r>
      <w:r w:rsidRPr="00F90B2B">
        <w:rPr>
          <w:sz w:val="18"/>
          <w:szCs w:val="18"/>
        </w:rPr>
        <w:t>CARHUS Plus+ [pàgina a Internet]. Espanya: Agencia de Gestió d’Ajudes Universitàries i de Investigació (AGAUR).</w:t>
      </w:r>
      <w:r>
        <w:rPr>
          <w:sz w:val="18"/>
          <w:szCs w:val="18"/>
        </w:rPr>
        <w:t xml:space="preserve">  </w:t>
      </w:r>
      <w:r w:rsidRPr="00F90B2B">
        <w:rPr>
          <w:sz w:val="18"/>
          <w:szCs w:val="18"/>
        </w:rPr>
        <w:t>Generalitat de Catalunya; [consultada 5 de desembre de 2016]. Disponible a:</w:t>
      </w:r>
      <w:r>
        <w:rPr>
          <w:sz w:val="18"/>
          <w:szCs w:val="18"/>
        </w:rPr>
        <w:t xml:space="preserve"> </w:t>
      </w:r>
      <w:hyperlink r:id="rId9" w:history="1">
        <w:r w:rsidRPr="00453F12">
          <w:rPr>
            <w:rStyle w:val="Enlla"/>
            <w:sz w:val="18"/>
            <w:szCs w:val="18"/>
          </w:rPr>
          <w:t>http://agaur.gencat.cat/es/avaluacio/carhus/carhus-plus-2014/</w:t>
        </w:r>
      </w:hyperlink>
      <w:r>
        <w:rPr>
          <w:sz w:val="18"/>
          <w:szCs w:val="18"/>
        </w:rPr>
        <w:t>.</w:t>
      </w:r>
    </w:p>
  </w:footnote>
  <w:footnote w:id="22">
    <w:p w:rsidR="00BA04ED" w:rsidRPr="00EA63C9"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w:t>
      </w:r>
      <w:proofErr w:type="spellStart"/>
      <w:r w:rsidRPr="00606C90">
        <w:rPr>
          <w:sz w:val="18"/>
          <w:szCs w:val="18"/>
        </w:rPr>
        <w:t>Geolocalització</w:t>
      </w:r>
      <w:proofErr w:type="spellEnd"/>
      <w:r w:rsidRPr="00606C90">
        <w:rPr>
          <w:sz w:val="18"/>
          <w:szCs w:val="18"/>
        </w:rPr>
        <w:t xml:space="preserve"> [pàgina a Internet]. Espanya: </w:t>
      </w:r>
      <w:proofErr w:type="spellStart"/>
      <w:r w:rsidRPr="00606C90">
        <w:rPr>
          <w:sz w:val="18"/>
          <w:szCs w:val="18"/>
        </w:rPr>
        <w:t>Wikipedia</w:t>
      </w:r>
      <w:proofErr w:type="spellEnd"/>
      <w:r w:rsidRPr="00606C90">
        <w:rPr>
          <w:sz w:val="18"/>
          <w:szCs w:val="18"/>
        </w:rPr>
        <w:t>; [actualitzada 8 de novembre de 2016; consultada 18 de</w:t>
      </w:r>
      <w:r>
        <w:rPr>
          <w:sz w:val="18"/>
          <w:szCs w:val="18"/>
        </w:rPr>
        <w:t xml:space="preserve"> </w:t>
      </w:r>
      <w:r w:rsidRPr="00606C90">
        <w:rPr>
          <w:sz w:val="18"/>
          <w:szCs w:val="18"/>
        </w:rPr>
        <w:t>no</w:t>
      </w:r>
      <w:r>
        <w:rPr>
          <w:sz w:val="18"/>
          <w:szCs w:val="18"/>
        </w:rPr>
        <w:t xml:space="preserve">vembre de 2016]. Disponible a: </w:t>
      </w:r>
      <w:hyperlink r:id="rId10" w:history="1">
        <w:r w:rsidRPr="00453F12">
          <w:rPr>
            <w:rStyle w:val="Enlla"/>
            <w:sz w:val="18"/>
            <w:szCs w:val="18"/>
          </w:rPr>
          <w:t>https://ca.wikipedia.org/wiki/Geolocalitzaci%C3%B3</w:t>
        </w:r>
      </w:hyperlink>
      <w:r>
        <w:rPr>
          <w:sz w:val="18"/>
          <w:szCs w:val="18"/>
        </w:rPr>
        <w:t>.</w:t>
      </w:r>
    </w:p>
  </w:footnote>
  <w:footnote w:id="23">
    <w:p w:rsidR="00BA04ED" w:rsidRPr="00606C90"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w:t>
      </w:r>
      <w:proofErr w:type="spellStart"/>
      <w:r>
        <w:rPr>
          <w:sz w:val="18"/>
          <w:szCs w:val="18"/>
        </w:rPr>
        <w:t>GEO</w:t>
      </w:r>
      <w:r w:rsidRPr="00606C90">
        <w:rPr>
          <w:sz w:val="18"/>
          <w:szCs w:val="18"/>
        </w:rPr>
        <w:t>C</w:t>
      </w:r>
      <w:r>
        <w:rPr>
          <w:sz w:val="18"/>
          <w:szCs w:val="18"/>
        </w:rPr>
        <w:t>ommons</w:t>
      </w:r>
      <w:proofErr w:type="spellEnd"/>
      <w:r w:rsidRPr="00606C90">
        <w:rPr>
          <w:sz w:val="18"/>
          <w:szCs w:val="18"/>
        </w:rPr>
        <w:t xml:space="preserve"> [pàgina a Internet]. Espanya: Servei de Biblio</w:t>
      </w:r>
      <w:r>
        <w:rPr>
          <w:sz w:val="18"/>
          <w:szCs w:val="18"/>
        </w:rPr>
        <w:t>teques, Publicacions i Arxius;</w:t>
      </w:r>
      <w:r w:rsidRPr="00606C90">
        <w:rPr>
          <w:sz w:val="18"/>
          <w:szCs w:val="18"/>
        </w:rPr>
        <w:t xml:space="preserve"> [actualitzada al 2016;</w:t>
      </w:r>
      <w:r>
        <w:rPr>
          <w:sz w:val="18"/>
          <w:szCs w:val="18"/>
        </w:rPr>
        <w:t xml:space="preserve"> </w:t>
      </w:r>
      <w:r w:rsidRPr="00606C90">
        <w:rPr>
          <w:sz w:val="18"/>
          <w:szCs w:val="18"/>
        </w:rPr>
        <w:t xml:space="preserve">consultada 18 de novembre de 2016]. Disponible a: </w:t>
      </w:r>
      <w:hyperlink r:id="rId11" w:history="1">
        <w:r w:rsidRPr="0027769E">
          <w:rPr>
            <w:rStyle w:val="Enlla"/>
            <w:sz w:val="18"/>
            <w:szCs w:val="18"/>
          </w:rPr>
          <w:t>http://geocommons.upc.edu/</w:t>
        </w:r>
      </w:hyperlink>
      <w:r>
        <w:rPr>
          <w:sz w:val="18"/>
          <w:szCs w:val="18"/>
        </w:rPr>
        <w:t>.</w:t>
      </w:r>
    </w:p>
  </w:footnote>
  <w:footnote w:id="24">
    <w:p w:rsidR="00BA04ED" w:rsidRPr="00EA63C9"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w:t>
      </w:r>
      <w:proofErr w:type="spellStart"/>
      <w:r w:rsidRPr="00313C6D">
        <w:rPr>
          <w:sz w:val="18"/>
          <w:szCs w:val="18"/>
        </w:rPr>
        <w:t>Altmetric</w:t>
      </w:r>
      <w:proofErr w:type="spellEnd"/>
      <w:r w:rsidRPr="00313C6D">
        <w:rPr>
          <w:sz w:val="18"/>
          <w:szCs w:val="18"/>
        </w:rPr>
        <w:t xml:space="preserve"> GEOUPC [pàgina a Internet]. Londres: </w:t>
      </w:r>
      <w:proofErr w:type="spellStart"/>
      <w:r w:rsidRPr="00313C6D">
        <w:rPr>
          <w:sz w:val="18"/>
          <w:szCs w:val="18"/>
        </w:rPr>
        <w:t>Altmetric</w:t>
      </w:r>
      <w:proofErr w:type="spellEnd"/>
      <w:r w:rsidRPr="00313C6D">
        <w:rPr>
          <w:sz w:val="18"/>
          <w:szCs w:val="18"/>
        </w:rPr>
        <w:t>; [consultada 30 de novembre de 2016]. Disponible a:</w:t>
      </w:r>
      <w:r>
        <w:rPr>
          <w:sz w:val="18"/>
          <w:szCs w:val="18"/>
        </w:rPr>
        <w:t xml:space="preserve"> </w:t>
      </w:r>
      <w:hyperlink r:id="rId12" w:history="1">
        <w:r w:rsidRPr="00453F12">
          <w:rPr>
            <w:rStyle w:val="Enlla"/>
            <w:sz w:val="18"/>
            <w:szCs w:val="18"/>
          </w:rPr>
          <w:t>https://www.altmetric.com/</w:t>
        </w:r>
      </w:hyperlink>
      <w:r>
        <w:rPr>
          <w:sz w:val="18"/>
          <w:szCs w:val="18"/>
        </w:rPr>
        <w:t>.</w:t>
      </w:r>
    </w:p>
  </w:footnote>
  <w:footnote w:id="25">
    <w:p w:rsidR="00BA04ED" w:rsidRPr="00EA63C9"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w:t>
      </w:r>
      <w:r w:rsidRPr="0051484B">
        <w:rPr>
          <w:sz w:val="18"/>
          <w:szCs w:val="18"/>
        </w:rPr>
        <w:t>FUTUR Portal de la Producció Científica dels Investigadors de la UPC [pàgina a Internet]. Espanya: Servei de Biblioteques, Publicacions i Arxius; [actualitzada 6 de desembre de 2016; consultada 8 de desembre de 2016]. Disponible a</w:t>
      </w:r>
      <w:r>
        <w:rPr>
          <w:sz w:val="18"/>
          <w:szCs w:val="18"/>
        </w:rPr>
        <w:t>:</w:t>
      </w:r>
      <w:r w:rsidRPr="0051484B">
        <w:rPr>
          <w:sz w:val="18"/>
          <w:szCs w:val="18"/>
        </w:rPr>
        <w:t xml:space="preserve"> </w:t>
      </w:r>
      <w:hyperlink r:id="rId13" w:history="1">
        <w:r w:rsidRPr="00453F12">
          <w:rPr>
            <w:rStyle w:val="Enlla"/>
            <w:sz w:val="18"/>
            <w:szCs w:val="18"/>
          </w:rPr>
          <w:t>http://futur.upc.edu/</w:t>
        </w:r>
      </w:hyperlink>
      <w:r>
        <w:rPr>
          <w:sz w:val="18"/>
          <w:szCs w:val="18"/>
        </w:rPr>
        <w:t>.</w:t>
      </w:r>
    </w:p>
  </w:footnote>
  <w:footnote w:id="26">
    <w:p w:rsidR="00BA04ED" w:rsidRPr="00EA63C9"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E. </w:t>
      </w:r>
      <w:proofErr w:type="spellStart"/>
      <w:r w:rsidRPr="00EA63C9">
        <w:rPr>
          <w:sz w:val="18"/>
          <w:szCs w:val="18"/>
        </w:rPr>
        <w:t>Orduña-Malea</w:t>
      </w:r>
      <w:proofErr w:type="spellEnd"/>
      <w:r w:rsidRPr="00EA63C9">
        <w:rPr>
          <w:sz w:val="18"/>
          <w:szCs w:val="18"/>
        </w:rPr>
        <w:t>, E. Delgado-</w:t>
      </w:r>
      <w:proofErr w:type="spellStart"/>
      <w:r w:rsidRPr="00EA63C9">
        <w:rPr>
          <w:sz w:val="18"/>
          <w:szCs w:val="18"/>
        </w:rPr>
        <w:t>lópez</w:t>
      </w:r>
      <w:proofErr w:type="spellEnd"/>
      <w:r w:rsidRPr="00EA63C9">
        <w:rPr>
          <w:sz w:val="18"/>
          <w:szCs w:val="18"/>
        </w:rPr>
        <w:t>-</w:t>
      </w:r>
      <w:proofErr w:type="spellStart"/>
      <w:r w:rsidRPr="00EA63C9">
        <w:rPr>
          <w:sz w:val="18"/>
          <w:szCs w:val="18"/>
        </w:rPr>
        <w:t>Cózar</w:t>
      </w:r>
      <w:proofErr w:type="spellEnd"/>
      <w:r w:rsidRPr="00EA63C9">
        <w:rPr>
          <w:sz w:val="18"/>
          <w:szCs w:val="18"/>
        </w:rPr>
        <w:t xml:space="preserve">, </w:t>
      </w:r>
      <w:proofErr w:type="spellStart"/>
      <w:r w:rsidRPr="00EA63C9">
        <w:rPr>
          <w:sz w:val="18"/>
          <w:szCs w:val="18"/>
        </w:rPr>
        <w:t>and</w:t>
      </w:r>
      <w:proofErr w:type="spellEnd"/>
      <w:r w:rsidRPr="00EA63C9">
        <w:rPr>
          <w:sz w:val="18"/>
          <w:szCs w:val="18"/>
        </w:rPr>
        <w:t xml:space="preserve"> Martín-</w:t>
      </w:r>
      <w:proofErr w:type="spellStart"/>
      <w:r w:rsidRPr="00EA63C9">
        <w:rPr>
          <w:sz w:val="18"/>
          <w:szCs w:val="18"/>
        </w:rPr>
        <w:t>martín</w:t>
      </w:r>
      <w:proofErr w:type="spellEnd"/>
      <w:r w:rsidRPr="00EA63C9">
        <w:rPr>
          <w:sz w:val="18"/>
          <w:szCs w:val="18"/>
        </w:rPr>
        <w:t xml:space="preserve">, “La </w:t>
      </w:r>
      <w:proofErr w:type="spellStart"/>
      <w:r w:rsidRPr="00EA63C9">
        <w:rPr>
          <w:sz w:val="18"/>
          <w:szCs w:val="18"/>
        </w:rPr>
        <w:t>Bibliometría</w:t>
      </w:r>
      <w:proofErr w:type="spellEnd"/>
      <w:r w:rsidRPr="00EA63C9">
        <w:rPr>
          <w:sz w:val="18"/>
          <w:szCs w:val="18"/>
        </w:rPr>
        <w:t xml:space="preserve"> Que </w:t>
      </w:r>
      <w:proofErr w:type="spellStart"/>
      <w:r w:rsidRPr="00EA63C9">
        <w:rPr>
          <w:sz w:val="18"/>
          <w:szCs w:val="18"/>
        </w:rPr>
        <w:t>Viene</w:t>
      </w:r>
      <w:proofErr w:type="spellEnd"/>
      <w:r w:rsidRPr="00EA63C9">
        <w:rPr>
          <w:sz w:val="18"/>
          <w:szCs w:val="18"/>
        </w:rPr>
        <w:t xml:space="preserve"> : </w:t>
      </w:r>
      <w:proofErr w:type="spellStart"/>
      <w:r w:rsidRPr="00EA63C9">
        <w:rPr>
          <w:sz w:val="18"/>
          <w:szCs w:val="18"/>
        </w:rPr>
        <w:t>Almetrics</w:t>
      </w:r>
      <w:proofErr w:type="spellEnd"/>
      <w:r w:rsidRPr="00EA63C9">
        <w:rPr>
          <w:sz w:val="18"/>
          <w:szCs w:val="18"/>
        </w:rPr>
        <w:t xml:space="preserve"> (</w:t>
      </w:r>
      <w:proofErr w:type="spellStart"/>
      <w:r w:rsidRPr="00EA63C9">
        <w:rPr>
          <w:sz w:val="18"/>
          <w:szCs w:val="18"/>
        </w:rPr>
        <w:t>author</w:t>
      </w:r>
      <w:proofErr w:type="spellEnd"/>
      <w:r w:rsidRPr="00EA63C9">
        <w:rPr>
          <w:sz w:val="18"/>
          <w:szCs w:val="18"/>
        </w:rPr>
        <w:t xml:space="preserve"> </w:t>
      </w:r>
      <w:proofErr w:type="spellStart"/>
      <w:r w:rsidRPr="00EA63C9">
        <w:rPr>
          <w:sz w:val="18"/>
          <w:szCs w:val="18"/>
        </w:rPr>
        <w:t>level</w:t>
      </w:r>
      <w:proofErr w:type="spellEnd"/>
      <w:r w:rsidRPr="00EA63C9">
        <w:rPr>
          <w:sz w:val="18"/>
          <w:szCs w:val="18"/>
        </w:rPr>
        <w:t xml:space="preserve"> </w:t>
      </w:r>
      <w:proofErr w:type="spellStart"/>
      <w:r w:rsidRPr="00EA63C9">
        <w:rPr>
          <w:sz w:val="18"/>
          <w:szCs w:val="18"/>
        </w:rPr>
        <w:t>metrics</w:t>
      </w:r>
      <w:proofErr w:type="spellEnd"/>
      <w:r w:rsidRPr="00EA63C9">
        <w:rPr>
          <w:sz w:val="18"/>
          <w:szCs w:val="18"/>
        </w:rPr>
        <w:t xml:space="preserve">) y las múltiples </w:t>
      </w:r>
      <w:proofErr w:type="spellStart"/>
      <w:r w:rsidRPr="00EA63C9">
        <w:rPr>
          <w:sz w:val="18"/>
          <w:szCs w:val="18"/>
        </w:rPr>
        <w:t>caras</w:t>
      </w:r>
      <w:proofErr w:type="spellEnd"/>
      <w:r w:rsidRPr="00EA63C9">
        <w:rPr>
          <w:sz w:val="18"/>
          <w:szCs w:val="18"/>
        </w:rPr>
        <w:t xml:space="preserve"> del impacto de un autor,” El Prof. la Inf., vol. 25, núm. 3, </w:t>
      </w:r>
      <w:proofErr w:type="spellStart"/>
      <w:r w:rsidRPr="00EA63C9">
        <w:rPr>
          <w:sz w:val="18"/>
          <w:szCs w:val="18"/>
        </w:rPr>
        <w:t>pàgs</w:t>
      </w:r>
      <w:proofErr w:type="spellEnd"/>
      <w:r w:rsidRPr="00EA63C9">
        <w:rPr>
          <w:sz w:val="18"/>
          <w:szCs w:val="18"/>
        </w:rPr>
        <w:t>. 485–496, 2016.</w:t>
      </w:r>
    </w:p>
  </w:footnote>
  <w:footnote w:id="27">
    <w:p w:rsidR="00BA04ED" w:rsidRPr="00EA63C9" w:rsidRDefault="00BA04ED" w:rsidP="0051484B">
      <w:pPr>
        <w:pStyle w:val="Textdenotaapeudepgina"/>
        <w:jc w:val="both"/>
        <w:rPr>
          <w:sz w:val="18"/>
          <w:szCs w:val="18"/>
        </w:rPr>
      </w:pPr>
      <w:r w:rsidRPr="00EA63C9">
        <w:rPr>
          <w:rStyle w:val="Refernciadenotaapeudepgina"/>
          <w:sz w:val="18"/>
          <w:szCs w:val="18"/>
        </w:rPr>
        <w:footnoteRef/>
      </w:r>
      <w:r w:rsidRPr="00EA63C9">
        <w:rPr>
          <w:sz w:val="18"/>
          <w:szCs w:val="18"/>
        </w:rPr>
        <w:t xml:space="preserve"> D. Torres, Á. Cabezas, </w:t>
      </w:r>
      <w:proofErr w:type="spellStart"/>
      <w:r w:rsidRPr="00EA63C9">
        <w:rPr>
          <w:sz w:val="18"/>
          <w:szCs w:val="18"/>
        </w:rPr>
        <w:t>and</w:t>
      </w:r>
      <w:proofErr w:type="spellEnd"/>
      <w:r w:rsidRPr="00EA63C9">
        <w:rPr>
          <w:sz w:val="18"/>
          <w:szCs w:val="18"/>
        </w:rPr>
        <w:t xml:space="preserve"> E. </w:t>
      </w:r>
      <w:proofErr w:type="spellStart"/>
      <w:r w:rsidRPr="00EA63C9">
        <w:rPr>
          <w:sz w:val="18"/>
          <w:szCs w:val="18"/>
        </w:rPr>
        <w:t>Jimenez</w:t>
      </w:r>
      <w:proofErr w:type="spellEnd"/>
      <w:r w:rsidRPr="00EA63C9">
        <w:rPr>
          <w:sz w:val="18"/>
          <w:szCs w:val="18"/>
        </w:rPr>
        <w:t>, “</w:t>
      </w:r>
      <w:proofErr w:type="spellStart"/>
      <w:r w:rsidRPr="00EA63C9">
        <w:rPr>
          <w:sz w:val="18"/>
          <w:szCs w:val="18"/>
        </w:rPr>
        <w:t>Altmetrics</w:t>
      </w:r>
      <w:proofErr w:type="spellEnd"/>
      <w:r w:rsidRPr="00EA63C9">
        <w:rPr>
          <w:sz w:val="18"/>
          <w:szCs w:val="18"/>
        </w:rPr>
        <w:t xml:space="preserve">: </w:t>
      </w:r>
      <w:proofErr w:type="spellStart"/>
      <w:r w:rsidRPr="00EA63C9">
        <w:rPr>
          <w:sz w:val="18"/>
          <w:szCs w:val="18"/>
        </w:rPr>
        <w:t>nuevos</w:t>
      </w:r>
      <w:proofErr w:type="spellEnd"/>
      <w:r w:rsidRPr="00EA63C9">
        <w:rPr>
          <w:sz w:val="18"/>
          <w:szCs w:val="18"/>
        </w:rPr>
        <w:t xml:space="preserve"> indicadores para la </w:t>
      </w:r>
      <w:proofErr w:type="spellStart"/>
      <w:r w:rsidRPr="00EA63C9">
        <w:rPr>
          <w:sz w:val="18"/>
          <w:szCs w:val="18"/>
        </w:rPr>
        <w:t>comunicación</w:t>
      </w:r>
      <w:proofErr w:type="spellEnd"/>
      <w:r w:rsidRPr="00EA63C9">
        <w:rPr>
          <w:sz w:val="18"/>
          <w:szCs w:val="18"/>
        </w:rPr>
        <w:t xml:space="preserve"> científica en la Web 2.0,” Comunicar, vol. XXI, núm. 41, </w:t>
      </w:r>
      <w:proofErr w:type="spellStart"/>
      <w:r w:rsidRPr="00EA63C9">
        <w:rPr>
          <w:sz w:val="18"/>
          <w:szCs w:val="18"/>
        </w:rPr>
        <w:t>pàgs</w:t>
      </w:r>
      <w:proofErr w:type="spellEnd"/>
      <w:r w:rsidRPr="00EA63C9">
        <w:rPr>
          <w:sz w:val="18"/>
          <w:szCs w:val="18"/>
        </w:rPr>
        <w:t>. 53–60, 2013.</w:t>
      </w:r>
    </w:p>
  </w:footnote>
  <w:footnote w:id="28">
    <w:p w:rsidR="00BA04ED" w:rsidRPr="00A577D1" w:rsidRDefault="00BA04ED" w:rsidP="00AD151B">
      <w:pPr>
        <w:pStyle w:val="Textdenotaapeudepgina"/>
        <w:jc w:val="both"/>
        <w:rPr>
          <w:sz w:val="18"/>
          <w:szCs w:val="18"/>
        </w:rPr>
      </w:pPr>
      <w:r w:rsidRPr="00A577D1">
        <w:rPr>
          <w:rStyle w:val="Refernciadenotaapeudepgina"/>
          <w:sz w:val="18"/>
          <w:szCs w:val="18"/>
        </w:rPr>
        <w:footnoteRef/>
      </w:r>
      <w:r w:rsidRPr="00A577D1">
        <w:rPr>
          <w:sz w:val="18"/>
          <w:szCs w:val="18"/>
        </w:rPr>
        <w:t xml:space="preserve"> Z. </w:t>
      </w:r>
      <w:proofErr w:type="spellStart"/>
      <w:r w:rsidRPr="00A577D1">
        <w:rPr>
          <w:sz w:val="18"/>
          <w:szCs w:val="18"/>
        </w:rPr>
        <w:t>Zohreh</w:t>
      </w:r>
      <w:proofErr w:type="spellEnd"/>
      <w:r w:rsidRPr="00A577D1">
        <w:rPr>
          <w:sz w:val="18"/>
          <w:szCs w:val="18"/>
        </w:rPr>
        <w:t xml:space="preserve">, C. Rodrigo, W. Paul. " </w:t>
      </w:r>
      <w:proofErr w:type="spellStart"/>
      <w:r w:rsidRPr="00A577D1">
        <w:rPr>
          <w:sz w:val="18"/>
          <w:szCs w:val="18"/>
        </w:rPr>
        <w:t>How</w:t>
      </w:r>
      <w:proofErr w:type="spellEnd"/>
      <w:r w:rsidRPr="00A577D1">
        <w:rPr>
          <w:sz w:val="18"/>
          <w:szCs w:val="18"/>
        </w:rPr>
        <w:t xml:space="preserve"> </w:t>
      </w:r>
      <w:proofErr w:type="spellStart"/>
      <w:r w:rsidRPr="00A577D1">
        <w:rPr>
          <w:sz w:val="18"/>
          <w:szCs w:val="18"/>
        </w:rPr>
        <w:t>well</w:t>
      </w:r>
      <w:proofErr w:type="spellEnd"/>
      <w:r w:rsidRPr="00A577D1">
        <w:rPr>
          <w:sz w:val="18"/>
          <w:szCs w:val="18"/>
        </w:rPr>
        <w:t xml:space="preserve"> </w:t>
      </w:r>
      <w:proofErr w:type="spellStart"/>
      <w:r w:rsidRPr="00A577D1">
        <w:rPr>
          <w:sz w:val="18"/>
          <w:szCs w:val="18"/>
        </w:rPr>
        <w:t>developed</w:t>
      </w:r>
      <w:proofErr w:type="spellEnd"/>
      <w:r w:rsidRPr="00A577D1">
        <w:rPr>
          <w:sz w:val="18"/>
          <w:szCs w:val="18"/>
        </w:rPr>
        <w:t xml:space="preserve"> </w:t>
      </w:r>
      <w:proofErr w:type="spellStart"/>
      <w:r w:rsidRPr="00A577D1">
        <w:rPr>
          <w:sz w:val="18"/>
          <w:szCs w:val="18"/>
        </w:rPr>
        <w:t>are</w:t>
      </w:r>
      <w:proofErr w:type="spellEnd"/>
      <w:r w:rsidRPr="00A577D1">
        <w:rPr>
          <w:sz w:val="18"/>
          <w:szCs w:val="18"/>
        </w:rPr>
        <w:t xml:space="preserve"> </w:t>
      </w:r>
      <w:proofErr w:type="spellStart"/>
      <w:r w:rsidRPr="00A577D1">
        <w:rPr>
          <w:sz w:val="18"/>
          <w:szCs w:val="18"/>
        </w:rPr>
        <w:t>altmetrics</w:t>
      </w:r>
      <w:proofErr w:type="spellEnd"/>
      <w:r w:rsidRPr="00A577D1">
        <w:rPr>
          <w:sz w:val="18"/>
          <w:szCs w:val="18"/>
        </w:rPr>
        <w:t xml:space="preserve">? A </w:t>
      </w:r>
      <w:proofErr w:type="spellStart"/>
      <w:r w:rsidRPr="00A577D1">
        <w:rPr>
          <w:sz w:val="18"/>
          <w:szCs w:val="18"/>
        </w:rPr>
        <w:t>crossdisciplinary</w:t>
      </w:r>
      <w:proofErr w:type="spellEnd"/>
      <w:r w:rsidRPr="00A577D1">
        <w:rPr>
          <w:sz w:val="18"/>
          <w:szCs w:val="18"/>
        </w:rPr>
        <w:t xml:space="preserve"> </w:t>
      </w:r>
      <w:proofErr w:type="spellStart"/>
      <w:r w:rsidRPr="00A577D1">
        <w:rPr>
          <w:sz w:val="18"/>
          <w:szCs w:val="18"/>
        </w:rPr>
        <w:t>analysis</w:t>
      </w:r>
      <w:proofErr w:type="spellEnd"/>
      <w:r w:rsidRPr="00A577D1">
        <w:rPr>
          <w:sz w:val="18"/>
          <w:szCs w:val="18"/>
        </w:rPr>
        <w:t xml:space="preserve"> of </w:t>
      </w:r>
      <w:proofErr w:type="spellStart"/>
      <w:r w:rsidRPr="00A577D1">
        <w:rPr>
          <w:sz w:val="18"/>
          <w:szCs w:val="18"/>
        </w:rPr>
        <w:t>the</w:t>
      </w:r>
      <w:proofErr w:type="spellEnd"/>
      <w:r w:rsidRPr="00A577D1">
        <w:rPr>
          <w:sz w:val="18"/>
          <w:szCs w:val="18"/>
        </w:rPr>
        <w:t xml:space="preserve"> </w:t>
      </w:r>
      <w:proofErr w:type="spellStart"/>
      <w:r w:rsidRPr="00A577D1">
        <w:rPr>
          <w:sz w:val="18"/>
          <w:szCs w:val="18"/>
        </w:rPr>
        <w:t>presence</w:t>
      </w:r>
      <w:proofErr w:type="spellEnd"/>
      <w:r w:rsidRPr="00A577D1">
        <w:rPr>
          <w:sz w:val="18"/>
          <w:szCs w:val="18"/>
        </w:rPr>
        <w:t xml:space="preserve"> of ‘</w:t>
      </w:r>
      <w:proofErr w:type="spellStart"/>
      <w:r w:rsidRPr="00A577D1">
        <w:rPr>
          <w:sz w:val="18"/>
          <w:szCs w:val="18"/>
        </w:rPr>
        <w:t>alternative</w:t>
      </w:r>
      <w:proofErr w:type="spellEnd"/>
      <w:r w:rsidRPr="00A577D1">
        <w:rPr>
          <w:sz w:val="18"/>
          <w:szCs w:val="18"/>
        </w:rPr>
        <w:t xml:space="preserve"> </w:t>
      </w:r>
      <w:proofErr w:type="spellStart"/>
      <w:r w:rsidRPr="00A577D1">
        <w:rPr>
          <w:sz w:val="18"/>
          <w:szCs w:val="18"/>
        </w:rPr>
        <w:t>metrics</w:t>
      </w:r>
      <w:proofErr w:type="spellEnd"/>
      <w:r w:rsidRPr="00A577D1">
        <w:rPr>
          <w:sz w:val="18"/>
          <w:szCs w:val="18"/>
        </w:rPr>
        <w:t xml:space="preserve">’ in </w:t>
      </w:r>
      <w:proofErr w:type="spellStart"/>
      <w:r w:rsidRPr="00A577D1">
        <w:rPr>
          <w:sz w:val="18"/>
          <w:szCs w:val="18"/>
        </w:rPr>
        <w:t>scientific</w:t>
      </w:r>
      <w:proofErr w:type="spellEnd"/>
      <w:r w:rsidRPr="00A577D1">
        <w:rPr>
          <w:sz w:val="18"/>
          <w:szCs w:val="18"/>
        </w:rPr>
        <w:t xml:space="preserve"> </w:t>
      </w:r>
      <w:proofErr w:type="spellStart"/>
      <w:r w:rsidRPr="00A577D1">
        <w:rPr>
          <w:sz w:val="18"/>
          <w:szCs w:val="18"/>
        </w:rPr>
        <w:t>publications</w:t>
      </w:r>
      <w:proofErr w:type="spellEnd"/>
      <w:r w:rsidRPr="00A577D1">
        <w:rPr>
          <w:sz w:val="18"/>
          <w:szCs w:val="18"/>
        </w:rPr>
        <w:t xml:space="preserve">", </w:t>
      </w:r>
      <w:proofErr w:type="spellStart"/>
      <w:r w:rsidRPr="00A577D1">
        <w:rPr>
          <w:sz w:val="18"/>
          <w:szCs w:val="18"/>
        </w:rPr>
        <w:t>Scientometrics</w:t>
      </w:r>
      <w:proofErr w:type="spellEnd"/>
      <w:r w:rsidRPr="00A577D1">
        <w:rPr>
          <w:sz w:val="18"/>
          <w:szCs w:val="18"/>
        </w:rPr>
        <w:t xml:space="preserve">, vol. 101, </w:t>
      </w:r>
      <w:proofErr w:type="spellStart"/>
      <w:r w:rsidRPr="00A577D1">
        <w:rPr>
          <w:sz w:val="18"/>
          <w:szCs w:val="18"/>
        </w:rPr>
        <w:t>núm</w:t>
      </w:r>
      <w:proofErr w:type="spellEnd"/>
      <w:r w:rsidRPr="00A577D1">
        <w:rPr>
          <w:sz w:val="18"/>
          <w:szCs w:val="18"/>
        </w:rPr>
        <w:t xml:space="preserve"> 2, </w:t>
      </w:r>
      <w:proofErr w:type="spellStart"/>
      <w:r w:rsidRPr="00A577D1">
        <w:rPr>
          <w:sz w:val="18"/>
          <w:szCs w:val="18"/>
        </w:rPr>
        <w:t>pàgs</w:t>
      </w:r>
      <w:proofErr w:type="spellEnd"/>
      <w:r w:rsidRPr="00A577D1">
        <w:rPr>
          <w:sz w:val="18"/>
          <w:szCs w:val="18"/>
        </w:rPr>
        <w:t xml:space="preserve"> 1491-1513, 2014.</w:t>
      </w:r>
    </w:p>
  </w:footnote>
  <w:footnote w:id="29">
    <w:p w:rsidR="00BA04ED" w:rsidRPr="00A577D1" w:rsidRDefault="00BA04ED" w:rsidP="00AD151B">
      <w:pPr>
        <w:pStyle w:val="Textdenotaapeudepgina"/>
        <w:jc w:val="both"/>
        <w:rPr>
          <w:sz w:val="18"/>
          <w:szCs w:val="18"/>
        </w:rPr>
      </w:pPr>
      <w:r w:rsidRPr="00A577D1">
        <w:rPr>
          <w:rStyle w:val="Refernciadenotaapeudepgina"/>
          <w:sz w:val="18"/>
          <w:szCs w:val="18"/>
        </w:rPr>
        <w:footnoteRef/>
      </w:r>
      <w:r w:rsidRPr="00A577D1">
        <w:rPr>
          <w:sz w:val="18"/>
          <w:szCs w:val="18"/>
        </w:rPr>
        <w:t xml:space="preserve"> A. Herzog, “</w:t>
      </w:r>
      <w:proofErr w:type="spellStart"/>
      <w:r w:rsidRPr="00A577D1">
        <w:rPr>
          <w:sz w:val="18"/>
          <w:szCs w:val="18"/>
        </w:rPr>
        <w:t>Telling</w:t>
      </w:r>
      <w:proofErr w:type="spellEnd"/>
      <w:r w:rsidRPr="00A577D1">
        <w:rPr>
          <w:sz w:val="18"/>
          <w:szCs w:val="18"/>
        </w:rPr>
        <w:t xml:space="preserve"> </w:t>
      </w:r>
      <w:proofErr w:type="spellStart"/>
      <w:r w:rsidRPr="00A577D1">
        <w:rPr>
          <w:sz w:val="18"/>
          <w:szCs w:val="18"/>
        </w:rPr>
        <w:t>their</w:t>
      </w:r>
      <w:proofErr w:type="spellEnd"/>
      <w:r w:rsidRPr="00A577D1">
        <w:rPr>
          <w:sz w:val="18"/>
          <w:szCs w:val="18"/>
        </w:rPr>
        <w:t xml:space="preserve"> </w:t>
      </w:r>
      <w:proofErr w:type="spellStart"/>
      <w:r w:rsidRPr="00A577D1">
        <w:rPr>
          <w:sz w:val="18"/>
          <w:szCs w:val="18"/>
        </w:rPr>
        <w:t>Research</w:t>
      </w:r>
      <w:proofErr w:type="spellEnd"/>
      <w:r w:rsidRPr="00A577D1">
        <w:rPr>
          <w:sz w:val="18"/>
          <w:szCs w:val="18"/>
        </w:rPr>
        <w:t xml:space="preserve"> </w:t>
      </w:r>
      <w:proofErr w:type="spellStart"/>
      <w:r w:rsidRPr="00A577D1">
        <w:rPr>
          <w:sz w:val="18"/>
          <w:szCs w:val="18"/>
        </w:rPr>
        <w:t>Story</w:t>
      </w:r>
      <w:proofErr w:type="spellEnd"/>
      <w:r w:rsidRPr="00A577D1">
        <w:rPr>
          <w:sz w:val="18"/>
          <w:szCs w:val="18"/>
        </w:rPr>
        <w:t xml:space="preserve">: </w:t>
      </w:r>
      <w:proofErr w:type="spellStart"/>
      <w:r w:rsidRPr="00A577D1">
        <w:rPr>
          <w:sz w:val="18"/>
          <w:szCs w:val="18"/>
        </w:rPr>
        <w:t>Helping</w:t>
      </w:r>
      <w:proofErr w:type="spellEnd"/>
      <w:r w:rsidRPr="00A577D1">
        <w:rPr>
          <w:sz w:val="18"/>
          <w:szCs w:val="18"/>
        </w:rPr>
        <w:t xml:space="preserve"> </w:t>
      </w:r>
      <w:proofErr w:type="spellStart"/>
      <w:r w:rsidRPr="00A577D1">
        <w:rPr>
          <w:sz w:val="18"/>
          <w:szCs w:val="18"/>
        </w:rPr>
        <w:t>Faculty</w:t>
      </w:r>
      <w:proofErr w:type="spellEnd"/>
      <w:r w:rsidRPr="00A577D1">
        <w:rPr>
          <w:sz w:val="18"/>
          <w:szCs w:val="18"/>
        </w:rPr>
        <w:t xml:space="preserve"> </w:t>
      </w:r>
      <w:proofErr w:type="spellStart"/>
      <w:r w:rsidRPr="00A577D1">
        <w:rPr>
          <w:sz w:val="18"/>
          <w:szCs w:val="18"/>
        </w:rPr>
        <w:t>Navigate</w:t>
      </w:r>
      <w:proofErr w:type="spellEnd"/>
      <w:r w:rsidRPr="00A577D1">
        <w:rPr>
          <w:sz w:val="18"/>
          <w:szCs w:val="18"/>
        </w:rPr>
        <w:t xml:space="preserve"> </w:t>
      </w:r>
      <w:proofErr w:type="spellStart"/>
      <w:r w:rsidRPr="00A577D1">
        <w:rPr>
          <w:sz w:val="18"/>
          <w:szCs w:val="18"/>
        </w:rPr>
        <w:t>Research</w:t>
      </w:r>
      <w:proofErr w:type="spellEnd"/>
      <w:r w:rsidRPr="00A577D1">
        <w:rPr>
          <w:sz w:val="18"/>
          <w:szCs w:val="18"/>
        </w:rPr>
        <w:t xml:space="preserve"> </w:t>
      </w:r>
      <w:proofErr w:type="spellStart"/>
      <w:r w:rsidRPr="00A577D1">
        <w:rPr>
          <w:sz w:val="18"/>
          <w:szCs w:val="18"/>
        </w:rPr>
        <w:t>Metrics</w:t>
      </w:r>
      <w:proofErr w:type="spellEnd"/>
      <w:r w:rsidRPr="00A577D1">
        <w:rPr>
          <w:sz w:val="18"/>
          <w:szCs w:val="18"/>
        </w:rPr>
        <w:t xml:space="preserve"> </w:t>
      </w:r>
      <w:proofErr w:type="spellStart"/>
      <w:r w:rsidRPr="00A577D1">
        <w:rPr>
          <w:sz w:val="18"/>
          <w:szCs w:val="18"/>
        </w:rPr>
        <w:t>with</w:t>
      </w:r>
      <w:proofErr w:type="spellEnd"/>
      <w:r w:rsidRPr="00A577D1">
        <w:rPr>
          <w:sz w:val="18"/>
          <w:szCs w:val="18"/>
        </w:rPr>
        <w:t xml:space="preserve"> </w:t>
      </w:r>
      <w:proofErr w:type="spellStart"/>
      <w:r w:rsidRPr="00A577D1">
        <w:rPr>
          <w:sz w:val="18"/>
          <w:szCs w:val="18"/>
        </w:rPr>
        <w:t>PlumX</w:t>
      </w:r>
      <w:proofErr w:type="spellEnd"/>
      <w:r w:rsidRPr="00A577D1">
        <w:rPr>
          <w:sz w:val="18"/>
          <w:szCs w:val="18"/>
        </w:rPr>
        <w:t>.” 2016.</w:t>
      </w:r>
    </w:p>
  </w:footnote>
  <w:footnote w:id="30">
    <w:p w:rsidR="00BA04ED" w:rsidRPr="00A577D1" w:rsidRDefault="00BA04ED" w:rsidP="00AD151B">
      <w:pPr>
        <w:pStyle w:val="Textdenotaapeudepgina"/>
        <w:jc w:val="both"/>
        <w:rPr>
          <w:sz w:val="18"/>
          <w:szCs w:val="18"/>
        </w:rPr>
      </w:pPr>
      <w:r w:rsidRPr="00A577D1">
        <w:rPr>
          <w:rStyle w:val="Refernciadenotaapeudepgina"/>
          <w:sz w:val="18"/>
          <w:szCs w:val="18"/>
        </w:rPr>
        <w:footnoteRef/>
      </w:r>
      <w:r w:rsidRPr="00A577D1">
        <w:rPr>
          <w:sz w:val="18"/>
          <w:szCs w:val="18"/>
        </w:rPr>
        <w:t xml:space="preserve"> </w:t>
      </w:r>
      <w:proofErr w:type="spellStart"/>
      <w:r w:rsidRPr="00AD151B">
        <w:rPr>
          <w:sz w:val="18"/>
          <w:szCs w:val="18"/>
        </w:rPr>
        <w:t>PlumX</w:t>
      </w:r>
      <w:proofErr w:type="spellEnd"/>
      <w:r w:rsidRPr="00AD151B">
        <w:rPr>
          <w:sz w:val="18"/>
          <w:szCs w:val="18"/>
        </w:rPr>
        <w:t xml:space="preserve"> [pàgina a Internet]. </w:t>
      </w:r>
      <w:proofErr w:type="spellStart"/>
      <w:r w:rsidRPr="00AD151B">
        <w:rPr>
          <w:sz w:val="18"/>
          <w:szCs w:val="18"/>
        </w:rPr>
        <w:t>Plum</w:t>
      </w:r>
      <w:proofErr w:type="spellEnd"/>
      <w:r w:rsidRPr="00AD151B">
        <w:rPr>
          <w:sz w:val="18"/>
          <w:szCs w:val="18"/>
        </w:rPr>
        <w:t xml:space="preserve"> </w:t>
      </w:r>
      <w:proofErr w:type="spellStart"/>
      <w:r w:rsidRPr="00AD151B">
        <w:rPr>
          <w:sz w:val="18"/>
          <w:szCs w:val="18"/>
        </w:rPr>
        <w:t>Analytics</w:t>
      </w:r>
      <w:proofErr w:type="spellEnd"/>
      <w:r w:rsidRPr="00AD151B">
        <w:rPr>
          <w:sz w:val="18"/>
          <w:szCs w:val="18"/>
        </w:rPr>
        <w:t xml:space="preserve">. </w:t>
      </w:r>
      <w:r>
        <w:rPr>
          <w:sz w:val="18"/>
          <w:szCs w:val="18"/>
        </w:rPr>
        <w:t xml:space="preserve">[actualitzada al 2016; </w:t>
      </w:r>
      <w:r w:rsidRPr="00AD151B">
        <w:rPr>
          <w:sz w:val="18"/>
          <w:szCs w:val="18"/>
        </w:rPr>
        <w:t>consulta</w:t>
      </w:r>
      <w:r>
        <w:rPr>
          <w:sz w:val="18"/>
          <w:szCs w:val="18"/>
        </w:rPr>
        <w:t>da</w:t>
      </w:r>
      <w:r w:rsidRPr="00AD151B">
        <w:rPr>
          <w:sz w:val="18"/>
          <w:szCs w:val="18"/>
        </w:rPr>
        <w:t xml:space="preserve"> 6 de desembre de 2016]. Disponible a: </w:t>
      </w:r>
      <w:hyperlink r:id="rId14" w:history="1">
        <w:r w:rsidRPr="00453F12">
          <w:rPr>
            <w:rStyle w:val="Enlla"/>
            <w:sz w:val="18"/>
            <w:szCs w:val="18"/>
          </w:rPr>
          <w:t>http://plumanalytics.com/products/plumx-metrics/</w:t>
        </w:r>
      </w:hyperlink>
      <w:r>
        <w:rPr>
          <w:sz w:val="18"/>
          <w:szCs w:val="18"/>
        </w:rPr>
        <w:t>.</w:t>
      </w:r>
    </w:p>
  </w:footnote>
  <w:footnote w:id="31">
    <w:p w:rsidR="00BA04ED" w:rsidRDefault="00BA04ED" w:rsidP="00AD151B">
      <w:pPr>
        <w:pStyle w:val="Textdenotaapeudepgina"/>
        <w:jc w:val="both"/>
      </w:pPr>
      <w:r w:rsidRPr="00A577D1">
        <w:rPr>
          <w:rStyle w:val="Refernciadenotaapeudepgina"/>
          <w:sz w:val="18"/>
          <w:szCs w:val="18"/>
        </w:rPr>
        <w:footnoteRef/>
      </w:r>
      <w:r w:rsidRPr="00A577D1">
        <w:rPr>
          <w:sz w:val="18"/>
          <w:szCs w:val="18"/>
        </w:rPr>
        <w:t xml:space="preserve"> </w:t>
      </w:r>
      <w:proofErr w:type="spellStart"/>
      <w:r w:rsidRPr="00AD151B">
        <w:rPr>
          <w:sz w:val="18"/>
          <w:szCs w:val="18"/>
        </w:rPr>
        <w:t>Plum</w:t>
      </w:r>
      <w:proofErr w:type="spellEnd"/>
      <w:r w:rsidRPr="00AD151B">
        <w:rPr>
          <w:sz w:val="18"/>
          <w:szCs w:val="18"/>
        </w:rPr>
        <w:t xml:space="preserve"> </w:t>
      </w:r>
      <w:proofErr w:type="spellStart"/>
      <w:r w:rsidRPr="00AD151B">
        <w:rPr>
          <w:sz w:val="18"/>
          <w:szCs w:val="18"/>
        </w:rPr>
        <w:t>Analytics</w:t>
      </w:r>
      <w:proofErr w:type="spellEnd"/>
      <w:r w:rsidRPr="00AD151B">
        <w:rPr>
          <w:sz w:val="18"/>
          <w:szCs w:val="18"/>
        </w:rPr>
        <w:t xml:space="preserve"> [pàgin</w:t>
      </w:r>
      <w:r>
        <w:rPr>
          <w:sz w:val="18"/>
          <w:szCs w:val="18"/>
        </w:rPr>
        <w:t xml:space="preserve">a a Internet]. </w:t>
      </w:r>
      <w:proofErr w:type="spellStart"/>
      <w:r>
        <w:rPr>
          <w:sz w:val="18"/>
          <w:szCs w:val="18"/>
        </w:rPr>
        <w:t>Plum</w:t>
      </w:r>
      <w:proofErr w:type="spellEnd"/>
      <w:r>
        <w:rPr>
          <w:sz w:val="18"/>
          <w:szCs w:val="18"/>
        </w:rPr>
        <w:t xml:space="preserve"> </w:t>
      </w:r>
      <w:proofErr w:type="spellStart"/>
      <w:r>
        <w:rPr>
          <w:sz w:val="18"/>
          <w:szCs w:val="18"/>
        </w:rPr>
        <w:t>Analytics</w:t>
      </w:r>
      <w:proofErr w:type="spellEnd"/>
      <w:r>
        <w:rPr>
          <w:sz w:val="18"/>
          <w:szCs w:val="18"/>
        </w:rPr>
        <w:t xml:space="preserve">. [actualitzada al 2016; </w:t>
      </w:r>
      <w:r w:rsidRPr="00AD151B">
        <w:rPr>
          <w:sz w:val="18"/>
          <w:szCs w:val="18"/>
        </w:rPr>
        <w:t>consulta</w:t>
      </w:r>
      <w:r>
        <w:rPr>
          <w:sz w:val="18"/>
          <w:szCs w:val="18"/>
        </w:rPr>
        <w:t>da</w:t>
      </w:r>
      <w:r w:rsidRPr="00AD151B">
        <w:rPr>
          <w:sz w:val="18"/>
          <w:szCs w:val="18"/>
        </w:rPr>
        <w:t xml:space="preserve"> 6 de desembre de 2016]. Disponible a: </w:t>
      </w:r>
      <w:hyperlink r:id="rId15" w:history="1">
        <w:r w:rsidRPr="00453F12">
          <w:rPr>
            <w:rStyle w:val="Enlla"/>
            <w:sz w:val="18"/>
            <w:szCs w:val="18"/>
          </w:rPr>
          <w:t>http://plumanalytics.com/</w:t>
        </w:r>
      </w:hyperlink>
      <w:r>
        <w:rPr>
          <w:sz w:val="18"/>
          <w:szCs w:val="18"/>
        </w:rPr>
        <w:t>.</w:t>
      </w:r>
    </w:p>
  </w:footnote>
  <w:footnote w:id="32">
    <w:p w:rsidR="00BA04ED" w:rsidRPr="00CD2EF5" w:rsidRDefault="00BA04ED" w:rsidP="0079483C">
      <w:pPr>
        <w:pStyle w:val="Textdenotaapeudepgina"/>
        <w:jc w:val="both"/>
        <w:rPr>
          <w:sz w:val="18"/>
          <w:szCs w:val="18"/>
        </w:rPr>
      </w:pPr>
      <w:r w:rsidRPr="00CD2EF5">
        <w:rPr>
          <w:rStyle w:val="Refernciadenotaapeudepgina"/>
          <w:sz w:val="18"/>
          <w:szCs w:val="18"/>
        </w:rPr>
        <w:footnoteRef/>
      </w:r>
      <w:r w:rsidRPr="00CD2EF5">
        <w:rPr>
          <w:sz w:val="18"/>
          <w:szCs w:val="18"/>
        </w:rPr>
        <w:t xml:space="preserve"> </w:t>
      </w:r>
      <w:proofErr w:type="spellStart"/>
      <w:r w:rsidRPr="00AD151B">
        <w:rPr>
          <w:sz w:val="18"/>
          <w:szCs w:val="18"/>
        </w:rPr>
        <w:t>Bookmetrix</w:t>
      </w:r>
      <w:proofErr w:type="spellEnd"/>
      <w:r w:rsidRPr="00AD151B">
        <w:rPr>
          <w:sz w:val="18"/>
          <w:szCs w:val="18"/>
        </w:rPr>
        <w:t xml:space="preserve"> [pàgina a Internet]. </w:t>
      </w:r>
      <w:proofErr w:type="spellStart"/>
      <w:r w:rsidRPr="00AD151B">
        <w:rPr>
          <w:sz w:val="18"/>
          <w:szCs w:val="18"/>
        </w:rPr>
        <w:t>Springer</w:t>
      </w:r>
      <w:proofErr w:type="spellEnd"/>
      <w:r w:rsidRPr="00AD151B">
        <w:rPr>
          <w:sz w:val="18"/>
          <w:szCs w:val="18"/>
        </w:rPr>
        <w:t xml:space="preserve"> </w:t>
      </w:r>
      <w:proofErr w:type="spellStart"/>
      <w:r w:rsidRPr="00AD151B">
        <w:rPr>
          <w:sz w:val="18"/>
          <w:szCs w:val="18"/>
        </w:rPr>
        <w:t>Science</w:t>
      </w:r>
      <w:proofErr w:type="spellEnd"/>
      <w:r w:rsidRPr="00AD151B">
        <w:rPr>
          <w:sz w:val="18"/>
          <w:szCs w:val="18"/>
        </w:rPr>
        <w:t xml:space="preserve">, Business Media i </w:t>
      </w:r>
      <w:proofErr w:type="spellStart"/>
      <w:r w:rsidRPr="00AD151B">
        <w:rPr>
          <w:sz w:val="18"/>
          <w:szCs w:val="18"/>
        </w:rPr>
        <w:t>Altmetric</w:t>
      </w:r>
      <w:proofErr w:type="spellEnd"/>
      <w:r w:rsidRPr="00AD151B">
        <w:rPr>
          <w:sz w:val="18"/>
          <w:szCs w:val="18"/>
        </w:rPr>
        <w:t>; [actualitzada al 2016; consultada 30 de novembre de 2016]</w:t>
      </w:r>
      <w:r>
        <w:rPr>
          <w:sz w:val="18"/>
          <w:szCs w:val="18"/>
        </w:rPr>
        <w:t>. Disponible a:</w:t>
      </w:r>
      <w:r w:rsidRPr="00AD151B">
        <w:rPr>
          <w:sz w:val="18"/>
          <w:szCs w:val="18"/>
        </w:rPr>
        <w:t xml:space="preserve"> </w:t>
      </w:r>
      <w:hyperlink r:id="rId16" w:history="1">
        <w:r w:rsidRPr="00453F12">
          <w:rPr>
            <w:rStyle w:val="Enlla"/>
            <w:sz w:val="18"/>
            <w:szCs w:val="18"/>
          </w:rPr>
          <w:t>http://www.bookmetrix.com/</w:t>
        </w:r>
      </w:hyperlink>
      <w:r>
        <w:rPr>
          <w:sz w:val="18"/>
          <w:szCs w:val="18"/>
        </w:rPr>
        <w:t>.</w:t>
      </w:r>
    </w:p>
  </w:footnote>
  <w:footnote w:id="33">
    <w:p w:rsidR="00BA04ED" w:rsidRPr="00CD2EF5" w:rsidRDefault="00BA04ED" w:rsidP="0079483C">
      <w:pPr>
        <w:pStyle w:val="Textdenotaapeudepgina"/>
        <w:jc w:val="both"/>
        <w:rPr>
          <w:sz w:val="18"/>
          <w:szCs w:val="18"/>
        </w:rPr>
      </w:pPr>
      <w:r w:rsidRPr="00CD2EF5">
        <w:rPr>
          <w:rStyle w:val="Refernciadenotaapeudepgina"/>
          <w:sz w:val="18"/>
          <w:szCs w:val="18"/>
        </w:rPr>
        <w:footnoteRef/>
      </w:r>
      <w:r w:rsidRPr="00CD2EF5">
        <w:rPr>
          <w:sz w:val="18"/>
          <w:szCs w:val="18"/>
        </w:rPr>
        <w:t xml:space="preserve"> Biblioteca de la Universitat de Sevilla, “</w:t>
      </w:r>
      <w:proofErr w:type="spellStart"/>
      <w:r w:rsidRPr="00CD2EF5">
        <w:rPr>
          <w:sz w:val="18"/>
          <w:szCs w:val="18"/>
        </w:rPr>
        <w:t>Altmetrics</w:t>
      </w:r>
      <w:proofErr w:type="spellEnd"/>
      <w:r w:rsidRPr="00CD2EF5">
        <w:rPr>
          <w:sz w:val="18"/>
          <w:szCs w:val="18"/>
        </w:rPr>
        <w:t xml:space="preserve">, las </w:t>
      </w:r>
      <w:proofErr w:type="spellStart"/>
      <w:r w:rsidRPr="00CD2EF5">
        <w:rPr>
          <w:sz w:val="18"/>
          <w:szCs w:val="18"/>
        </w:rPr>
        <w:t>otras</w:t>
      </w:r>
      <w:proofErr w:type="spellEnd"/>
      <w:r w:rsidRPr="00CD2EF5">
        <w:rPr>
          <w:sz w:val="18"/>
          <w:szCs w:val="18"/>
        </w:rPr>
        <w:t xml:space="preserve"> </w:t>
      </w:r>
      <w:proofErr w:type="spellStart"/>
      <w:r w:rsidRPr="00CD2EF5">
        <w:rPr>
          <w:sz w:val="18"/>
          <w:szCs w:val="18"/>
        </w:rPr>
        <w:t>métricas</w:t>
      </w:r>
      <w:proofErr w:type="spellEnd"/>
      <w:r w:rsidRPr="00CD2EF5">
        <w:rPr>
          <w:sz w:val="18"/>
          <w:szCs w:val="18"/>
        </w:rPr>
        <w:t xml:space="preserve">: </w:t>
      </w:r>
      <w:proofErr w:type="spellStart"/>
      <w:r w:rsidRPr="00CD2EF5">
        <w:rPr>
          <w:sz w:val="18"/>
          <w:szCs w:val="18"/>
        </w:rPr>
        <w:t>Kudos</w:t>
      </w:r>
      <w:proofErr w:type="spellEnd"/>
      <w:r w:rsidRPr="00CD2EF5">
        <w:rPr>
          <w:sz w:val="18"/>
          <w:szCs w:val="18"/>
        </w:rPr>
        <w:t>”, 2016.</w:t>
      </w:r>
    </w:p>
  </w:footnote>
  <w:footnote w:id="34">
    <w:p w:rsidR="00BA04ED" w:rsidRDefault="00BA04ED" w:rsidP="0079483C">
      <w:pPr>
        <w:pStyle w:val="Textdenotaapeudepgina"/>
        <w:jc w:val="both"/>
      </w:pPr>
      <w:r w:rsidRPr="00CD2EF5">
        <w:rPr>
          <w:rStyle w:val="Refernciadenotaapeudepgina"/>
          <w:sz w:val="18"/>
          <w:szCs w:val="18"/>
        </w:rPr>
        <w:footnoteRef/>
      </w:r>
      <w:r w:rsidRPr="00CD2EF5">
        <w:rPr>
          <w:sz w:val="18"/>
          <w:szCs w:val="18"/>
        </w:rPr>
        <w:t xml:space="preserve"> </w:t>
      </w:r>
      <w:proofErr w:type="spellStart"/>
      <w:r w:rsidRPr="0079483C">
        <w:rPr>
          <w:sz w:val="18"/>
          <w:szCs w:val="18"/>
        </w:rPr>
        <w:t>Impact</w:t>
      </w:r>
      <w:proofErr w:type="spellEnd"/>
      <w:r w:rsidRPr="0079483C">
        <w:rPr>
          <w:sz w:val="18"/>
          <w:szCs w:val="18"/>
        </w:rPr>
        <w:t xml:space="preserve"> </w:t>
      </w:r>
      <w:proofErr w:type="spellStart"/>
      <w:r w:rsidRPr="0079483C">
        <w:rPr>
          <w:sz w:val="18"/>
          <w:szCs w:val="18"/>
        </w:rPr>
        <w:t>Story</w:t>
      </w:r>
      <w:proofErr w:type="spellEnd"/>
      <w:r w:rsidRPr="0079483C">
        <w:rPr>
          <w:sz w:val="18"/>
          <w:szCs w:val="18"/>
        </w:rPr>
        <w:t xml:space="preserve">[pàgina a Internet]: [consultada 30 de novembre de 2016]. Disponible a: </w:t>
      </w:r>
      <w:hyperlink r:id="rId17" w:history="1">
        <w:r w:rsidRPr="00453F12">
          <w:rPr>
            <w:rStyle w:val="Enlla"/>
            <w:sz w:val="18"/>
            <w:szCs w:val="18"/>
          </w:rPr>
          <w:t>https://impactstory.org/about</w:t>
        </w:r>
      </w:hyperlink>
      <w:r>
        <w:rPr>
          <w:sz w:val="18"/>
          <w:szCs w:val="18"/>
        </w:rPr>
        <w:t>.</w:t>
      </w:r>
    </w:p>
  </w:footnote>
  <w:footnote w:id="35">
    <w:p w:rsidR="00BA04ED" w:rsidRPr="00B2132E" w:rsidRDefault="00BA04ED">
      <w:pPr>
        <w:pStyle w:val="Textdenotaapeudepgina"/>
        <w:rPr>
          <w:sz w:val="18"/>
          <w:szCs w:val="18"/>
        </w:rPr>
      </w:pPr>
      <w:r w:rsidRPr="00B2132E">
        <w:rPr>
          <w:rStyle w:val="Refernciadenotaapeudepgina"/>
          <w:sz w:val="18"/>
          <w:szCs w:val="18"/>
        </w:rPr>
        <w:footnoteRef/>
      </w:r>
      <w:r w:rsidRPr="00B2132E">
        <w:rPr>
          <w:sz w:val="18"/>
          <w:szCs w:val="18"/>
        </w:rPr>
        <w:t xml:space="preserve"> I. F. </w:t>
      </w:r>
      <w:proofErr w:type="spellStart"/>
      <w:r w:rsidRPr="00B2132E">
        <w:rPr>
          <w:sz w:val="18"/>
          <w:szCs w:val="18"/>
        </w:rPr>
        <w:t>Aguillo</w:t>
      </w:r>
      <w:proofErr w:type="spellEnd"/>
      <w:r w:rsidRPr="00B2132E">
        <w:rPr>
          <w:sz w:val="18"/>
          <w:szCs w:val="18"/>
        </w:rPr>
        <w:t xml:space="preserve">, “La </w:t>
      </w:r>
      <w:proofErr w:type="spellStart"/>
      <w:r w:rsidRPr="00B2132E">
        <w:rPr>
          <w:sz w:val="18"/>
          <w:szCs w:val="18"/>
        </w:rPr>
        <w:t>Declaración</w:t>
      </w:r>
      <w:proofErr w:type="spellEnd"/>
      <w:r w:rsidRPr="00B2132E">
        <w:rPr>
          <w:sz w:val="18"/>
          <w:szCs w:val="18"/>
        </w:rPr>
        <w:t xml:space="preserve"> de San Francisco (DORA) y la mala </w:t>
      </w:r>
      <w:proofErr w:type="spellStart"/>
      <w:r w:rsidRPr="00B2132E">
        <w:rPr>
          <w:sz w:val="18"/>
          <w:szCs w:val="18"/>
        </w:rPr>
        <w:t>bibliometría</w:t>
      </w:r>
      <w:proofErr w:type="spellEnd"/>
      <w:r w:rsidRPr="00B2132E">
        <w:rPr>
          <w:sz w:val="18"/>
          <w:szCs w:val="18"/>
        </w:rPr>
        <w: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36B"/>
    <w:multiLevelType w:val="hybridMultilevel"/>
    <w:tmpl w:val="25E04A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664A6"/>
    <w:multiLevelType w:val="hybridMultilevel"/>
    <w:tmpl w:val="E16ED01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04CE0120"/>
    <w:multiLevelType w:val="hybridMultilevel"/>
    <w:tmpl w:val="CA4EC19E"/>
    <w:lvl w:ilvl="0" w:tplc="0403000D">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06231524"/>
    <w:multiLevelType w:val="hybridMultilevel"/>
    <w:tmpl w:val="745A312A"/>
    <w:lvl w:ilvl="0" w:tplc="0C0A0001">
      <w:start w:val="1"/>
      <w:numFmt w:val="bullet"/>
      <w:lvlText w:val=""/>
      <w:lvlJc w:val="left"/>
      <w:pPr>
        <w:ind w:left="750" w:hanging="360"/>
      </w:pPr>
      <w:rPr>
        <w:rFonts w:ascii="Symbol" w:hAnsi="Symbol" w:cs="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cs="Wingdings" w:hint="default"/>
      </w:rPr>
    </w:lvl>
    <w:lvl w:ilvl="3" w:tplc="0C0A0001" w:tentative="1">
      <w:start w:val="1"/>
      <w:numFmt w:val="bullet"/>
      <w:lvlText w:val=""/>
      <w:lvlJc w:val="left"/>
      <w:pPr>
        <w:ind w:left="2910" w:hanging="360"/>
      </w:pPr>
      <w:rPr>
        <w:rFonts w:ascii="Symbol" w:hAnsi="Symbol" w:cs="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cs="Wingdings" w:hint="default"/>
      </w:rPr>
    </w:lvl>
    <w:lvl w:ilvl="6" w:tplc="0C0A0001" w:tentative="1">
      <w:start w:val="1"/>
      <w:numFmt w:val="bullet"/>
      <w:lvlText w:val=""/>
      <w:lvlJc w:val="left"/>
      <w:pPr>
        <w:ind w:left="5070" w:hanging="360"/>
      </w:pPr>
      <w:rPr>
        <w:rFonts w:ascii="Symbol" w:hAnsi="Symbol" w:cs="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cs="Wingdings" w:hint="default"/>
      </w:rPr>
    </w:lvl>
  </w:abstractNum>
  <w:abstractNum w:abstractNumId="4">
    <w:nsid w:val="0DF50F74"/>
    <w:multiLevelType w:val="multilevel"/>
    <w:tmpl w:val="20A4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3781D"/>
    <w:multiLevelType w:val="hybridMultilevel"/>
    <w:tmpl w:val="912A9170"/>
    <w:lvl w:ilvl="0" w:tplc="0C0A000B">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6">
    <w:nsid w:val="0E643840"/>
    <w:multiLevelType w:val="hybridMultilevel"/>
    <w:tmpl w:val="6E4E3E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E840453"/>
    <w:multiLevelType w:val="hybridMultilevel"/>
    <w:tmpl w:val="6F46635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1F46927"/>
    <w:multiLevelType w:val="hybridMultilevel"/>
    <w:tmpl w:val="74567FC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nsid w:val="12050F0D"/>
    <w:multiLevelType w:val="hybridMultilevel"/>
    <w:tmpl w:val="1BA03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6921495"/>
    <w:multiLevelType w:val="hybridMultilevel"/>
    <w:tmpl w:val="60E82718"/>
    <w:lvl w:ilvl="0" w:tplc="0C0A000B">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6FB4C9F"/>
    <w:multiLevelType w:val="hybridMultilevel"/>
    <w:tmpl w:val="467C8C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82D302F"/>
    <w:multiLevelType w:val="hybridMultilevel"/>
    <w:tmpl w:val="58FC37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F605B3A"/>
    <w:multiLevelType w:val="hybridMultilevel"/>
    <w:tmpl w:val="310CE0A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nsid w:val="22124F3E"/>
    <w:multiLevelType w:val="multilevel"/>
    <w:tmpl w:val="74C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A2B73"/>
    <w:multiLevelType w:val="hybridMultilevel"/>
    <w:tmpl w:val="75CCB79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nsid w:val="33062520"/>
    <w:multiLevelType w:val="hybridMultilevel"/>
    <w:tmpl w:val="0C4629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3CDB611C"/>
    <w:multiLevelType w:val="hybridMultilevel"/>
    <w:tmpl w:val="687A9E7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8">
    <w:nsid w:val="46E62F27"/>
    <w:multiLevelType w:val="hybridMultilevel"/>
    <w:tmpl w:val="4E3A8D8A"/>
    <w:lvl w:ilvl="0" w:tplc="0C0A000B">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9">
    <w:nsid w:val="511435A0"/>
    <w:multiLevelType w:val="hybridMultilevel"/>
    <w:tmpl w:val="F670D18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0">
    <w:nsid w:val="55196278"/>
    <w:multiLevelType w:val="hybridMultilevel"/>
    <w:tmpl w:val="A582FCE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1">
    <w:nsid w:val="56827549"/>
    <w:multiLevelType w:val="hybridMultilevel"/>
    <w:tmpl w:val="A88E00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5EFC3769"/>
    <w:multiLevelType w:val="hybridMultilevel"/>
    <w:tmpl w:val="C9321C0E"/>
    <w:lvl w:ilvl="0" w:tplc="0C0A000B">
      <w:start w:val="1"/>
      <w:numFmt w:val="bullet"/>
      <w:lvlText w:val=""/>
      <w:lvlJc w:val="left"/>
      <w:pPr>
        <w:ind w:left="1425" w:hanging="360"/>
      </w:pPr>
      <w:rPr>
        <w:rFonts w:ascii="Wingdings" w:hAnsi="Wingdings" w:cs="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cs="Wingdings" w:hint="default"/>
      </w:rPr>
    </w:lvl>
    <w:lvl w:ilvl="3" w:tplc="0C0A0001" w:tentative="1">
      <w:start w:val="1"/>
      <w:numFmt w:val="bullet"/>
      <w:lvlText w:val=""/>
      <w:lvlJc w:val="left"/>
      <w:pPr>
        <w:ind w:left="3585" w:hanging="360"/>
      </w:pPr>
      <w:rPr>
        <w:rFonts w:ascii="Symbol" w:hAnsi="Symbol" w:cs="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cs="Wingdings" w:hint="default"/>
      </w:rPr>
    </w:lvl>
    <w:lvl w:ilvl="6" w:tplc="0C0A0001" w:tentative="1">
      <w:start w:val="1"/>
      <w:numFmt w:val="bullet"/>
      <w:lvlText w:val=""/>
      <w:lvlJc w:val="left"/>
      <w:pPr>
        <w:ind w:left="5745" w:hanging="360"/>
      </w:pPr>
      <w:rPr>
        <w:rFonts w:ascii="Symbol" w:hAnsi="Symbol" w:cs="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cs="Wingdings" w:hint="default"/>
      </w:rPr>
    </w:lvl>
  </w:abstractNum>
  <w:abstractNum w:abstractNumId="23">
    <w:nsid w:val="61304884"/>
    <w:multiLevelType w:val="multilevel"/>
    <w:tmpl w:val="810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387B6F"/>
    <w:multiLevelType w:val="hybridMultilevel"/>
    <w:tmpl w:val="62E6A20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47A6608"/>
    <w:multiLevelType w:val="hybridMultilevel"/>
    <w:tmpl w:val="2D080BF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8B66332"/>
    <w:multiLevelType w:val="hybridMultilevel"/>
    <w:tmpl w:val="9000CE68"/>
    <w:lvl w:ilvl="0" w:tplc="0403000D">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nsid w:val="6AA33343"/>
    <w:multiLevelType w:val="hybridMultilevel"/>
    <w:tmpl w:val="A05EB3B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nsid w:val="6DFE7601"/>
    <w:multiLevelType w:val="hybridMultilevel"/>
    <w:tmpl w:val="C2909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082632"/>
    <w:multiLevelType w:val="hybridMultilevel"/>
    <w:tmpl w:val="E6865C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7127472E"/>
    <w:multiLevelType w:val="multilevel"/>
    <w:tmpl w:val="D15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6159EA"/>
    <w:multiLevelType w:val="hybridMultilevel"/>
    <w:tmpl w:val="4016FB6C"/>
    <w:lvl w:ilvl="0" w:tplc="0BBC7790">
      <w:start w:val="1"/>
      <w:numFmt w:val="bullet"/>
      <w:lvlText w:val=""/>
      <w:lvlJc w:val="left"/>
      <w:pPr>
        <w:ind w:left="720" w:hanging="360"/>
      </w:pPr>
      <w:rPr>
        <w:rFonts w:ascii="Wingdings" w:eastAsia="Calibri" w:hAnsi="Wingdings"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73F55DCB"/>
    <w:multiLevelType w:val="hybridMultilevel"/>
    <w:tmpl w:val="F4F89258"/>
    <w:lvl w:ilvl="0" w:tplc="0C0A000B">
      <w:start w:val="1"/>
      <w:numFmt w:val="bullet"/>
      <w:lvlText w:val=""/>
      <w:lvlJc w:val="left"/>
      <w:pPr>
        <w:ind w:left="1440" w:hanging="360"/>
      </w:pPr>
      <w:rPr>
        <w:rFonts w:ascii="Wingdings" w:hAnsi="Wingdings" w:cs="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33">
    <w:nsid w:val="784954A4"/>
    <w:multiLevelType w:val="hybridMultilevel"/>
    <w:tmpl w:val="E2847568"/>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nsid w:val="78D84D90"/>
    <w:multiLevelType w:val="hybridMultilevel"/>
    <w:tmpl w:val="99FE1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A1D6D29"/>
    <w:multiLevelType w:val="hybridMultilevel"/>
    <w:tmpl w:val="34983DA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22"/>
  </w:num>
  <w:num w:numId="3">
    <w:abstractNumId w:val="3"/>
  </w:num>
  <w:num w:numId="4">
    <w:abstractNumId w:val="5"/>
  </w:num>
  <w:num w:numId="5">
    <w:abstractNumId w:val="20"/>
  </w:num>
  <w:num w:numId="6">
    <w:abstractNumId w:val="32"/>
  </w:num>
  <w:num w:numId="7">
    <w:abstractNumId w:val="18"/>
  </w:num>
  <w:num w:numId="8">
    <w:abstractNumId w:val="34"/>
  </w:num>
  <w:num w:numId="9">
    <w:abstractNumId w:val="13"/>
  </w:num>
  <w:num w:numId="10">
    <w:abstractNumId w:val="35"/>
  </w:num>
  <w:num w:numId="11">
    <w:abstractNumId w:val="9"/>
  </w:num>
  <w:num w:numId="12">
    <w:abstractNumId w:val="28"/>
  </w:num>
  <w:num w:numId="13">
    <w:abstractNumId w:val="10"/>
  </w:num>
  <w:num w:numId="14">
    <w:abstractNumId w:val="25"/>
  </w:num>
  <w:num w:numId="15">
    <w:abstractNumId w:val="12"/>
  </w:num>
  <w:num w:numId="16">
    <w:abstractNumId w:val="0"/>
  </w:num>
  <w:num w:numId="17">
    <w:abstractNumId w:val="24"/>
  </w:num>
  <w:num w:numId="18">
    <w:abstractNumId w:val="31"/>
  </w:num>
  <w:num w:numId="19">
    <w:abstractNumId w:val="27"/>
  </w:num>
  <w:num w:numId="20">
    <w:abstractNumId w:val="16"/>
  </w:num>
  <w:num w:numId="21">
    <w:abstractNumId w:val="19"/>
  </w:num>
  <w:num w:numId="22">
    <w:abstractNumId w:val="8"/>
  </w:num>
  <w:num w:numId="23">
    <w:abstractNumId w:val="33"/>
  </w:num>
  <w:num w:numId="24">
    <w:abstractNumId w:val="6"/>
  </w:num>
  <w:num w:numId="25">
    <w:abstractNumId w:val="17"/>
  </w:num>
  <w:num w:numId="26">
    <w:abstractNumId w:val="29"/>
  </w:num>
  <w:num w:numId="27">
    <w:abstractNumId w:val="7"/>
  </w:num>
  <w:num w:numId="28">
    <w:abstractNumId w:val="30"/>
  </w:num>
  <w:num w:numId="29">
    <w:abstractNumId w:val="4"/>
  </w:num>
  <w:num w:numId="30">
    <w:abstractNumId w:val="21"/>
  </w:num>
  <w:num w:numId="31">
    <w:abstractNumId w:val="11"/>
  </w:num>
  <w:num w:numId="32">
    <w:abstractNumId w:val="1"/>
  </w:num>
  <w:num w:numId="33">
    <w:abstractNumId w:val="14"/>
  </w:num>
  <w:num w:numId="34">
    <w:abstractNumId w:val="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EE8"/>
    <w:rsid w:val="00000877"/>
    <w:rsid w:val="00001074"/>
    <w:rsid w:val="000019F9"/>
    <w:rsid w:val="0000625E"/>
    <w:rsid w:val="00020708"/>
    <w:rsid w:val="000263F7"/>
    <w:rsid w:val="00031C07"/>
    <w:rsid w:val="0003461E"/>
    <w:rsid w:val="00034BA5"/>
    <w:rsid w:val="0005066C"/>
    <w:rsid w:val="000540D6"/>
    <w:rsid w:val="00057D06"/>
    <w:rsid w:val="000636C5"/>
    <w:rsid w:val="00063C92"/>
    <w:rsid w:val="0006633A"/>
    <w:rsid w:val="00066440"/>
    <w:rsid w:val="000801DA"/>
    <w:rsid w:val="00085C1D"/>
    <w:rsid w:val="000913B1"/>
    <w:rsid w:val="000957F0"/>
    <w:rsid w:val="000A0D90"/>
    <w:rsid w:val="000B016D"/>
    <w:rsid w:val="000B3DE0"/>
    <w:rsid w:val="000C03DC"/>
    <w:rsid w:val="000C3297"/>
    <w:rsid w:val="000C3FD8"/>
    <w:rsid w:val="000C57E5"/>
    <w:rsid w:val="000D3141"/>
    <w:rsid w:val="000E33C9"/>
    <w:rsid w:val="000E6688"/>
    <w:rsid w:val="000F2F18"/>
    <w:rsid w:val="000F4F6D"/>
    <w:rsid w:val="000F6642"/>
    <w:rsid w:val="000F6855"/>
    <w:rsid w:val="000F6BEA"/>
    <w:rsid w:val="000F7EB0"/>
    <w:rsid w:val="00100C73"/>
    <w:rsid w:val="00101883"/>
    <w:rsid w:val="001040BA"/>
    <w:rsid w:val="00106F9C"/>
    <w:rsid w:val="001121B4"/>
    <w:rsid w:val="00112CB1"/>
    <w:rsid w:val="00121485"/>
    <w:rsid w:val="0013430F"/>
    <w:rsid w:val="00141D22"/>
    <w:rsid w:val="0014331C"/>
    <w:rsid w:val="00151D00"/>
    <w:rsid w:val="00152A32"/>
    <w:rsid w:val="00157E06"/>
    <w:rsid w:val="001626CC"/>
    <w:rsid w:val="00163AE1"/>
    <w:rsid w:val="00163FB3"/>
    <w:rsid w:val="00170E47"/>
    <w:rsid w:val="00172D10"/>
    <w:rsid w:val="001759C6"/>
    <w:rsid w:val="001828E2"/>
    <w:rsid w:val="0018482E"/>
    <w:rsid w:val="001B4FB3"/>
    <w:rsid w:val="001C344C"/>
    <w:rsid w:val="001C3BF4"/>
    <w:rsid w:val="001D3DC5"/>
    <w:rsid w:val="001D67CB"/>
    <w:rsid w:val="001E220A"/>
    <w:rsid w:val="001E392E"/>
    <w:rsid w:val="001E6404"/>
    <w:rsid w:val="001E7D2C"/>
    <w:rsid w:val="00202BCC"/>
    <w:rsid w:val="0021470D"/>
    <w:rsid w:val="0023213B"/>
    <w:rsid w:val="0023369C"/>
    <w:rsid w:val="002368BD"/>
    <w:rsid w:val="0023692D"/>
    <w:rsid w:val="002427D7"/>
    <w:rsid w:val="00247036"/>
    <w:rsid w:val="00265ED6"/>
    <w:rsid w:val="0026647A"/>
    <w:rsid w:val="00266BBC"/>
    <w:rsid w:val="002705C8"/>
    <w:rsid w:val="00273B91"/>
    <w:rsid w:val="002767B4"/>
    <w:rsid w:val="00280A19"/>
    <w:rsid w:val="00280B1E"/>
    <w:rsid w:val="002830EC"/>
    <w:rsid w:val="00285C45"/>
    <w:rsid w:val="0028633F"/>
    <w:rsid w:val="002907CA"/>
    <w:rsid w:val="00297D87"/>
    <w:rsid w:val="002A0284"/>
    <w:rsid w:val="002B0515"/>
    <w:rsid w:val="002B5625"/>
    <w:rsid w:val="002C28AC"/>
    <w:rsid w:val="002C7DDC"/>
    <w:rsid w:val="002D03A2"/>
    <w:rsid w:val="002D1F6C"/>
    <w:rsid w:val="002D7EF9"/>
    <w:rsid w:val="002F285D"/>
    <w:rsid w:val="002F3527"/>
    <w:rsid w:val="00300A9D"/>
    <w:rsid w:val="0031020C"/>
    <w:rsid w:val="00313C6D"/>
    <w:rsid w:val="00314209"/>
    <w:rsid w:val="00320106"/>
    <w:rsid w:val="00323761"/>
    <w:rsid w:val="003261C3"/>
    <w:rsid w:val="003270FE"/>
    <w:rsid w:val="00333534"/>
    <w:rsid w:val="00343CF8"/>
    <w:rsid w:val="003627FB"/>
    <w:rsid w:val="003635EE"/>
    <w:rsid w:val="0036551A"/>
    <w:rsid w:val="00371D8C"/>
    <w:rsid w:val="003756B5"/>
    <w:rsid w:val="003773BA"/>
    <w:rsid w:val="00381DB1"/>
    <w:rsid w:val="00393E05"/>
    <w:rsid w:val="0039713B"/>
    <w:rsid w:val="003A4E40"/>
    <w:rsid w:val="003A6E43"/>
    <w:rsid w:val="003B5AE4"/>
    <w:rsid w:val="003B6C70"/>
    <w:rsid w:val="003C6562"/>
    <w:rsid w:val="003D1301"/>
    <w:rsid w:val="003D14BA"/>
    <w:rsid w:val="003D1638"/>
    <w:rsid w:val="003D267C"/>
    <w:rsid w:val="003D6F55"/>
    <w:rsid w:val="003E3CF8"/>
    <w:rsid w:val="003F0A2E"/>
    <w:rsid w:val="003F3E08"/>
    <w:rsid w:val="00400602"/>
    <w:rsid w:val="00411618"/>
    <w:rsid w:val="00411A1C"/>
    <w:rsid w:val="0041656C"/>
    <w:rsid w:val="0042017D"/>
    <w:rsid w:val="00423469"/>
    <w:rsid w:val="00423B53"/>
    <w:rsid w:val="00433DB5"/>
    <w:rsid w:val="004413C9"/>
    <w:rsid w:val="00446B4A"/>
    <w:rsid w:val="004510AE"/>
    <w:rsid w:val="00452C7A"/>
    <w:rsid w:val="00470A48"/>
    <w:rsid w:val="00472C64"/>
    <w:rsid w:val="00474BCB"/>
    <w:rsid w:val="00484FAB"/>
    <w:rsid w:val="0049162C"/>
    <w:rsid w:val="00491BF2"/>
    <w:rsid w:val="004949CD"/>
    <w:rsid w:val="004A0167"/>
    <w:rsid w:val="004A404B"/>
    <w:rsid w:val="004A68E8"/>
    <w:rsid w:val="004B455A"/>
    <w:rsid w:val="004B722B"/>
    <w:rsid w:val="004C0096"/>
    <w:rsid w:val="004C6758"/>
    <w:rsid w:val="004D50DC"/>
    <w:rsid w:val="004D6B7F"/>
    <w:rsid w:val="004E0009"/>
    <w:rsid w:val="004E0B7D"/>
    <w:rsid w:val="004E5048"/>
    <w:rsid w:val="004F00F1"/>
    <w:rsid w:val="004F0160"/>
    <w:rsid w:val="004F3E6E"/>
    <w:rsid w:val="004F3E86"/>
    <w:rsid w:val="004F4299"/>
    <w:rsid w:val="00500E43"/>
    <w:rsid w:val="00507933"/>
    <w:rsid w:val="00510FB8"/>
    <w:rsid w:val="005141C3"/>
    <w:rsid w:val="0051484B"/>
    <w:rsid w:val="00514F97"/>
    <w:rsid w:val="005229B2"/>
    <w:rsid w:val="00523712"/>
    <w:rsid w:val="00526811"/>
    <w:rsid w:val="00527A37"/>
    <w:rsid w:val="00531769"/>
    <w:rsid w:val="00536F45"/>
    <w:rsid w:val="00545068"/>
    <w:rsid w:val="00546C4D"/>
    <w:rsid w:val="005531BB"/>
    <w:rsid w:val="00554140"/>
    <w:rsid w:val="00561AC7"/>
    <w:rsid w:val="00561E2A"/>
    <w:rsid w:val="0056209B"/>
    <w:rsid w:val="00564029"/>
    <w:rsid w:val="00564276"/>
    <w:rsid w:val="005664FD"/>
    <w:rsid w:val="00566556"/>
    <w:rsid w:val="00566738"/>
    <w:rsid w:val="005702D3"/>
    <w:rsid w:val="00570AC9"/>
    <w:rsid w:val="00571CD9"/>
    <w:rsid w:val="005722E6"/>
    <w:rsid w:val="00572BEB"/>
    <w:rsid w:val="00573420"/>
    <w:rsid w:val="00575CB4"/>
    <w:rsid w:val="005810C2"/>
    <w:rsid w:val="00582809"/>
    <w:rsid w:val="005834DE"/>
    <w:rsid w:val="00585265"/>
    <w:rsid w:val="00585C81"/>
    <w:rsid w:val="00592B55"/>
    <w:rsid w:val="00592ED9"/>
    <w:rsid w:val="005A04B9"/>
    <w:rsid w:val="005B16BF"/>
    <w:rsid w:val="005B31F3"/>
    <w:rsid w:val="005B4E47"/>
    <w:rsid w:val="005C134E"/>
    <w:rsid w:val="005C4ED5"/>
    <w:rsid w:val="005C653C"/>
    <w:rsid w:val="005D3D9D"/>
    <w:rsid w:val="005D68DF"/>
    <w:rsid w:val="005E2C42"/>
    <w:rsid w:val="005F7241"/>
    <w:rsid w:val="00604950"/>
    <w:rsid w:val="00606C90"/>
    <w:rsid w:val="006072D8"/>
    <w:rsid w:val="00611043"/>
    <w:rsid w:val="0061118A"/>
    <w:rsid w:val="00624FEE"/>
    <w:rsid w:val="00627CA6"/>
    <w:rsid w:val="006338C7"/>
    <w:rsid w:val="006355AE"/>
    <w:rsid w:val="00651CEB"/>
    <w:rsid w:val="006739A2"/>
    <w:rsid w:val="00680350"/>
    <w:rsid w:val="00682968"/>
    <w:rsid w:val="006948A9"/>
    <w:rsid w:val="00696F21"/>
    <w:rsid w:val="006A1F65"/>
    <w:rsid w:val="006A47E9"/>
    <w:rsid w:val="006A689C"/>
    <w:rsid w:val="006B24CC"/>
    <w:rsid w:val="006B3A38"/>
    <w:rsid w:val="006C5217"/>
    <w:rsid w:val="006D00C8"/>
    <w:rsid w:val="006D2BEA"/>
    <w:rsid w:val="006E2DC1"/>
    <w:rsid w:val="006E68FD"/>
    <w:rsid w:val="006F0EAD"/>
    <w:rsid w:val="006F4C3A"/>
    <w:rsid w:val="006F77FE"/>
    <w:rsid w:val="00700865"/>
    <w:rsid w:val="00700BFE"/>
    <w:rsid w:val="0070572A"/>
    <w:rsid w:val="0071094A"/>
    <w:rsid w:val="00714141"/>
    <w:rsid w:val="00715616"/>
    <w:rsid w:val="007157AC"/>
    <w:rsid w:val="007171C4"/>
    <w:rsid w:val="007249D4"/>
    <w:rsid w:val="00727F72"/>
    <w:rsid w:val="00730903"/>
    <w:rsid w:val="00741A55"/>
    <w:rsid w:val="00743D28"/>
    <w:rsid w:val="00752EAB"/>
    <w:rsid w:val="00754164"/>
    <w:rsid w:val="007643E6"/>
    <w:rsid w:val="00765460"/>
    <w:rsid w:val="00767675"/>
    <w:rsid w:val="007713C7"/>
    <w:rsid w:val="00773F9D"/>
    <w:rsid w:val="00775357"/>
    <w:rsid w:val="0077705E"/>
    <w:rsid w:val="00780E9E"/>
    <w:rsid w:val="00782DD9"/>
    <w:rsid w:val="00785E92"/>
    <w:rsid w:val="00786883"/>
    <w:rsid w:val="007904D0"/>
    <w:rsid w:val="0079483C"/>
    <w:rsid w:val="00794C48"/>
    <w:rsid w:val="00794E88"/>
    <w:rsid w:val="007969AA"/>
    <w:rsid w:val="007A1D7B"/>
    <w:rsid w:val="007A2588"/>
    <w:rsid w:val="007A4BAD"/>
    <w:rsid w:val="007A52F0"/>
    <w:rsid w:val="007B5319"/>
    <w:rsid w:val="007C03E1"/>
    <w:rsid w:val="007C10C7"/>
    <w:rsid w:val="007C3C82"/>
    <w:rsid w:val="007D7CB4"/>
    <w:rsid w:val="007F0AC6"/>
    <w:rsid w:val="00804280"/>
    <w:rsid w:val="008057EC"/>
    <w:rsid w:val="00806337"/>
    <w:rsid w:val="0081023E"/>
    <w:rsid w:val="008163D7"/>
    <w:rsid w:val="0082076B"/>
    <w:rsid w:val="00821A58"/>
    <w:rsid w:val="008247E3"/>
    <w:rsid w:val="00826FA7"/>
    <w:rsid w:val="0083618D"/>
    <w:rsid w:val="00840753"/>
    <w:rsid w:val="008447FE"/>
    <w:rsid w:val="00846030"/>
    <w:rsid w:val="008473F4"/>
    <w:rsid w:val="008476DF"/>
    <w:rsid w:val="00850EA8"/>
    <w:rsid w:val="008567C0"/>
    <w:rsid w:val="008577FB"/>
    <w:rsid w:val="00857CDB"/>
    <w:rsid w:val="00861264"/>
    <w:rsid w:val="0087135E"/>
    <w:rsid w:val="00873143"/>
    <w:rsid w:val="00873C75"/>
    <w:rsid w:val="008775CD"/>
    <w:rsid w:val="00877F40"/>
    <w:rsid w:val="008856A0"/>
    <w:rsid w:val="00890A33"/>
    <w:rsid w:val="00890DE2"/>
    <w:rsid w:val="00893346"/>
    <w:rsid w:val="008A2121"/>
    <w:rsid w:val="008A4574"/>
    <w:rsid w:val="008A7149"/>
    <w:rsid w:val="008B2351"/>
    <w:rsid w:val="008B5A01"/>
    <w:rsid w:val="008C03D1"/>
    <w:rsid w:val="008C0AFE"/>
    <w:rsid w:val="008C0C80"/>
    <w:rsid w:val="008C55D4"/>
    <w:rsid w:val="008D52B5"/>
    <w:rsid w:val="008E3F2F"/>
    <w:rsid w:val="008E4172"/>
    <w:rsid w:val="008E4F4D"/>
    <w:rsid w:val="009101FF"/>
    <w:rsid w:val="0091132F"/>
    <w:rsid w:val="00912BC0"/>
    <w:rsid w:val="009144DF"/>
    <w:rsid w:val="0092634C"/>
    <w:rsid w:val="00927115"/>
    <w:rsid w:val="00933B77"/>
    <w:rsid w:val="0094476E"/>
    <w:rsid w:val="00957388"/>
    <w:rsid w:val="009606B0"/>
    <w:rsid w:val="009611B4"/>
    <w:rsid w:val="00962AFE"/>
    <w:rsid w:val="00965C39"/>
    <w:rsid w:val="0097182A"/>
    <w:rsid w:val="00974C3E"/>
    <w:rsid w:val="009779F7"/>
    <w:rsid w:val="00980942"/>
    <w:rsid w:val="00982C9A"/>
    <w:rsid w:val="009857BC"/>
    <w:rsid w:val="00986133"/>
    <w:rsid w:val="0098762D"/>
    <w:rsid w:val="00987BB9"/>
    <w:rsid w:val="0099541A"/>
    <w:rsid w:val="009A4418"/>
    <w:rsid w:val="009A6692"/>
    <w:rsid w:val="009B0ED1"/>
    <w:rsid w:val="009C5FB4"/>
    <w:rsid w:val="009D1109"/>
    <w:rsid w:val="009D1935"/>
    <w:rsid w:val="009D557F"/>
    <w:rsid w:val="009D592D"/>
    <w:rsid w:val="009D70FF"/>
    <w:rsid w:val="009E1C24"/>
    <w:rsid w:val="009E218B"/>
    <w:rsid w:val="009E5641"/>
    <w:rsid w:val="009F2034"/>
    <w:rsid w:val="009F360B"/>
    <w:rsid w:val="009F5727"/>
    <w:rsid w:val="00A01613"/>
    <w:rsid w:val="00A02CE8"/>
    <w:rsid w:val="00A03636"/>
    <w:rsid w:val="00A07AFC"/>
    <w:rsid w:val="00A16593"/>
    <w:rsid w:val="00A17EB0"/>
    <w:rsid w:val="00A26338"/>
    <w:rsid w:val="00A30A87"/>
    <w:rsid w:val="00A32339"/>
    <w:rsid w:val="00A3392E"/>
    <w:rsid w:val="00A469D5"/>
    <w:rsid w:val="00A473D2"/>
    <w:rsid w:val="00A52A58"/>
    <w:rsid w:val="00A55BEF"/>
    <w:rsid w:val="00A577D1"/>
    <w:rsid w:val="00A706D3"/>
    <w:rsid w:val="00A729BD"/>
    <w:rsid w:val="00A759BD"/>
    <w:rsid w:val="00A82C66"/>
    <w:rsid w:val="00A84E34"/>
    <w:rsid w:val="00A85B22"/>
    <w:rsid w:val="00A8780B"/>
    <w:rsid w:val="00A87D7A"/>
    <w:rsid w:val="00A907E0"/>
    <w:rsid w:val="00A92A9A"/>
    <w:rsid w:val="00A9531E"/>
    <w:rsid w:val="00AA5CA7"/>
    <w:rsid w:val="00AA7756"/>
    <w:rsid w:val="00AA778B"/>
    <w:rsid w:val="00AB5DF5"/>
    <w:rsid w:val="00AB6CA7"/>
    <w:rsid w:val="00AC5228"/>
    <w:rsid w:val="00AD151B"/>
    <w:rsid w:val="00AD23B1"/>
    <w:rsid w:val="00AE4A1A"/>
    <w:rsid w:val="00AE79D7"/>
    <w:rsid w:val="00AF4667"/>
    <w:rsid w:val="00AF4B66"/>
    <w:rsid w:val="00AF4C37"/>
    <w:rsid w:val="00B02A64"/>
    <w:rsid w:val="00B040DF"/>
    <w:rsid w:val="00B05B87"/>
    <w:rsid w:val="00B1211C"/>
    <w:rsid w:val="00B17CF6"/>
    <w:rsid w:val="00B2132E"/>
    <w:rsid w:val="00B25375"/>
    <w:rsid w:val="00B26779"/>
    <w:rsid w:val="00B273C5"/>
    <w:rsid w:val="00B3559C"/>
    <w:rsid w:val="00B41118"/>
    <w:rsid w:val="00B41721"/>
    <w:rsid w:val="00B46946"/>
    <w:rsid w:val="00B47262"/>
    <w:rsid w:val="00B50674"/>
    <w:rsid w:val="00B526B9"/>
    <w:rsid w:val="00B52E90"/>
    <w:rsid w:val="00B56514"/>
    <w:rsid w:val="00B57892"/>
    <w:rsid w:val="00B57F72"/>
    <w:rsid w:val="00B6112B"/>
    <w:rsid w:val="00B66B0C"/>
    <w:rsid w:val="00B704DC"/>
    <w:rsid w:val="00B761BD"/>
    <w:rsid w:val="00B826E2"/>
    <w:rsid w:val="00B82A54"/>
    <w:rsid w:val="00B86FB3"/>
    <w:rsid w:val="00B92DF0"/>
    <w:rsid w:val="00B936BE"/>
    <w:rsid w:val="00B97197"/>
    <w:rsid w:val="00BA04ED"/>
    <w:rsid w:val="00BA74AE"/>
    <w:rsid w:val="00BB686C"/>
    <w:rsid w:val="00BC2B59"/>
    <w:rsid w:val="00BC38F9"/>
    <w:rsid w:val="00BC4490"/>
    <w:rsid w:val="00BD20E2"/>
    <w:rsid w:val="00BD365B"/>
    <w:rsid w:val="00BF1BC0"/>
    <w:rsid w:val="00BF2F35"/>
    <w:rsid w:val="00C008A3"/>
    <w:rsid w:val="00C05E40"/>
    <w:rsid w:val="00C1435F"/>
    <w:rsid w:val="00C16ED7"/>
    <w:rsid w:val="00C20215"/>
    <w:rsid w:val="00C243ED"/>
    <w:rsid w:val="00C27651"/>
    <w:rsid w:val="00C32F2C"/>
    <w:rsid w:val="00C341F5"/>
    <w:rsid w:val="00C362CA"/>
    <w:rsid w:val="00C405A2"/>
    <w:rsid w:val="00C40ACD"/>
    <w:rsid w:val="00C47B69"/>
    <w:rsid w:val="00C509CC"/>
    <w:rsid w:val="00C50FFE"/>
    <w:rsid w:val="00C5518D"/>
    <w:rsid w:val="00C55FB8"/>
    <w:rsid w:val="00C56E7D"/>
    <w:rsid w:val="00C726D6"/>
    <w:rsid w:val="00C73A2A"/>
    <w:rsid w:val="00C83711"/>
    <w:rsid w:val="00C848F5"/>
    <w:rsid w:val="00C84BF5"/>
    <w:rsid w:val="00C87CF0"/>
    <w:rsid w:val="00C902F4"/>
    <w:rsid w:val="00C96C63"/>
    <w:rsid w:val="00CA1399"/>
    <w:rsid w:val="00CA1A58"/>
    <w:rsid w:val="00CA26F4"/>
    <w:rsid w:val="00CB0BEE"/>
    <w:rsid w:val="00CC7D0C"/>
    <w:rsid w:val="00CD1DFA"/>
    <w:rsid w:val="00CD2EF5"/>
    <w:rsid w:val="00CE0746"/>
    <w:rsid w:val="00CE2E00"/>
    <w:rsid w:val="00CF0528"/>
    <w:rsid w:val="00D02059"/>
    <w:rsid w:val="00D1396C"/>
    <w:rsid w:val="00D23845"/>
    <w:rsid w:val="00D26578"/>
    <w:rsid w:val="00D26CDF"/>
    <w:rsid w:val="00D27B2C"/>
    <w:rsid w:val="00D27C5C"/>
    <w:rsid w:val="00D344F9"/>
    <w:rsid w:val="00D40925"/>
    <w:rsid w:val="00D47813"/>
    <w:rsid w:val="00D502AD"/>
    <w:rsid w:val="00D54B43"/>
    <w:rsid w:val="00D61F98"/>
    <w:rsid w:val="00D6462F"/>
    <w:rsid w:val="00D6680C"/>
    <w:rsid w:val="00D67789"/>
    <w:rsid w:val="00D71BE2"/>
    <w:rsid w:val="00D84027"/>
    <w:rsid w:val="00D86AAF"/>
    <w:rsid w:val="00D876D2"/>
    <w:rsid w:val="00D93AEC"/>
    <w:rsid w:val="00DA28CD"/>
    <w:rsid w:val="00DA2DE8"/>
    <w:rsid w:val="00DB3C48"/>
    <w:rsid w:val="00DB4090"/>
    <w:rsid w:val="00DB5221"/>
    <w:rsid w:val="00DB63A3"/>
    <w:rsid w:val="00DD236D"/>
    <w:rsid w:val="00DE0A61"/>
    <w:rsid w:val="00DE51C6"/>
    <w:rsid w:val="00DE644B"/>
    <w:rsid w:val="00DF4A15"/>
    <w:rsid w:val="00DF7020"/>
    <w:rsid w:val="00DF7BE6"/>
    <w:rsid w:val="00E04C62"/>
    <w:rsid w:val="00E071B6"/>
    <w:rsid w:val="00E13288"/>
    <w:rsid w:val="00E152B1"/>
    <w:rsid w:val="00E22814"/>
    <w:rsid w:val="00E24C8A"/>
    <w:rsid w:val="00E266C4"/>
    <w:rsid w:val="00E364E4"/>
    <w:rsid w:val="00E40C54"/>
    <w:rsid w:val="00E44B5C"/>
    <w:rsid w:val="00E4587E"/>
    <w:rsid w:val="00E4644B"/>
    <w:rsid w:val="00E5516D"/>
    <w:rsid w:val="00E61456"/>
    <w:rsid w:val="00E621D6"/>
    <w:rsid w:val="00E62550"/>
    <w:rsid w:val="00E63208"/>
    <w:rsid w:val="00E6544A"/>
    <w:rsid w:val="00E733A1"/>
    <w:rsid w:val="00E73B07"/>
    <w:rsid w:val="00E73EE8"/>
    <w:rsid w:val="00E7698B"/>
    <w:rsid w:val="00E76A23"/>
    <w:rsid w:val="00E76B7C"/>
    <w:rsid w:val="00E859F6"/>
    <w:rsid w:val="00E94094"/>
    <w:rsid w:val="00EA216F"/>
    <w:rsid w:val="00EA426E"/>
    <w:rsid w:val="00EA5E67"/>
    <w:rsid w:val="00EA63C9"/>
    <w:rsid w:val="00EA6908"/>
    <w:rsid w:val="00EA79E9"/>
    <w:rsid w:val="00EB4ED6"/>
    <w:rsid w:val="00EB641B"/>
    <w:rsid w:val="00EB737E"/>
    <w:rsid w:val="00EB7B44"/>
    <w:rsid w:val="00EC1A6A"/>
    <w:rsid w:val="00EC4E63"/>
    <w:rsid w:val="00ED2380"/>
    <w:rsid w:val="00ED2BC1"/>
    <w:rsid w:val="00EE224B"/>
    <w:rsid w:val="00EE226D"/>
    <w:rsid w:val="00EE2B79"/>
    <w:rsid w:val="00EF5B57"/>
    <w:rsid w:val="00F029CE"/>
    <w:rsid w:val="00F0641E"/>
    <w:rsid w:val="00F06A33"/>
    <w:rsid w:val="00F07742"/>
    <w:rsid w:val="00F10A59"/>
    <w:rsid w:val="00F22E2B"/>
    <w:rsid w:val="00F317B1"/>
    <w:rsid w:val="00F3313D"/>
    <w:rsid w:val="00F4636A"/>
    <w:rsid w:val="00F54184"/>
    <w:rsid w:val="00F56963"/>
    <w:rsid w:val="00F60B63"/>
    <w:rsid w:val="00F6356C"/>
    <w:rsid w:val="00F65A73"/>
    <w:rsid w:val="00F8158C"/>
    <w:rsid w:val="00F821A5"/>
    <w:rsid w:val="00F90B2B"/>
    <w:rsid w:val="00F959B0"/>
    <w:rsid w:val="00F97E11"/>
    <w:rsid w:val="00FA14C0"/>
    <w:rsid w:val="00FA3511"/>
    <w:rsid w:val="00FC4B23"/>
    <w:rsid w:val="00FD6F54"/>
    <w:rsid w:val="00FE0D0A"/>
    <w:rsid w:val="00FF2D9C"/>
    <w:rsid w:val="00FF4C49"/>
    <w:rsid w:val="00FF530C"/>
    <w:rsid w:val="00FF5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FE"/>
    <w:pPr>
      <w:spacing w:after="200" w:line="276" w:lineRule="auto"/>
    </w:pPr>
    <w:rPr>
      <w:rFonts w:cs="Calibri"/>
      <w:sz w:val="22"/>
      <w:szCs w:val="22"/>
      <w:lang w:val="ca-ES" w:eastAsia="en-US"/>
    </w:rPr>
  </w:style>
  <w:style w:type="paragraph" w:styleId="Ttol1">
    <w:name w:val="heading 1"/>
    <w:basedOn w:val="Normal"/>
    <w:next w:val="Normal"/>
    <w:link w:val="Ttol1Car"/>
    <w:uiPriority w:val="9"/>
    <w:qFormat/>
    <w:rsid w:val="00031C07"/>
    <w:pPr>
      <w:keepNext/>
      <w:spacing w:before="240" w:after="60"/>
      <w:outlineLvl w:val="0"/>
    </w:pPr>
    <w:rPr>
      <w:rFonts w:asciiTheme="majorHAnsi" w:eastAsiaTheme="majorEastAsia" w:hAnsiTheme="majorHAnsi" w:cstheme="majorBidi"/>
      <w:b/>
      <w:bCs/>
      <w:kern w:val="32"/>
      <w:sz w:val="32"/>
      <w:szCs w:val="32"/>
    </w:rPr>
  </w:style>
  <w:style w:type="paragraph" w:styleId="Ttol2">
    <w:name w:val="heading 2"/>
    <w:basedOn w:val="Normal"/>
    <w:link w:val="Ttol2Car"/>
    <w:uiPriority w:val="9"/>
    <w:qFormat/>
    <w:rsid w:val="00DB4090"/>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ol3">
    <w:name w:val="heading 3"/>
    <w:basedOn w:val="Normal"/>
    <w:next w:val="Normal"/>
    <w:link w:val="Ttol3Car"/>
    <w:uiPriority w:val="9"/>
    <w:semiHidden/>
    <w:unhideWhenUsed/>
    <w:qFormat/>
    <w:rsid w:val="00767675"/>
    <w:pPr>
      <w:keepNext/>
      <w:spacing w:before="240" w:after="60"/>
      <w:outlineLvl w:val="2"/>
    </w:pPr>
    <w:rPr>
      <w:rFonts w:asciiTheme="majorHAnsi" w:eastAsiaTheme="majorEastAsia" w:hAnsiTheme="majorHAnsi" w:cstheme="majorBidi"/>
      <w:b/>
      <w:bCs/>
      <w:sz w:val="26"/>
      <w:szCs w:val="26"/>
    </w:rPr>
  </w:style>
  <w:style w:type="paragraph" w:styleId="Ttol4">
    <w:name w:val="heading 4"/>
    <w:basedOn w:val="Normal"/>
    <w:link w:val="Ttol4Car"/>
    <w:uiPriority w:val="9"/>
    <w:qFormat/>
    <w:rsid w:val="00DB4090"/>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6209B"/>
    <w:pPr>
      <w:ind w:left="720"/>
      <w:contextualSpacing/>
    </w:pPr>
  </w:style>
  <w:style w:type="paragraph" w:styleId="Textdeglobus">
    <w:name w:val="Balloon Text"/>
    <w:basedOn w:val="Normal"/>
    <w:link w:val="TextdeglobusCar"/>
    <w:uiPriority w:val="99"/>
    <w:semiHidden/>
    <w:rsid w:val="00F97E1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97E11"/>
    <w:rPr>
      <w:rFonts w:ascii="Tahoma" w:hAnsi="Tahoma" w:cs="Tahoma"/>
      <w:sz w:val="16"/>
      <w:szCs w:val="16"/>
      <w:lang w:val="ca-ES"/>
    </w:rPr>
  </w:style>
  <w:style w:type="character" w:styleId="Enlla">
    <w:name w:val="Hyperlink"/>
    <w:basedOn w:val="Tipusdelletraperdefectedelpargraf"/>
    <w:uiPriority w:val="99"/>
    <w:rsid w:val="00D27C5C"/>
    <w:rPr>
      <w:color w:val="0000FF"/>
      <w:u w:val="single"/>
    </w:rPr>
  </w:style>
  <w:style w:type="paragraph" w:styleId="Textdenotaapeudepgina">
    <w:name w:val="footnote text"/>
    <w:basedOn w:val="Normal"/>
    <w:link w:val="TextdenotaapeudepginaCar"/>
    <w:uiPriority w:val="99"/>
    <w:semiHidden/>
    <w:rsid w:val="00D27C5C"/>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D27C5C"/>
    <w:rPr>
      <w:sz w:val="20"/>
      <w:szCs w:val="20"/>
      <w:lang w:val="ca-ES"/>
    </w:rPr>
  </w:style>
  <w:style w:type="character" w:styleId="Refernciadenotaapeudepgina">
    <w:name w:val="footnote reference"/>
    <w:basedOn w:val="Tipusdelletraperdefectedelpargraf"/>
    <w:uiPriority w:val="99"/>
    <w:semiHidden/>
    <w:rsid w:val="00D27C5C"/>
    <w:rPr>
      <w:vertAlign w:val="superscript"/>
    </w:rPr>
  </w:style>
  <w:style w:type="paragraph" w:styleId="Capalera">
    <w:name w:val="header"/>
    <w:basedOn w:val="Normal"/>
    <w:link w:val="CapaleraCar"/>
    <w:uiPriority w:val="99"/>
    <w:rsid w:val="003D14B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D14BA"/>
    <w:rPr>
      <w:lang w:val="ca-ES"/>
    </w:rPr>
  </w:style>
  <w:style w:type="paragraph" w:styleId="Peu">
    <w:name w:val="footer"/>
    <w:basedOn w:val="Normal"/>
    <w:link w:val="PeuCar"/>
    <w:uiPriority w:val="99"/>
    <w:rsid w:val="003D14B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D14BA"/>
    <w:rPr>
      <w:lang w:val="ca-ES"/>
    </w:rPr>
  </w:style>
  <w:style w:type="paragraph" w:styleId="Textdecomentari">
    <w:name w:val="annotation text"/>
    <w:basedOn w:val="Normal"/>
    <w:link w:val="TextdecomentariCar"/>
    <w:uiPriority w:val="99"/>
    <w:unhideWhenUsed/>
    <w:rsid w:val="00E04C62"/>
    <w:rPr>
      <w:sz w:val="20"/>
      <w:szCs w:val="20"/>
    </w:rPr>
  </w:style>
  <w:style w:type="character" w:customStyle="1" w:styleId="TextdecomentariCar">
    <w:name w:val="Text de comentari Car"/>
    <w:basedOn w:val="Tipusdelletraperdefectedelpargraf"/>
    <w:link w:val="Textdecomentari"/>
    <w:uiPriority w:val="99"/>
    <w:rsid w:val="00E04C62"/>
    <w:rPr>
      <w:rFonts w:cs="Calibri"/>
      <w:lang w:val="ca-ES" w:eastAsia="en-US"/>
    </w:rPr>
  </w:style>
  <w:style w:type="paragraph" w:styleId="NormalWeb">
    <w:name w:val="Normal (Web)"/>
    <w:basedOn w:val="Normal"/>
    <w:uiPriority w:val="99"/>
    <w:semiHidden/>
    <w:unhideWhenUsed/>
    <w:rsid w:val="009101FF"/>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pple-converted-space">
    <w:name w:val="apple-converted-space"/>
    <w:rsid w:val="008163D7"/>
  </w:style>
  <w:style w:type="character" w:styleId="Textennegreta">
    <w:name w:val="Strong"/>
    <w:uiPriority w:val="22"/>
    <w:qFormat/>
    <w:rsid w:val="008163D7"/>
    <w:rPr>
      <w:b/>
      <w:bCs/>
    </w:rPr>
  </w:style>
  <w:style w:type="character" w:customStyle="1" w:styleId="Ttol2Car">
    <w:name w:val="Títol 2 Car"/>
    <w:basedOn w:val="Tipusdelletraperdefectedelpargraf"/>
    <w:link w:val="Ttol2"/>
    <w:uiPriority w:val="9"/>
    <w:rsid w:val="00DB4090"/>
    <w:rPr>
      <w:rFonts w:ascii="Times New Roman" w:eastAsia="Times New Roman" w:hAnsi="Times New Roman"/>
      <w:b/>
      <w:bCs/>
      <w:sz w:val="36"/>
      <w:szCs w:val="36"/>
      <w:lang w:val="ca-ES" w:eastAsia="ca-ES"/>
    </w:rPr>
  </w:style>
  <w:style w:type="character" w:customStyle="1" w:styleId="Ttol4Car">
    <w:name w:val="Títol 4 Car"/>
    <w:basedOn w:val="Tipusdelletraperdefectedelpargraf"/>
    <w:link w:val="Ttol4"/>
    <w:uiPriority w:val="9"/>
    <w:rsid w:val="00DB4090"/>
    <w:rPr>
      <w:rFonts w:ascii="Times New Roman" w:eastAsia="Times New Roman" w:hAnsi="Times New Roman"/>
      <w:b/>
      <w:bCs/>
      <w:sz w:val="24"/>
      <w:szCs w:val="24"/>
      <w:lang w:val="ca-ES" w:eastAsia="ca-ES"/>
    </w:rPr>
  </w:style>
  <w:style w:type="paragraph" w:styleId="HTMLambformatprevi">
    <w:name w:val="HTML Preformatted"/>
    <w:basedOn w:val="Normal"/>
    <w:link w:val="HTMLambformatpreviCar"/>
    <w:uiPriority w:val="99"/>
    <w:semiHidden/>
    <w:unhideWhenUsed/>
    <w:rsid w:val="00DB4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ambformatpreviCar">
    <w:name w:val="HTML amb format previ Car"/>
    <w:basedOn w:val="Tipusdelletraperdefectedelpargraf"/>
    <w:link w:val="HTMLambformatprevi"/>
    <w:uiPriority w:val="99"/>
    <w:semiHidden/>
    <w:rsid w:val="00DB4090"/>
    <w:rPr>
      <w:rFonts w:ascii="Courier New" w:eastAsia="Times New Roman" w:hAnsi="Courier New" w:cs="Courier New"/>
      <w:lang w:val="ca-ES" w:eastAsia="ca-ES"/>
    </w:rPr>
  </w:style>
  <w:style w:type="character" w:styleId="AcrnimHTML">
    <w:name w:val="HTML Acronym"/>
    <w:uiPriority w:val="99"/>
    <w:semiHidden/>
    <w:unhideWhenUsed/>
    <w:rsid w:val="00CE2E00"/>
  </w:style>
  <w:style w:type="character" w:customStyle="1" w:styleId="Ttol3Car">
    <w:name w:val="Títol 3 Car"/>
    <w:basedOn w:val="Tipusdelletraperdefectedelpargraf"/>
    <w:link w:val="Ttol3"/>
    <w:uiPriority w:val="9"/>
    <w:semiHidden/>
    <w:rsid w:val="00767675"/>
    <w:rPr>
      <w:rFonts w:asciiTheme="majorHAnsi" w:eastAsiaTheme="majorEastAsia" w:hAnsiTheme="majorHAnsi" w:cstheme="majorBidi"/>
      <w:b/>
      <w:bCs/>
      <w:sz w:val="26"/>
      <w:szCs w:val="26"/>
      <w:lang w:val="ca-ES" w:eastAsia="en-US"/>
    </w:rPr>
  </w:style>
  <w:style w:type="character" w:customStyle="1" w:styleId="Ttol1Car">
    <w:name w:val="Títol 1 Car"/>
    <w:basedOn w:val="Tipusdelletraperdefectedelpargraf"/>
    <w:link w:val="Ttol1"/>
    <w:uiPriority w:val="9"/>
    <w:rsid w:val="00031C07"/>
    <w:rPr>
      <w:rFonts w:asciiTheme="majorHAnsi" w:eastAsiaTheme="majorEastAsia" w:hAnsiTheme="majorHAnsi" w:cstheme="majorBidi"/>
      <w:b/>
      <w:bCs/>
      <w:kern w:val="32"/>
      <w:sz w:val="32"/>
      <w:szCs w:val="32"/>
      <w:lang w:val="ca-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6949">
      <w:bodyDiv w:val="1"/>
      <w:marLeft w:val="0"/>
      <w:marRight w:val="0"/>
      <w:marTop w:val="0"/>
      <w:marBottom w:val="0"/>
      <w:divBdr>
        <w:top w:val="none" w:sz="0" w:space="0" w:color="auto"/>
        <w:left w:val="none" w:sz="0" w:space="0" w:color="auto"/>
        <w:bottom w:val="none" w:sz="0" w:space="0" w:color="auto"/>
        <w:right w:val="none" w:sz="0" w:space="0" w:color="auto"/>
      </w:divBdr>
      <w:divsChild>
        <w:div w:id="505099086">
          <w:marLeft w:val="0"/>
          <w:marRight w:val="0"/>
          <w:marTop w:val="0"/>
          <w:marBottom w:val="0"/>
          <w:divBdr>
            <w:top w:val="none" w:sz="0" w:space="0" w:color="auto"/>
            <w:left w:val="none" w:sz="0" w:space="0" w:color="auto"/>
            <w:bottom w:val="none" w:sz="0" w:space="0" w:color="auto"/>
            <w:right w:val="none" w:sz="0" w:space="0" w:color="auto"/>
          </w:divBdr>
        </w:div>
        <w:div w:id="1232934314">
          <w:marLeft w:val="0"/>
          <w:marRight w:val="0"/>
          <w:marTop w:val="0"/>
          <w:marBottom w:val="0"/>
          <w:divBdr>
            <w:top w:val="none" w:sz="0" w:space="0" w:color="auto"/>
            <w:left w:val="none" w:sz="0" w:space="0" w:color="auto"/>
            <w:bottom w:val="none" w:sz="0" w:space="0" w:color="auto"/>
            <w:right w:val="none" w:sz="0" w:space="0" w:color="auto"/>
          </w:divBdr>
        </w:div>
        <w:div w:id="379322591">
          <w:marLeft w:val="0"/>
          <w:marRight w:val="0"/>
          <w:marTop w:val="0"/>
          <w:marBottom w:val="0"/>
          <w:divBdr>
            <w:top w:val="none" w:sz="0" w:space="0" w:color="auto"/>
            <w:left w:val="none" w:sz="0" w:space="0" w:color="auto"/>
            <w:bottom w:val="none" w:sz="0" w:space="0" w:color="auto"/>
            <w:right w:val="none" w:sz="0" w:space="0" w:color="auto"/>
          </w:divBdr>
        </w:div>
      </w:divsChild>
    </w:div>
    <w:div w:id="96340139">
      <w:bodyDiv w:val="1"/>
      <w:marLeft w:val="0"/>
      <w:marRight w:val="0"/>
      <w:marTop w:val="0"/>
      <w:marBottom w:val="0"/>
      <w:divBdr>
        <w:top w:val="none" w:sz="0" w:space="0" w:color="auto"/>
        <w:left w:val="none" w:sz="0" w:space="0" w:color="auto"/>
        <w:bottom w:val="none" w:sz="0" w:space="0" w:color="auto"/>
        <w:right w:val="none" w:sz="0" w:space="0" w:color="auto"/>
      </w:divBdr>
    </w:div>
    <w:div w:id="231744184">
      <w:bodyDiv w:val="1"/>
      <w:marLeft w:val="0"/>
      <w:marRight w:val="0"/>
      <w:marTop w:val="0"/>
      <w:marBottom w:val="0"/>
      <w:divBdr>
        <w:top w:val="none" w:sz="0" w:space="0" w:color="auto"/>
        <w:left w:val="none" w:sz="0" w:space="0" w:color="auto"/>
        <w:bottom w:val="none" w:sz="0" w:space="0" w:color="auto"/>
        <w:right w:val="none" w:sz="0" w:space="0" w:color="auto"/>
      </w:divBdr>
    </w:div>
    <w:div w:id="361981824">
      <w:bodyDiv w:val="1"/>
      <w:marLeft w:val="0"/>
      <w:marRight w:val="0"/>
      <w:marTop w:val="0"/>
      <w:marBottom w:val="0"/>
      <w:divBdr>
        <w:top w:val="none" w:sz="0" w:space="0" w:color="auto"/>
        <w:left w:val="none" w:sz="0" w:space="0" w:color="auto"/>
        <w:bottom w:val="none" w:sz="0" w:space="0" w:color="auto"/>
        <w:right w:val="none" w:sz="0" w:space="0" w:color="auto"/>
      </w:divBdr>
    </w:div>
    <w:div w:id="448477640">
      <w:bodyDiv w:val="1"/>
      <w:marLeft w:val="0"/>
      <w:marRight w:val="0"/>
      <w:marTop w:val="0"/>
      <w:marBottom w:val="0"/>
      <w:divBdr>
        <w:top w:val="none" w:sz="0" w:space="0" w:color="auto"/>
        <w:left w:val="none" w:sz="0" w:space="0" w:color="auto"/>
        <w:bottom w:val="none" w:sz="0" w:space="0" w:color="auto"/>
        <w:right w:val="none" w:sz="0" w:space="0" w:color="auto"/>
      </w:divBdr>
      <w:divsChild>
        <w:div w:id="1016617827">
          <w:marLeft w:val="0"/>
          <w:marRight w:val="0"/>
          <w:marTop w:val="0"/>
          <w:marBottom w:val="0"/>
          <w:divBdr>
            <w:top w:val="none" w:sz="0" w:space="0" w:color="auto"/>
            <w:left w:val="none" w:sz="0" w:space="0" w:color="auto"/>
            <w:bottom w:val="none" w:sz="0" w:space="0" w:color="auto"/>
            <w:right w:val="none" w:sz="0" w:space="0" w:color="auto"/>
          </w:divBdr>
          <w:divsChild>
            <w:div w:id="1661033600">
              <w:marLeft w:val="0"/>
              <w:marRight w:val="0"/>
              <w:marTop w:val="0"/>
              <w:marBottom w:val="0"/>
              <w:divBdr>
                <w:top w:val="none" w:sz="0" w:space="0" w:color="auto"/>
                <w:left w:val="none" w:sz="0" w:space="0" w:color="auto"/>
                <w:bottom w:val="none" w:sz="0" w:space="0" w:color="auto"/>
                <w:right w:val="none" w:sz="0" w:space="0" w:color="auto"/>
              </w:divBdr>
              <w:divsChild>
                <w:div w:id="1949116972">
                  <w:marLeft w:val="0"/>
                  <w:marRight w:val="0"/>
                  <w:marTop w:val="0"/>
                  <w:marBottom w:val="300"/>
                  <w:divBdr>
                    <w:top w:val="single" w:sz="6" w:space="0" w:color="FFC425"/>
                    <w:left w:val="single" w:sz="6" w:space="0" w:color="FFC425"/>
                    <w:bottom w:val="single" w:sz="6" w:space="0" w:color="FFC425"/>
                    <w:right w:val="single" w:sz="6" w:space="0" w:color="FFC425"/>
                  </w:divBdr>
                  <w:divsChild>
                    <w:div w:id="420492952">
                      <w:marLeft w:val="0"/>
                      <w:marRight w:val="0"/>
                      <w:marTop w:val="0"/>
                      <w:marBottom w:val="0"/>
                      <w:divBdr>
                        <w:top w:val="none" w:sz="0" w:space="0" w:color="auto"/>
                        <w:left w:val="none" w:sz="0" w:space="0" w:color="auto"/>
                        <w:bottom w:val="none" w:sz="0" w:space="0" w:color="auto"/>
                        <w:right w:val="none" w:sz="0" w:space="0" w:color="auto"/>
                      </w:divBdr>
                      <w:divsChild>
                        <w:div w:id="708455578">
                          <w:marLeft w:val="0"/>
                          <w:marRight w:val="0"/>
                          <w:marTop w:val="0"/>
                          <w:marBottom w:val="0"/>
                          <w:divBdr>
                            <w:top w:val="none" w:sz="0" w:space="0" w:color="auto"/>
                            <w:left w:val="none" w:sz="0" w:space="0" w:color="auto"/>
                            <w:bottom w:val="none" w:sz="0" w:space="0" w:color="auto"/>
                            <w:right w:val="none" w:sz="0" w:space="0" w:color="auto"/>
                          </w:divBdr>
                          <w:divsChild>
                            <w:div w:id="3546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1538">
          <w:marLeft w:val="0"/>
          <w:marRight w:val="0"/>
          <w:marTop w:val="0"/>
          <w:marBottom w:val="0"/>
          <w:divBdr>
            <w:top w:val="none" w:sz="0" w:space="0" w:color="auto"/>
            <w:left w:val="none" w:sz="0" w:space="0" w:color="auto"/>
            <w:bottom w:val="none" w:sz="0" w:space="0" w:color="auto"/>
            <w:right w:val="none" w:sz="0" w:space="0" w:color="auto"/>
          </w:divBdr>
          <w:divsChild>
            <w:div w:id="1642805968">
              <w:marLeft w:val="0"/>
              <w:marRight w:val="0"/>
              <w:marTop w:val="0"/>
              <w:marBottom w:val="0"/>
              <w:divBdr>
                <w:top w:val="none" w:sz="0" w:space="0" w:color="auto"/>
                <w:left w:val="none" w:sz="0" w:space="0" w:color="auto"/>
                <w:bottom w:val="none" w:sz="0" w:space="0" w:color="auto"/>
                <w:right w:val="none" w:sz="0" w:space="0" w:color="auto"/>
              </w:divBdr>
              <w:divsChild>
                <w:div w:id="1394239127">
                  <w:marLeft w:val="0"/>
                  <w:marRight w:val="0"/>
                  <w:marTop w:val="0"/>
                  <w:marBottom w:val="300"/>
                  <w:divBdr>
                    <w:top w:val="single" w:sz="6" w:space="0" w:color="FFC425"/>
                    <w:left w:val="single" w:sz="6" w:space="0" w:color="FFC425"/>
                    <w:bottom w:val="single" w:sz="6" w:space="0" w:color="FFC425"/>
                    <w:right w:val="single" w:sz="6" w:space="0" w:color="FFC425"/>
                  </w:divBdr>
                  <w:divsChild>
                    <w:div w:id="883903449">
                      <w:marLeft w:val="0"/>
                      <w:marRight w:val="0"/>
                      <w:marTop w:val="0"/>
                      <w:marBottom w:val="0"/>
                      <w:divBdr>
                        <w:top w:val="none" w:sz="0" w:space="0" w:color="auto"/>
                        <w:left w:val="none" w:sz="0" w:space="0" w:color="auto"/>
                        <w:bottom w:val="none" w:sz="0" w:space="0" w:color="auto"/>
                        <w:right w:val="none" w:sz="0" w:space="0" w:color="auto"/>
                      </w:divBdr>
                      <w:divsChild>
                        <w:div w:id="1478382085">
                          <w:marLeft w:val="0"/>
                          <w:marRight w:val="0"/>
                          <w:marTop w:val="0"/>
                          <w:marBottom w:val="0"/>
                          <w:divBdr>
                            <w:top w:val="none" w:sz="0" w:space="0" w:color="auto"/>
                            <w:left w:val="none" w:sz="0" w:space="0" w:color="auto"/>
                            <w:bottom w:val="none" w:sz="0" w:space="0" w:color="auto"/>
                            <w:right w:val="none" w:sz="0" w:space="0" w:color="auto"/>
                          </w:divBdr>
                          <w:divsChild>
                            <w:div w:id="11949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59572">
      <w:bodyDiv w:val="1"/>
      <w:marLeft w:val="0"/>
      <w:marRight w:val="0"/>
      <w:marTop w:val="0"/>
      <w:marBottom w:val="0"/>
      <w:divBdr>
        <w:top w:val="none" w:sz="0" w:space="0" w:color="auto"/>
        <w:left w:val="none" w:sz="0" w:space="0" w:color="auto"/>
        <w:bottom w:val="none" w:sz="0" w:space="0" w:color="auto"/>
        <w:right w:val="none" w:sz="0" w:space="0" w:color="auto"/>
      </w:divBdr>
    </w:div>
    <w:div w:id="586156711">
      <w:bodyDiv w:val="1"/>
      <w:marLeft w:val="0"/>
      <w:marRight w:val="0"/>
      <w:marTop w:val="0"/>
      <w:marBottom w:val="0"/>
      <w:divBdr>
        <w:top w:val="none" w:sz="0" w:space="0" w:color="auto"/>
        <w:left w:val="none" w:sz="0" w:space="0" w:color="auto"/>
        <w:bottom w:val="none" w:sz="0" w:space="0" w:color="auto"/>
        <w:right w:val="none" w:sz="0" w:space="0" w:color="auto"/>
      </w:divBdr>
    </w:div>
    <w:div w:id="810712079">
      <w:bodyDiv w:val="1"/>
      <w:marLeft w:val="0"/>
      <w:marRight w:val="0"/>
      <w:marTop w:val="0"/>
      <w:marBottom w:val="0"/>
      <w:divBdr>
        <w:top w:val="none" w:sz="0" w:space="0" w:color="auto"/>
        <w:left w:val="none" w:sz="0" w:space="0" w:color="auto"/>
        <w:bottom w:val="none" w:sz="0" w:space="0" w:color="auto"/>
        <w:right w:val="none" w:sz="0" w:space="0" w:color="auto"/>
      </w:divBdr>
    </w:div>
    <w:div w:id="1013142398">
      <w:bodyDiv w:val="1"/>
      <w:marLeft w:val="0"/>
      <w:marRight w:val="0"/>
      <w:marTop w:val="0"/>
      <w:marBottom w:val="0"/>
      <w:divBdr>
        <w:top w:val="none" w:sz="0" w:space="0" w:color="auto"/>
        <w:left w:val="none" w:sz="0" w:space="0" w:color="auto"/>
        <w:bottom w:val="none" w:sz="0" w:space="0" w:color="auto"/>
        <w:right w:val="none" w:sz="0" w:space="0" w:color="auto"/>
      </w:divBdr>
      <w:divsChild>
        <w:div w:id="620652859">
          <w:marLeft w:val="0"/>
          <w:marRight w:val="0"/>
          <w:marTop w:val="0"/>
          <w:marBottom w:val="0"/>
          <w:divBdr>
            <w:top w:val="none" w:sz="0" w:space="0" w:color="auto"/>
            <w:left w:val="none" w:sz="0" w:space="0" w:color="auto"/>
            <w:bottom w:val="none" w:sz="0" w:space="0" w:color="auto"/>
            <w:right w:val="none" w:sz="0" w:space="0" w:color="auto"/>
          </w:divBdr>
        </w:div>
        <w:div w:id="162353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4885">
          <w:marLeft w:val="0"/>
          <w:marRight w:val="0"/>
          <w:marTop w:val="0"/>
          <w:marBottom w:val="0"/>
          <w:divBdr>
            <w:top w:val="none" w:sz="0" w:space="0" w:color="auto"/>
            <w:left w:val="none" w:sz="0" w:space="0" w:color="auto"/>
            <w:bottom w:val="none" w:sz="0" w:space="0" w:color="auto"/>
            <w:right w:val="none" w:sz="0" w:space="0" w:color="auto"/>
          </w:divBdr>
        </w:div>
      </w:divsChild>
    </w:div>
    <w:div w:id="1039475186">
      <w:bodyDiv w:val="1"/>
      <w:marLeft w:val="0"/>
      <w:marRight w:val="0"/>
      <w:marTop w:val="0"/>
      <w:marBottom w:val="0"/>
      <w:divBdr>
        <w:top w:val="none" w:sz="0" w:space="0" w:color="auto"/>
        <w:left w:val="none" w:sz="0" w:space="0" w:color="auto"/>
        <w:bottom w:val="none" w:sz="0" w:space="0" w:color="auto"/>
        <w:right w:val="none" w:sz="0" w:space="0" w:color="auto"/>
      </w:divBdr>
    </w:div>
    <w:div w:id="1130707615">
      <w:bodyDiv w:val="1"/>
      <w:marLeft w:val="0"/>
      <w:marRight w:val="0"/>
      <w:marTop w:val="0"/>
      <w:marBottom w:val="0"/>
      <w:divBdr>
        <w:top w:val="none" w:sz="0" w:space="0" w:color="auto"/>
        <w:left w:val="none" w:sz="0" w:space="0" w:color="auto"/>
        <w:bottom w:val="none" w:sz="0" w:space="0" w:color="auto"/>
        <w:right w:val="none" w:sz="0" w:space="0" w:color="auto"/>
      </w:divBdr>
    </w:div>
    <w:div w:id="1501578809">
      <w:bodyDiv w:val="1"/>
      <w:marLeft w:val="0"/>
      <w:marRight w:val="0"/>
      <w:marTop w:val="0"/>
      <w:marBottom w:val="0"/>
      <w:divBdr>
        <w:top w:val="none" w:sz="0" w:space="0" w:color="auto"/>
        <w:left w:val="none" w:sz="0" w:space="0" w:color="auto"/>
        <w:bottom w:val="none" w:sz="0" w:space="0" w:color="auto"/>
        <w:right w:val="none" w:sz="0" w:space="0" w:color="auto"/>
      </w:divBdr>
    </w:div>
    <w:div w:id="1573349708">
      <w:bodyDiv w:val="1"/>
      <w:marLeft w:val="0"/>
      <w:marRight w:val="0"/>
      <w:marTop w:val="0"/>
      <w:marBottom w:val="0"/>
      <w:divBdr>
        <w:top w:val="none" w:sz="0" w:space="0" w:color="auto"/>
        <w:left w:val="none" w:sz="0" w:space="0" w:color="auto"/>
        <w:bottom w:val="none" w:sz="0" w:space="0" w:color="auto"/>
        <w:right w:val="none" w:sz="0" w:space="0" w:color="auto"/>
      </w:divBdr>
    </w:div>
    <w:div w:id="1773088852">
      <w:bodyDiv w:val="1"/>
      <w:marLeft w:val="0"/>
      <w:marRight w:val="0"/>
      <w:marTop w:val="0"/>
      <w:marBottom w:val="0"/>
      <w:divBdr>
        <w:top w:val="none" w:sz="0" w:space="0" w:color="auto"/>
        <w:left w:val="none" w:sz="0" w:space="0" w:color="auto"/>
        <w:bottom w:val="none" w:sz="0" w:space="0" w:color="auto"/>
        <w:right w:val="none" w:sz="0" w:space="0" w:color="auto"/>
      </w:divBdr>
    </w:div>
    <w:div w:id="1868983375">
      <w:bodyDiv w:val="1"/>
      <w:marLeft w:val="0"/>
      <w:marRight w:val="0"/>
      <w:marTop w:val="0"/>
      <w:marBottom w:val="0"/>
      <w:divBdr>
        <w:top w:val="none" w:sz="0" w:space="0" w:color="auto"/>
        <w:left w:val="none" w:sz="0" w:space="0" w:color="auto"/>
        <w:bottom w:val="none" w:sz="0" w:space="0" w:color="auto"/>
        <w:right w:val="none" w:sz="0" w:space="0" w:color="auto"/>
      </w:divBdr>
    </w:div>
    <w:div w:id="1934051870">
      <w:bodyDiv w:val="1"/>
      <w:marLeft w:val="0"/>
      <w:marRight w:val="0"/>
      <w:marTop w:val="0"/>
      <w:marBottom w:val="0"/>
      <w:divBdr>
        <w:top w:val="none" w:sz="0" w:space="0" w:color="auto"/>
        <w:left w:val="none" w:sz="0" w:space="0" w:color="auto"/>
        <w:bottom w:val="none" w:sz="0" w:space="0" w:color="auto"/>
        <w:right w:val="none" w:sz="0" w:space="0" w:color="auto"/>
      </w:divBdr>
    </w:div>
    <w:div w:id="2059358459">
      <w:marLeft w:val="0"/>
      <w:marRight w:val="0"/>
      <w:marTop w:val="0"/>
      <w:marBottom w:val="0"/>
      <w:divBdr>
        <w:top w:val="none" w:sz="0" w:space="0" w:color="auto"/>
        <w:left w:val="none" w:sz="0" w:space="0" w:color="auto"/>
        <w:bottom w:val="none" w:sz="0" w:space="0" w:color="auto"/>
        <w:right w:val="none" w:sz="0" w:space="0" w:color="auto"/>
      </w:divBdr>
    </w:div>
    <w:div w:id="2059358460">
      <w:marLeft w:val="0"/>
      <w:marRight w:val="0"/>
      <w:marTop w:val="0"/>
      <w:marBottom w:val="0"/>
      <w:divBdr>
        <w:top w:val="none" w:sz="0" w:space="0" w:color="auto"/>
        <w:left w:val="none" w:sz="0" w:space="0" w:color="auto"/>
        <w:bottom w:val="none" w:sz="0" w:space="0" w:color="auto"/>
        <w:right w:val="none" w:sz="0" w:space="0" w:color="auto"/>
      </w:divBdr>
    </w:div>
    <w:div w:id="20890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ibrarymetricsforbookpublishers.infoec3.es/layout.php?id=inicio" TargetMode="External"/><Relationship Id="rId13" Type="http://schemas.openxmlformats.org/officeDocument/2006/relationships/hyperlink" Target="http://futur.upc.edu/" TargetMode="External"/><Relationship Id="rId3" Type="http://schemas.openxmlformats.org/officeDocument/2006/relationships/hyperlink" Target="https://es.wikipedia.org/wiki/Instituto_para_la_Informaci%C3%B3n_Cient%C3%ADfica" TargetMode="External"/><Relationship Id="rId7" Type="http://schemas.openxmlformats.org/officeDocument/2006/relationships/hyperlink" Target="https://en.wikipedia.org/wiki/Google_Scholar" TargetMode="External"/><Relationship Id="rId12" Type="http://schemas.openxmlformats.org/officeDocument/2006/relationships/hyperlink" Target="https://www.altmetric.com/" TargetMode="External"/><Relationship Id="rId17" Type="http://schemas.openxmlformats.org/officeDocument/2006/relationships/hyperlink" Target="https://impactstory.org/about" TargetMode="External"/><Relationship Id="rId2" Type="http://schemas.openxmlformats.org/officeDocument/2006/relationships/hyperlink" Target="https://es.wikipedia.org/wiki/Eugene_Garfield" TargetMode="External"/><Relationship Id="rId16" Type="http://schemas.openxmlformats.org/officeDocument/2006/relationships/hyperlink" Target="http://www.bookmetrix.com/" TargetMode="External"/><Relationship Id="rId1" Type="http://schemas.openxmlformats.org/officeDocument/2006/relationships/hyperlink" Target="https://www.recursoscientificos.fecyt.es/?page_id=3859" TargetMode="External"/><Relationship Id="rId6" Type="http://schemas.openxmlformats.org/officeDocument/2006/relationships/hyperlink" Target="https://es.wikipedia.org/wiki/PageRank" TargetMode="External"/><Relationship Id="rId11" Type="http://schemas.openxmlformats.org/officeDocument/2006/relationships/hyperlink" Target="http://geocommons.upc.edu/" TargetMode="External"/><Relationship Id="rId5" Type="http://schemas.openxmlformats.org/officeDocument/2006/relationships/hyperlink" Target="https://es.wikipedia.org/wiki/Web_of_Science" TargetMode="External"/><Relationship Id="rId15" Type="http://schemas.openxmlformats.org/officeDocument/2006/relationships/hyperlink" Target="http://plumanalytics.com/" TargetMode="External"/><Relationship Id="rId10" Type="http://schemas.openxmlformats.org/officeDocument/2006/relationships/hyperlink" Target="https://ca.wikipedia.org/wiki/Geolocalitzaci%C3%B3" TargetMode="External"/><Relationship Id="rId4" Type="http://schemas.openxmlformats.org/officeDocument/2006/relationships/hyperlink" Target="http://thomsonreuters.com/en.html" TargetMode="External"/><Relationship Id="rId9" Type="http://schemas.openxmlformats.org/officeDocument/2006/relationships/hyperlink" Target="http://agaur.gencat.cat/es/avaluacio/carhus/carhus-plus-2014/" TargetMode="External"/><Relationship Id="rId14" Type="http://schemas.openxmlformats.org/officeDocument/2006/relationships/hyperlink" Target="http://plumanalytics.com/products/plumx-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32214-C571-4BEF-8E1F-0C4646E6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35</Pages>
  <Words>8677</Words>
  <Characters>49462</Characters>
  <Application>Microsoft Office Word</Application>
  <DocSecurity>0</DocSecurity>
  <Lines>412</Lines>
  <Paragraphs>116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El Factor d’Impacte a les revistes científiques: </vt:lpstr>
      <vt:lpstr>El Factor d’Impacte a les revistes científiques: </vt:lpstr>
    </vt:vector>
  </TitlesOfParts>
  <Company/>
  <LinksUpToDate>false</LinksUpToDate>
  <CharactersWithSpaces>58023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Factor d’Impacte a les revistes científiques: </dc:title>
  <dc:subject/>
  <dc:creator>Pepa i Mercè</dc:creator>
  <cp:keywords/>
  <dc:description/>
  <cp:lastModifiedBy>UPC</cp:lastModifiedBy>
  <cp:revision>274</cp:revision>
  <dcterms:created xsi:type="dcterms:W3CDTF">2016-11-19T18:44:00Z</dcterms:created>
  <dcterms:modified xsi:type="dcterms:W3CDTF">2017-01-12T16:08:00Z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2f6500be-640a-33ac-ae99-82727f66da91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