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695FA" w14:textId="66E7317C" w:rsidR="0058491C" w:rsidRPr="00102528" w:rsidRDefault="0058491C" w:rsidP="00023012">
      <w:pPr>
        <w:pStyle w:val="TituloPrincipal"/>
        <w:rPr>
          <w:sz w:val="48"/>
          <w:szCs w:val="48"/>
          <w:lang w:val="es-ES_tradnl"/>
        </w:rPr>
      </w:pPr>
      <w:r w:rsidRPr="00102528">
        <w:rPr>
          <w:sz w:val="48"/>
          <w:szCs w:val="48"/>
          <w:lang w:val="es-ES_tradnl"/>
        </w:rPr>
        <w:t>e-EMGDE, RiC, NEDA y las normas de codificación: más allá de un perfil de aplicación en archivos</w:t>
      </w:r>
    </w:p>
    <w:p w14:paraId="1B0463A6" w14:textId="6502F45B" w:rsidR="007209C2" w:rsidRDefault="0058491C">
      <w:pPr>
        <w:pStyle w:val="Autores"/>
        <w:rPr>
          <w:rStyle w:val="ORCID"/>
        </w:rPr>
      </w:pPr>
      <w:r w:rsidRPr="0058491C">
        <w:t>Baños-Moreno, M.J.</w:t>
      </w:r>
      <w:r w:rsidR="00A7488E">
        <w:rPr>
          <w:vertAlign w:val="superscript"/>
        </w:rPr>
        <w:t>1</w:t>
      </w:r>
      <w:r w:rsidR="00A7488E">
        <w:rPr>
          <w:rStyle w:val="ORCID"/>
        </w:rPr>
        <w:t>[</w:t>
      </w:r>
      <w:r w:rsidR="00546563" w:rsidRPr="00546563">
        <w:rPr>
          <w:rStyle w:val="ORCID"/>
        </w:rPr>
        <w:t>0000-0001-9137-1330</w:t>
      </w:r>
      <w:r w:rsidR="00A7488E">
        <w:rPr>
          <w:rStyle w:val="ORCID"/>
        </w:rPr>
        <w:t>]</w:t>
      </w:r>
      <w:r w:rsidR="00A7488E">
        <w:rPr>
          <w:rStyle w:val="ORCID"/>
          <w:vertAlign w:val="baseline"/>
        </w:rPr>
        <w:t>,</w:t>
      </w:r>
      <w:r w:rsidR="00A7488E">
        <w:t xml:space="preserve"> </w:t>
      </w:r>
      <w:r w:rsidRPr="0058491C">
        <w:t>Valentín Ruiz, F.J.</w:t>
      </w:r>
      <w:r w:rsidR="00A7488E">
        <w:rPr>
          <w:vertAlign w:val="superscript"/>
        </w:rPr>
        <w:t>2</w:t>
      </w:r>
      <w:r w:rsidR="00A7488E">
        <w:rPr>
          <w:rStyle w:val="ORCID"/>
        </w:rPr>
        <w:t>[</w:t>
      </w:r>
      <w:r w:rsidR="00546563" w:rsidRPr="00546563">
        <w:rPr>
          <w:rStyle w:val="ORCID"/>
        </w:rPr>
        <w:t>0000-0001-5343-920X</w:t>
      </w:r>
      <w:r w:rsidR="00A7488E">
        <w:rPr>
          <w:rStyle w:val="ORCID"/>
        </w:rPr>
        <w:t xml:space="preserve">] </w:t>
      </w:r>
      <w:r w:rsidR="00A7488E">
        <w:rPr>
          <w:rStyle w:val="ORCID"/>
          <w:vertAlign w:val="baseline"/>
        </w:rPr>
        <w:t xml:space="preserve">y </w:t>
      </w:r>
      <w:r w:rsidRPr="0058491C">
        <w:rPr>
          <w:rStyle w:val="ORCID"/>
          <w:vertAlign w:val="baseline"/>
        </w:rPr>
        <w:t>Blázquez Martín de las Mulas, A.</w:t>
      </w:r>
      <w:r w:rsidR="00A7488E">
        <w:rPr>
          <w:rStyle w:val="ORCID"/>
        </w:rPr>
        <w:t>3[</w:t>
      </w:r>
      <w:r w:rsidR="00546563" w:rsidRPr="00546563">
        <w:rPr>
          <w:rStyle w:val="ORCID"/>
        </w:rPr>
        <w:t>0000-0003-3918-986X</w:t>
      </w:r>
      <w:r w:rsidR="00A7488E">
        <w:rPr>
          <w:rStyle w:val="ORCID"/>
        </w:rPr>
        <w:t>]</w:t>
      </w:r>
    </w:p>
    <w:p w14:paraId="126FAA41" w14:textId="77777777" w:rsidR="0058491C" w:rsidRPr="0058491C" w:rsidRDefault="0058491C" w:rsidP="0058491C">
      <w:pPr>
        <w:pStyle w:val="Filiacion"/>
        <w:jc w:val="both"/>
      </w:pPr>
    </w:p>
    <w:p w14:paraId="60E33602" w14:textId="73990761" w:rsidR="007209C2" w:rsidRDefault="00A7488E">
      <w:pPr>
        <w:pStyle w:val="Filiacion"/>
      </w:pPr>
      <w:r>
        <w:rPr>
          <w:vertAlign w:val="superscript"/>
        </w:rPr>
        <w:t>1</w:t>
      </w:r>
      <w:r>
        <w:t xml:space="preserve"> </w:t>
      </w:r>
      <w:r w:rsidR="00546563">
        <w:rPr>
          <w:lang w:val="es-ES_tradnl"/>
        </w:rPr>
        <w:t>Odilo</w:t>
      </w:r>
      <w:r w:rsidR="00546563" w:rsidRPr="00546563">
        <w:rPr>
          <w:lang w:val="es-ES_tradnl"/>
        </w:rPr>
        <w:t>, España</w:t>
      </w:r>
      <w:r>
        <w:t>.</w:t>
      </w:r>
    </w:p>
    <w:p w14:paraId="079BE5FD" w14:textId="757B1AFA" w:rsidR="007209C2" w:rsidRPr="00546563" w:rsidRDefault="00DA080B">
      <w:pPr>
        <w:pStyle w:val="Filiacion"/>
        <w:rPr>
          <w:rStyle w:val="e-mail"/>
        </w:rPr>
      </w:pPr>
      <w:hyperlink r:id="rId7" w:history="1">
        <w:r w:rsidR="00546563" w:rsidRPr="00546563">
          <w:rPr>
            <w:rStyle w:val="e-mail"/>
          </w:rPr>
          <w:t>mbm41963@um.es</w:t>
        </w:r>
      </w:hyperlink>
    </w:p>
    <w:p w14:paraId="02D2C6AC" w14:textId="68C51D65" w:rsidR="007209C2" w:rsidRDefault="00A7488E">
      <w:pPr>
        <w:pStyle w:val="Filiacion"/>
      </w:pPr>
      <w:r>
        <w:rPr>
          <w:vertAlign w:val="superscript"/>
        </w:rPr>
        <w:t>2</w:t>
      </w:r>
      <w:r>
        <w:t xml:space="preserve"> </w:t>
      </w:r>
      <w:r w:rsidR="00546563">
        <w:rPr>
          <w:lang w:val="es-ES_tradnl"/>
        </w:rPr>
        <w:t>Odilo</w:t>
      </w:r>
      <w:r w:rsidR="00546563" w:rsidRPr="00546563">
        <w:rPr>
          <w:lang w:val="es-ES_tradnl"/>
        </w:rPr>
        <w:t>, España</w:t>
      </w:r>
      <w:r>
        <w:t>.</w:t>
      </w:r>
      <w:r>
        <w:br/>
      </w:r>
      <w:hyperlink r:id="rId8">
        <w:r w:rsidR="00E54ECF">
          <w:rPr>
            <w:rStyle w:val="e-mail"/>
          </w:rPr>
          <w:t>fjvalentin@odilotid.es</w:t>
        </w:r>
      </w:hyperlink>
    </w:p>
    <w:p w14:paraId="6B1C6AF4" w14:textId="6029767E" w:rsidR="007209C2" w:rsidRDefault="00A7488E">
      <w:pPr>
        <w:pStyle w:val="Filiacion"/>
      </w:pPr>
      <w:r>
        <w:rPr>
          <w:rStyle w:val="e-mail"/>
          <w:vertAlign w:val="superscript"/>
        </w:rPr>
        <w:t>3</w:t>
      </w:r>
      <w:r>
        <w:rPr>
          <w:rStyle w:val="e-mail"/>
        </w:rPr>
        <w:t xml:space="preserve"> </w:t>
      </w:r>
      <w:r w:rsidR="00E54ECF" w:rsidRPr="00CA0BB1">
        <w:rPr>
          <w:lang w:val="es-ES_tradnl"/>
        </w:rPr>
        <w:t>Archivero, España</w:t>
      </w:r>
      <w:r w:rsidRPr="00CA0BB1">
        <w:rPr>
          <w:lang w:val="es-ES_tradnl"/>
        </w:rPr>
        <w:t>.</w:t>
      </w:r>
      <w:r>
        <w:rPr>
          <w:rStyle w:val="e-mail"/>
        </w:rPr>
        <w:br/>
      </w:r>
      <w:hyperlink r:id="rId9">
        <w:r w:rsidR="00E54ECF">
          <w:rPr>
            <w:rStyle w:val="e-mail"/>
          </w:rPr>
          <w:t>tblazquez@2980@gmail.com</w:t>
        </w:r>
      </w:hyperlink>
    </w:p>
    <w:p w14:paraId="03F40DA0" w14:textId="77777777" w:rsidR="000C2E30" w:rsidRPr="00102528" w:rsidRDefault="00A7488E" w:rsidP="000C2E30">
      <w:pPr>
        <w:pStyle w:val="Resumen"/>
        <w:rPr>
          <w:sz w:val="24"/>
          <w:szCs w:val="24"/>
          <w:lang w:val="es-ES_tradnl"/>
        </w:rPr>
      </w:pPr>
      <w:r w:rsidRPr="00102528">
        <w:rPr>
          <w:b/>
          <w:bCs/>
          <w:sz w:val="24"/>
          <w:szCs w:val="24"/>
          <w:lang w:val="es-ES_tradnl"/>
        </w:rPr>
        <w:t xml:space="preserve">Resumen. </w:t>
      </w:r>
      <w:r w:rsidR="000C2E30" w:rsidRPr="00102528">
        <w:rPr>
          <w:sz w:val="24"/>
          <w:szCs w:val="24"/>
          <w:lang w:val="es-ES_tradnl"/>
        </w:rPr>
        <w:t>La variedad de estándares de descripción archivística dificulta enormemente la materialización en aplicaciones que cumplan con todas las directrices. Esta es la situación que nos encontramos en el camino de adaptar la solución Odilo A3W, a un conjunto de estándares, lo que nos ha llevado a estudiar los diferentes modelos para hacerlos compatibles entre sí y con la evolución tecnológica de A3W.</w:t>
      </w:r>
    </w:p>
    <w:p w14:paraId="44BB5345" w14:textId="77777777" w:rsidR="000C2E30" w:rsidRPr="00102528" w:rsidRDefault="000C2E30" w:rsidP="000C2E30">
      <w:pPr>
        <w:pStyle w:val="Resumen"/>
        <w:rPr>
          <w:sz w:val="24"/>
          <w:szCs w:val="24"/>
          <w:lang w:val="es-ES_tradnl"/>
        </w:rPr>
      </w:pPr>
      <w:r w:rsidRPr="00102528">
        <w:rPr>
          <w:sz w:val="24"/>
          <w:szCs w:val="24"/>
          <w:lang w:val="es-ES_tradnl"/>
        </w:rPr>
        <w:t xml:space="preserve"> </w:t>
      </w:r>
    </w:p>
    <w:p w14:paraId="617654FB" w14:textId="77777777" w:rsidR="000C2E30" w:rsidRPr="00102528" w:rsidRDefault="000C2E30" w:rsidP="000C2E30">
      <w:pPr>
        <w:pStyle w:val="Resumen"/>
        <w:rPr>
          <w:sz w:val="24"/>
          <w:szCs w:val="24"/>
          <w:lang w:val="es-ES_tradnl"/>
        </w:rPr>
      </w:pPr>
      <w:r w:rsidRPr="00102528">
        <w:rPr>
          <w:sz w:val="24"/>
          <w:szCs w:val="24"/>
          <w:lang w:val="es-ES_tradnl"/>
        </w:rPr>
        <w:t>El objetivo es explicar cómo se ha definido el modelo conceptual de A3W en lo que se refiere a descripción archivística: entidades, relaciones y atributos; es decir, cómo se han compatibilizado RiC, NEDA, EAD y e-EMGDE y cómo se ha adaptado la aplicación para incorporarlos.</w:t>
      </w:r>
    </w:p>
    <w:p w14:paraId="13A71600" w14:textId="77777777" w:rsidR="000C2E30" w:rsidRPr="00102528" w:rsidRDefault="000C2E30" w:rsidP="000C2E30">
      <w:pPr>
        <w:pStyle w:val="Resumen"/>
        <w:rPr>
          <w:sz w:val="24"/>
          <w:szCs w:val="24"/>
          <w:lang w:val="es-ES_tradnl"/>
        </w:rPr>
      </w:pPr>
      <w:r w:rsidRPr="00102528">
        <w:rPr>
          <w:sz w:val="24"/>
          <w:szCs w:val="24"/>
          <w:lang w:val="es-ES_tradnl"/>
        </w:rPr>
        <w:t xml:space="preserve"> </w:t>
      </w:r>
    </w:p>
    <w:p w14:paraId="0C03B84C" w14:textId="432CD91F" w:rsidR="000C2E30" w:rsidRPr="00102528" w:rsidRDefault="000C2E30" w:rsidP="000C2E30">
      <w:pPr>
        <w:pStyle w:val="Resumen"/>
        <w:rPr>
          <w:sz w:val="24"/>
          <w:szCs w:val="24"/>
          <w:lang w:val="es-ES_tradnl"/>
        </w:rPr>
      </w:pPr>
      <w:r w:rsidRPr="00102528">
        <w:rPr>
          <w:sz w:val="24"/>
          <w:szCs w:val="24"/>
          <w:lang w:val="es-ES_tradnl"/>
        </w:rPr>
        <w:t xml:space="preserve">Siendo ésta la primera fase de un proyecto de mayor calado, en esta etapa nos hemos centrado en el análisis de la entidad «documento de archivo», vital para la estructuración de la información archivística, y en sus atributos, en un contexto </w:t>
      </w:r>
      <w:r w:rsidRPr="00102528">
        <w:rPr>
          <w:sz w:val="24"/>
          <w:szCs w:val="24"/>
          <w:lang w:val="es-ES_tradnl"/>
        </w:rPr>
        <w:lastRenderedPageBreak/>
        <w:t>de convivencia de gestión de la documentación en papel y electrónica. Esto implica el estudio pormenorizado de las especificaciones de e-EMGDE, NEDA, RiC y EAD.</w:t>
      </w:r>
    </w:p>
    <w:p w14:paraId="05C1FB3A" w14:textId="77777777" w:rsidR="000C2E30" w:rsidRPr="00102528" w:rsidRDefault="000C2E30" w:rsidP="000C2E30">
      <w:pPr>
        <w:pStyle w:val="Resumen"/>
        <w:rPr>
          <w:sz w:val="24"/>
          <w:szCs w:val="24"/>
          <w:lang w:val="es-ES_tradnl"/>
        </w:rPr>
      </w:pPr>
      <w:r w:rsidRPr="00102528">
        <w:rPr>
          <w:sz w:val="24"/>
          <w:szCs w:val="24"/>
          <w:lang w:val="es-ES_tradnl"/>
        </w:rPr>
        <w:t xml:space="preserve"> </w:t>
      </w:r>
    </w:p>
    <w:p w14:paraId="3C4014DE" w14:textId="736B351A" w:rsidR="007209C2" w:rsidRPr="00102528" w:rsidRDefault="000C2E30" w:rsidP="000C2E30">
      <w:pPr>
        <w:pStyle w:val="Resumen"/>
        <w:rPr>
          <w:sz w:val="24"/>
          <w:szCs w:val="24"/>
          <w:lang w:val="es-ES_tradnl"/>
        </w:rPr>
      </w:pPr>
      <w:r w:rsidRPr="00102528">
        <w:rPr>
          <w:sz w:val="24"/>
          <w:szCs w:val="24"/>
          <w:lang w:val="es-ES_tradnl"/>
        </w:rPr>
        <w:t>Como resultado, se han mapeado los atributos de descripción archivística asociados con la entidad «documento de archivo» de odiloa3w con los definidos para los modelos indicados anteriormente</w:t>
      </w:r>
      <w:r w:rsidR="00A7488E" w:rsidRPr="00102528">
        <w:rPr>
          <w:sz w:val="24"/>
          <w:szCs w:val="24"/>
          <w:lang w:val="es-ES_tradnl"/>
        </w:rPr>
        <w:t>.</w:t>
      </w:r>
    </w:p>
    <w:p w14:paraId="016D6DBB" w14:textId="588DD143" w:rsidR="007209C2" w:rsidRPr="00102528" w:rsidRDefault="00A7488E">
      <w:pPr>
        <w:pStyle w:val="PalabrasClave"/>
        <w:rPr>
          <w:sz w:val="24"/>
          <w:szCs w:val="24"/>
          <w:lang w:val="es-ES_tradnl"/>
        </w:rPr>
      </w:pPr>
      <w:r w:rsidRPr="00102528">
        <w:rPr>
          <w:b/>
          <w:bCs/>
          <w:sz w:val="24"/>
          <w:szCs w:val="24"/>
          <w:lang w:val="es-ES_tradnl"/>
        </w:rPr>
        <w:t>Palabras clave</w:t>
      </w:r>
      <w:r w:rsidRPr="00102528">
        <w:rPr>
          <w:sz w:val="24"/>
          <w:szCs w:val="24"/>
          <w:lang w:val="es-ES_tradnl"/>
        </w:rPr>
        <w:t>:</w:t>
      </w:r>
      <w:r w:rsidR="00E6059E" w:rsidRPr="00102528">
        <w:rPr>
          <w:sz w:val="24"/>
          <w:szCs w:val="24"/>
          <w:lang w:val="es-ES_tradnl"/>
        </w:rPr>
        <w:t xml:space="preserve"> odiloa3w; e-EMGDE; RiC; NEDA; EAD</w:t>
      </w:r>
    </w:p>
    <w:p w14:paraId="234375ED" w14:textId="55821192" w:rsidR="00CD5367" w:rsidRPr="00102528" w:rsidRDefault="00A7488E" w:rsidP="00CD5367">
      <w:pPr>
        <w:pStyle w:val="Abstract"/>
        <w:rPr>
          <w:sz w:val="24"/>
          <w:szCs w:val="24"/>
        </w:rPr>
      </w:pPr>
      <w:r w:rsidRPr="00102528">
        <w:rPr>
          <w:b/>
          <w:bCs/>
          <w:sz w:val="24"/>
          <w:szCs w:val="24"/>
        </w:rPr>
        <w:t xml:space="preserve">Abstract. </w:t>
      </w:r>
      <w:r w:rsidR="00CD5367" w:rsidRPr="00102528">
        <w:rPr>
          <w:sz w:val="24"/>
          <w:szCs w:val="24"/>
        </w:rPr>
        <w:t>The variety of archival description standards makes difficult the materialization in applications that comply with all requirements. We find ourselves in this situation on the way of adapting the Odilo A3W solution to a set of standards. That has led us to study the different models to make them compatible with each other and with the technological evolution of A3W.</w:t>
      </w:r>
    </w:p>
    <w:p w14:paraId="6E0FC9F4" w14:textId="77777777" w:rsidR="00CD5367" w:rsidRPr="00102528" w:rsidRDefault="00CD5367" w:rsidP="00CD5367">
      <w:pPr>
        <w:pStyle w:val="Abstract"/>
        <w:rPr>
          <w:sz w:val="24"/>
          <w:szCs w:val="24"/>
        </w:rPr>
      </w:pPr>
      <w:r w:rsidRPr="00102528">
        <w:rPr>
          <w:sz w:val="24"/>
          <w:szCs w:val="24"/>
        </w:rPr>
        <w:t> </w:t>
      </w:r>
    </w:p>
    <w:p w14:paraId="6EC39311" w14:textId="79E8F1EA" w:rsidR="00CD5367" w:rsidRPr="00102528" w:rsidRDefault="00CD5367" w:rsidP="00CD5367">
      <w:pPr>
        <w:pStyle w:val="Abstract"/>
        <w:rPr>
          <w:sz w:val="24"/>
          <w:szCs w:val="24"/>
        </w:rPr>
      </w:pPr>
      <w:r w:rsidRPr="00102528">
        <w:rPr>
          <w:sz w:val="24"/>
          <w:szCs w:val="24"/>
        </w:rPr>
        <w:t>The objective is to explain how the A3W conceptual model has been defined in terms of archival description: entities, relationships and attributes; that is, how the RiC, NEDA, EAD and e-EMGDE standards have been made compatible and how the application has been adapted to incorporate them.</w:t>
      </w:r>
    </w:p>
    <w:p w14:paraId="5FEDF613" w14:textId="77777777" w:rsidR="00CD5367" w:rsidRPr="00102528" w:rsidRDefault="00CD5367" w:rsidP="00CD5367">
      <w:pPr>
        <w:pStyle w:val="Abstract"/>
        <w:rPr>
          <w:sz w:val="24"/>
          <w:szCs w:val="24"/>
        </w:rPr>
      </w:pPr>
      <w:r w:rsidRPr="00102528">
        <w:rPr>
          <w:sz w:val="24"/>
          <w:szCs w:val="24"/>
        </w:rPr>
        <w:t> </w:t>
      </w:r>
    </w:p>
    <w:p w14:paraId="47061D54" w14:textId="2B9EC82D" w:rsidR="00CD5367" w:rsidRPr="00102528" w:rsidRDefault="00CD5367" w:rsidP="00CD5367">
      <w:pPr>
        <w:pStyle w:val="Abstract"/>
        <w:rPr>
          <w:sz w:val="24"/>
          <w:szCs w:val="24"/>
        </w:rPr>
      </w:pPr>
      <w:r w:rsidRPr="00102528">
        <w:rPr>
          <w:sz w:val="24"/>
          <w:szCs w:val="24"/>
        </w:rPr>
        <w:t>This</w:t>
      </w:r>
      <w:r w:rsidR="00465998" w:rsidRPr="00102528">
        <w:rPr>
          <w:sz w:val="24"/>
          <w:szCs w:val="24"/>
        </w:rPr>
        <w:t xml:space="preserve"> communication constitutes the</w:t>
      </w:r>
      <w:r w:rsidRPr="00102528">
        <w:rPr>
          <w:sz w:val="24"/>
          <w:szCs w:val="24"/>
        </w:rPr>
        <w:t xml:space="preserve"> </w:t>
      </w:r>
      <w:r w:rsidR="00465998" w:rsidRPr="00102528">
        <w:rPr>
          <w:sz w:val="24"/>
          <w:szCs w:val="24"/>
        </w:rPr>
        <w:t xml:space="preserve">first phase of a major project. So, </w:t>
      </w:r>
      <w:r w:rsidRPr="00102528">
        <w:rPr>
          <w:sz w:val="24"/>
          <w:szCs w:val="24"/>
        </w:rPr>
        <w:t xml:space="preserve">at this stage we focused on the analysis of </w:t>
      </w:r>
      <w:r w:rsidR="00465998" w:rsidRPr="00102528">
        <w:rPr>
          <w:sz w:val="24"/>
          <w:szCs w:val="24"/>
        </w:rPr>
        <w:t>the entity "archival document"</w:t>
      </w:r>
      <w:r w:rsidRPr="00102528">
        <w:rPr>
          <w:sz w:val="24"/>
          <w:szCs w:val="24"/>
        </w:rPr>
        <w:t xml:space="preserve"> and its attributes,</w:t>
      </w:r>
      <w:r w:rsidR="00FC6CE2" w:rsidRPr="00102528">
        <w:rPr>
          <w:sz w:val="24"/>
          <w:szCs w:val="24"/>
        </w:rPr>
        <w:t xml:space="preserve"> in a context of coexistence of </w:t>
      </w:r>
      <w:r w:rsidRPr="00102528">
        <w:rPr>
          <w:sz w:val="24"/>
          <w:szCs w:val="24"/>
        </w:rPr>
        <w:t>paper and electronic doc</w:t>
      </w:r>
      <w:r w:rsidR="00BE79C2" w:rsidRPr="00102528">
        <w:rPr>
          <w:sz w:val="24"/>
          <w:szCs w:val="24"/>
        </w:rPr>
        <w:t>ument</w:t>
      </w:r>
      <w:r w:rsidR="00FC6CE2" w:rsidRPr="00102528">
        <w:rPr>
          <w:sz w:val="24"/>
          <w:szCs w:val="24"/>
        </w:rPr>
        <w:t xml:space="preserve"> management</w:t>
      </w:r>
      <w:r w:rsidRPr="00102528">
        <w:rPr>
          <w:sz w:val="24"/>
          <w:szCs w:val="24"/>
        </w:rPr>
        <w:t>. This implies the detailed study of the e-EMGDE, NEDA, RiC and EAD</w:t>
      </w:r>
      <w:r w:rsidR="00FC6CE2" w:rsidRPr="00102528">
        <w:rPr>
          <w:sz w:val="24"/>
          <w:szCs w:val="24"/>
        </w:rPr>
        <w:t xml:space="preserve"> specifications</w:t>
      </w:r>
      <w:r w:rsidRPr="00102528">
        <w:rPr>
          <w:sz w:val="24"/>
          <w:szCs w:val="24"/>
        </w:rPr>
        <w:t>.</w:t>
      </w:r>
    </w:p>
    <w:p w14:paraId="50A004F8" w14:textId="77777777" w:rsidR="00CD5367" w:rsidRPr="00102528" w:rsidRDefault="00CD5367" w:rsidP="00CD5367">
      <w:pPr>
        <w:pStyle w:val="Abstract"/>
        <w:rPr>
          <w:sz w:val="24"/>
          <w:szCs w:val="24"/>
        </w:rPr>
      </w:pPr>
      <w:r w:rsidRPr="00102528">
        <w:rPr>
          <w:sz w:val="24"/>
          <w:szCs w:val="24"/>
        </w:rPr>
        <w:t> </w:t>
      </w:r>
    </w:p>
    <w:p w14:paraId="5E1753AE" w14:textId="2D51C1CF" w:rsidR="007209C2" w:rsidRPr="00102528" w:rsidRDefault="00CD5367" w:rsidP="00CD5367">
      <w:pPr>
        <w:pStyle w:val="Abstract"/>
        <w:rPr>
          <w:sz w:val="24"/>
          <w:szCs w:val="24"/>
        </w:rPr>
      </w:pPr>
      <w:r w:rsidRPr="00102528">
        <w:rPr>
          <w:sz w:val="24"/>
          <w:szCs w:val="24"/>
        </w:rPr>
        <w:t>As a result, the archival description attributes associated with the "file document" entity of odiloa3w have been mapped with those defined for the models indicated above</w:t>
      </w:r>
      <w:r w:rsidR="00A7488E" w:rsidRPr="00102528">
        <w:rPr>
          <w:sz w:val="24"/>
          <w:szCs w:val="24"/>
        </w:rPr>
        <w:t>.</w:t>
      </w:r>
    </w:p>
    <w:p w14:paraId="3FF2359F" w14:textId="514DBB81" w:rsidR="007209C2" w:rsidRPr="00102528" w:rsidRDefault="00A7488E">
      <w:pPr>
        <w:pStyle w:val="Keywords"/>
        <w:rPr>
          <w:sz w:val="24"/>
          <w:szCs w:val="24"/>
        </w:rPr>
      </w:pPr>
      <w:r w:rsidRPr="00102528">
        <w:rPr>
          <w:b/>
          <w:bCs/>
          <w:sz w:val="24"/>
          <w:szCs w:val="24"/>
        </w:rPr>
        <w:t>Keywords:</w:t>
      </w:r>
      <w:r w:rsidRPr="00102528">
        <w:rPr>
          <w:sz w:val="24"/>
          <w:szCs w:val="24"/>
        </w:rPr>
        <w:t xml:space="preserve"> </w:t>
      </w:r>
      <w:r w:rsidR="00E6059E" w:rsidRPr="00102528">
        <w:rPr>
          <w:sz w:val="24"/>
          <w:szCs w:val="24"/>
        </w:rPr>
        <w:t>odiloa3w; e-EMGDE; RiC; NEDA; EAD</w:t>
      </w:r>
    </w:p>
    <w:p w14:paraId="57ED143A" w14:textId="6D3BD50C" w:rsidR="005E575B" w:rsidRPr="00C24E6D" w:rsidRDefault="005E575B" w:rsidP="005E575B">
      <w:pPr>
        <w:pStyle w:val="Cabecera1"/>
        <w:numPr>
          <w:ilvl w:val="0"/>
          <w:numId w:val="2"/>
        </w:numPr>
        <w:ind w:left="0" w:firstLine="0"/>
        <w:rPr>
          <w:lang w:val="es-ES_tradnl"/>
        </w:rPr>
      </w:pPr>
      <w:r w:rsidRPr="00C24E6D">
        <w:rPr>
          <w:lang w:val="es-ES_tradnl"/>
        </w:rPr>
        <w:lastRenderedPageBreak/>
        <w:t>Modelos conceptuales, esquemas de metadatos y están</w:t>
      </w:r>
      <w:bookmarkStart w:id="0" w:name="_GoBack"/>
      <w:bookmarkEnd w:id="0"/>
      <w:r w:rsidRPr="00C24E6D">
        <w:rPr>
          <w:lang w:val="es-ES_tradnl"/>
        </w:rPr>
        <w:t>dares de codificación de información en archivística: una aproximación</w:t>
      </w:r>
    </w:p>
    <w:p w14:paraId="3C131C47" w14:textId="052E6B97" w:rsidR="009F3A81" w:rsidRPr="00C24E6D" w:rsidRDefault="009F3A81" w:rsidP="009F3A81">
      <w:pPr>
        <w:pStyle w:val="PrimerParrafo"/>
        <w:rPr>
          <w:lang w:val="es-ES_tradnl"/>
        </w:rPr>
      </w:pPr>
      <w:r w:rsidRPr="00C24E6D">
        <w:rPr>
          <w:lang w:val="es-ES_tradnl"/>
        </w:rPr>
        <w:t xml:space="preserve">Muchos son los cambios que se han producido en materia de descripción archivística durante la última década. Uno de ellos es la aparición de estándares de descripción archivística basados en el modelo entidad-relación y de vocabularios especializados. El motivo de esta proliferación hay que buscarlo en la propia evolución de la disciplina, con el objetivo de adaptarse a los cambios tecnológicos. </w:t>
      </w:r>
    </w:p>
    <w:p w14:paraId="186D0E99" w14:textId="60E2295D" w:rsidR="009F3A81" w:rsidRPr="00C24E6D" w:rsidRDefault="009F3A81" w:rsidP="00F32EB3">
      <w:pPr>
        <w:rPr>
          <w:lang w:val="es-ES_tradnl"/>
        </w:rPr>
      </w:pPr>
      <w:r w:rsidRPr="00C24E6D">
        <w:rPr>
          <w:lang w:val="es-ES_tradnl"/>
        </w:rPr>
        <w:t>Así, era necesario construir un modelo conceptual que asentara los fundamentos de la descripción archivística más allá de los modelos o guías existentes hasta la fecha, que estaban basados en el empleo de casos prácticos, como ocurre con ISAD (G). Este hecho tiene especial importancia en un contexto que tiende hacia la digitalización de actividades que tradicionalmente eran humanas (entendiendo digitalización en su concepción más amplia) y en el que la proliferación de nuevas realidades tecnológicas susceptibles de archivo está a la orden del día. En consecuencia, es lógico que, en entornos altamente tecnológicos, surjan modelos conceptuales que permitan sistematizar y guiar el diseño, desarrollo e implantación de aplicaciones informáticas orientadas a la gestión y difusión de documentación en fase de archivo.</w:t>
      </w:r>
    </w:p>
    <w:p w14:paraId="64D3C0FF" w14:textId="4BDEA85D" w:rsidR="009F3A81" w:rsidRPr="00C24E6D" w:rsidRDefault="009F3A81" w:rsidP="00F32EB3">
      <w:pPr>
        <w:rPr>
          <w:lang w:val="es-ES_tradnl"/>
        </w:rPr>
      </w:pPr>
      <w:r w:rsidRPr="00C24E6D">
        <w:rPr>
          <w:lang w:val="es-ES_tradnl"/>
        </w:rPr>
        <w:t xml:space="preserve">Pero no es la única justificación. El surgimiento de estos estándares y vocabularios también se ve influenciado por la realidad que impone la administración electrónica y por una búsqueda permanente de la estandarización, entre otras cuestiones. </w:t>
      </w:r>
    </w:p>
    <w:p w14:paraId="545D7855" w14:textId="37EDC8C9" w:rsidR="009F3A81" w:rsidRDefault="009F3A81" w:rsidP="00F32EB3">
      <w:pPr>
        <w:rPr>
          <w:lang w:val="es-ES_tradnl"/>
        </w:rPr>
      </w:pPr>
      <w:r w:rsidRPr="00C24E6D">
        <w:rPr>
          <w:lang w:val="es-ES_tradnl"/>
        </w:rPr>
        <w:t xml:space="preserve">En resumen, nos encontramos con diferentes estándares que es necesario identificar y compatibilizar, también con herramientas precedentes: no se trata de empezar de nuevo o de realizar nuevas creaciones conceptuales. Como decimos, es fundamental identificar los diferentes modelos y estándares que deben ser tenidos en cuenta en la construcción de aplicaciones informáticas. Entre estos </w:t>
      </w:r>
      <w:r w:rsidR="00A47A09">
        <w:rPr>
          <w:lang w:val="es-ES_tradnl"/>
        </w:rPr>
        <w:t>destacan</w:t>
      </w:r>
      <w:r w:rsidRPr="00C24E6D">
        <w:rPr>
          <w:lang w:val="es-ES_tradnl"/>
        </w:rPr>
        <w:t>:</w:t>
      </w:r>
    </w:p>
    <w:p w14:paraId="383C880F" w14:textId="77777777" w:rsidR="00331160" w:rsidRPr="00331160" w:rsidRDefault="00331160" w:rsidP="00331160"/>
    <w:p w14:paraId="20DE24AE" w14:textId="4E545414" w:rsidR="009F3A81" w:rsidRPr="00C24E6D" w:rsidRDefault="00F32EB3" w:rsidP="00F32EB3">
      <w:pPr>
        <w:rPr>
          <w:lang w:val="es-ES_tradnl"/>
        </w:rPr>
      </w:pPr>
      <w:r>
        <w:rPr>
          <w:lang w:val="es-ES_tradnl"/>
        </w:rPr>
        <w:t xml:space="preserve">1) </w:t>
      </w:r>
      <w:r w:rsidR="009F3A81" w:rsidRPr="00C24E6D">
        <w:rPr>
          <w:lang w:val="es-ES_tradnl"/>
        </w:rPr>
        <w:t xml:space="preserve">Modelos conceptuales de descripción archivística, como las NEDA (Normas Españolas de Descripción Archivística) y RiC (Records in Context). </w:t>
      </w:r>
    </w:p>
    <w:p w14:paraId="0531EBD9" w14:textId="32D3EC2C" w:rsidR="009F3A81" w:rsidRPr="00C24E6D" w:rsidRDefault="00F32EB3" w:rsidP="00F32EB3">
      <w:pPr>
        <w:rPr>
          <w:lang w:val="es-ES_tradnl"/>
        </w:rPr>
      </w:pPr>
      <w:r>
        <w:rPr>
          <w:lang w:val="es-ES_tradnl"/>
        </w:rPr>
        <w:t xml:space="preserve">2) </w:t>
      </w:r>
      <w:r w:rsidR="008454E8">
        <w:rPr>
          <w:lang w:val="es-ES_tradnl"/>
        </w:rPr>
        <w:t xml:space="preserve">Esquemas de metadatos, </w:t>
      </w:r>
      <w:r w:rsidR="009F3A81" w:rsidRPr="00C24E6D">
        <w:rPr>
          <w:lang w:val="es-ES_tradnl"/>
        </w:rPr>
        <w:t>utilizados para la representación de aspectos formales, administrativos y de contenido de documentos, y muy vinculados a la Web, como e-EMGDE (Esquema de Metadatos para la Gestión del Documento Electrónico).</w:t>
      </w:r>
    </w:p>
    <w:p w14:paraId="6731A5FE" w14:textId="07181015" w:rsidR="009F3A81" w:rsidRPr="00C24E6D" w:rsidRDefault="00F32EB3" w:rsidP="00F32EB3">
      <w:pPr>
        <w:rPr>
          <w:lang w:val="es-ES_tradnl"/>
        </w:rPr>
      </w:pPr>
      <w:r>
        <w:rPr>
          <w:lang w:val="es-ES_tradnl"/>
        </w:rPr>
        <w:t xml:space="preserve">3) </w:t>
      </w:r>
      <w:r w:rsidR="009F3A81" w:rsidRPr="00C24E6D">
        <w:rPr>
          <w:lang w:val="es-ES_tradnl"/>
        </w:rPr>
        <w:t>Estándares de codificación de información, con una larga trayectoria, pero aún vigentes y en convivencia con los nuevos modelos. Estos son EAD (Descripción Archivística Codificada), EAC (Contexto Archivístico Codificado) y EAG (Guía de Archivo Codificada).</w:t>
      </w:r>
    </w:p>
    <w:p w14:paraId="5C3B381A" w14:textId="412D9CAB" w:rsidR="00C24E6D" w:rsidRPr="00C24E6D" w:rsidRDefault="00F32EB3" w:rsidP="00F32EB3">
      <w:pPr>
        <w:rPr>
          <w:lang w:val="es-ES_tradnl"/>
        </w:rPr>
      </w:pPr>
      <w:r>
        <w:rPr>
          <w:lang w:val="es-ES_tradnl"/>
        </w:rPr>
        <w:t xml:space="preserve">4) </w:t>
      </w:r>
      <w:r w:rsidR="009F3A81" w:rsidRPr="00C24E6D">
        <w:rPr>
          <w:lang w:val="es-ES_tradnl"/>
        </w:rPr>
        <w:t>Estándares de descripción precedentes que, hasta la actualidad, han sido la base de la descripción archivística y están llamados a mantener su compatibilidad (en cuanto a guías para realizar descripciones) con los nuevos modelos. Encontramos: ISAD (G) (Norma Internacional General de Descripción Archivística); ISAAR (CPF) (Norma Internacional sobre los Registros de Autoridad de Archivos relativos a Instituciones, Personas y Familias); ISDIAH (Norma Internacional para la Descripción de Instituciones que Custodian Fondos de Archivo); e ISDF (Norma Internacional para la Descripción de Funciones).</w:t>
      </w:r>
    </w:p>
    <w:p w14:paraId="6B0AAA78" w14:textId="4F463816" w:rsidR="00CE6DE6" w:rsidRPr="00CE6DE6" w:rsidRDefault="00C24E6D" w:rsidP="00CE6DE6">
      <w:pPr>
        <w:pStyle w:val="Cabecera1"/>
        <w:numPr>
          <w:ilvl w:val="0"/>
          <w:numId w:val="2"/>
        </w:numPr>
        <w:ind w:left="0" w:firstLine="0"/>
        <w:rPr>
          <w:lang w:val="es-ES_tradnl"/>
        </w:rPr>
      </w:pPr>
      <w:r w:rsidRPr="00C24E6D">
        <w:rPr>
          <w:lang w:val="es-ES_tradnl"/>
        </w:rPr>
        <w:lastRenderedPageBreak/>
        <w:t>Un baño de realidad: el desarrollo de aplicaciones de gestión de archivos y el caso de Odilo A3W</w:t>
      </w:r>
    </w:p>
    <w:p w14:paraId="150B1034" w14:textId="77777777" w:rsidR="00CE6DE6" w:rsidRPr="00CE6DE6" w:rsidRDefault="00CE6DE6" w:rsidP="00F32EB3">
      <w:pPr>
        <w:pStyle w:val="PrimerParrafo"/>
        <w:rPr>
          <w:lang w:val="es-ES_tradnl"/>
        </w:rPr>
      </w:pPr>
      <w:r w:rsidRPr="00CE6DE6">
        <w:rPr>
          <w:lang w:val="es-ES_tradnl"/>
        </w:rPr>
        <w:t>Ahora bien, la proliferación de estas herramientas no siempre se ha traducido en una materialización real en las aplicaciones informáticas de gestión de archivos o su implantación ha sido más lenta de lo que se esperaba. La situación se complica aún más con la llegada del expediente electrónico (Popovici, 2016). El resultado es que las organizaciones orientadas a los servicios archivísticos se encuentran (nos encontramos) con una variedad de estándares, vocabularios y directrices que no siempre se orientan al desarrollo de las propias aplicaciones y que en ocasiones no son fáciles de alinear. Además, hay que recordar que los estándares no son únicos, se han elaborado por diferentes comisiones o grupos de trabajo y, aunque persiguen fines similares, cuentan con variaciones, lo que dificulta enormemente la materialización en aplicaciones prácticas que cumplan con todas las directrices existentes.</w:t>
      </w:r>
    </w:p>
    <w:p w14:paraId="1C0E05D7" w14:textId="7B4A5BCC" w:rsidR="00CE6DE6" w:rsidRPr="00CE6DE6" w:rsidRDefault="00CE6DE6" w:rsidP="00F32EB3">
      <w:pPr>
        <w:rPr>
          <w:lang w:val="es-ES_tradnl"/>
        </w:rPr>
      </w:pPr>
      <w:r w:rsidRPr="00CE6DE6">
        <w:rPr>
          <w:lang w:val="es-ES_tradnl"/>
        </w:rPr>
        <w:t xml:space="preserve">Como indica la Comisión de Normas Españolas de Descripción Archivística -CNEDA- (2017, pp. 7), existen esquemas y estándares aplicados a la descripción archivística, incluso con fines diferentes a los de las NEDA, pero que no son incompatibles con los elementos reconocidos por este modelo. Efectivamente, no puede ser incompatible con otros modelos existentes o en desarrollo, o con guías que han venido utilizándose tradicionalmente en los archivos (como ISAD-G). </w:t>
      </w:r>
      <w:r w:rsidR="00331160">
        <w:rPr>
          <w:lang w:val="es-ES_tradnl"/>
        </w:rPr>
        <w:t>Sin embargo</w:t>
      </w:r>
      <w:r w:rsidRPr="00CE6DE6">
        <w:rPr>
          <w:lang w:val="es-ES_tradnl"/>
        </w:rPr>
        <w:t xml:space="preserve">, una mera declaración del tipo, «no son incompatibles» no necesariamente se traduce en facilitar </w:t>
      </w:r>
      <w:r w:rsidR="00011C90">
        <w:rPr>
          <w:lang w:val="es-ES_tradnl"/>
        </w:rPr>
        <w:t>el</w:t>
      </w:r>
      <w:r w:rsidRPr="00CE6DE6">
        <w:rPr>
          <w:lang w:val="es-ES_tradnl"/>
        </w:rPr>
        <w:t xml:space="preserve"> diseño, desarrollo e implantación de aplicaciones informáticas.</w:t>
      </w:r>
    </w:p>
    <w:p w14:paraId="6D6CE2E8" w14:textId="287E432D" w:rsidR="0089042D" w:rsidRPr="0089042D" w:rsidRDefault="00CE6DE6" w:rsidP="00F32EB3">
      <w:pPr>
        <w:rPr>
          <w:lang w:val="es-ES_tradnl"/>
        </w:rPr>
      </w:pPr>
      <w:r w:rsidRPr="00CE6DE6">
        <w:rPr>
          <w:lang w:val="es-ES_tradnl"/>
        </w:rPr>
        <w:t>Esta es la situación que nos hemos encontrado en el camino de adaptar una solución especializada, Odilo A3W, a un conjunto de estándares existentes, a través de un perfil de aplicación. Esto implica estudiar los diferentes modelos y aunarlos para hacerlos compatibles entre sí y con la evolución tecnológica del producto. Al mismo tiempo, debemos asegurar que el resultado final sea eficiente, dando respuesta a las necesidades de los archivos. Esto es, que la nueva aplicación A3W no se transforme en un engendro inutilizable, que el cumplimiento de los estándares no sea incompatible con funcionalidad.</w:t>
      </w:r>
    </w:p>
    <w:p w14:paraId="16BD7B14" w14:textId="0AD00DE3" w:rsidR="0089042D" w:rsidRPr="00011C90" w:rsidRDefault="0089042D" w:rsidP="0089042D">
      <w:pPr>
        <w:pStyle w:val="TitFigura"/>
      </w:pPr>
      <w:bookmarkStart w:id="1" w:name="_Ref467515387"/>
      <w:r>
        <w:rPr>
          <w:noProof/>
          <w:lang w:val="es-ES"/>
        </w:rPr>
        <w:drawing>
          <wp:inline distT="0" distB="0" distL="0" distR="0" wp14:anchorId="7E275EF7" wp14:editId="47732C7B">
            <wp:extent cx="4391666" cy="1951355"/>
            <wp:effectExtent l="0" t="0" r="2540" b="4445"/>
            <wp:docPr id="4" name="Imagen 4"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_Grafico_v01.jpg"/>
                    <pic:cNvPicPr/>
                  </pic:nvPicPr>
                  <pic:blipFill rotWithShape="1">
                    <a:blip r:embed="rId10"/>
                    <a:srcRect l="2334" t="9272" r="2739" b="15751"/>
                    <a:stretch/>
                  </pic:blipFill>
                  <pic:spPr bwMode="auto">
                    <a:xfrm>
                      <a:off x="0" y="0"/>
                      <a:ext cx="4392930" cy="195191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b/>
        </w:rPr>
        <w:t xml:space="preserve">Figura </w:t>
      </w:r>
      <w:r>
        <w:rPr>
          <w:b/>
        </w:rPr>
        <w:fldChar w:fldCharType="begin"/>
      </w:r>
      <w:r>
        <w:rPr>
          <w:b/>
        </w:rPr>
        <w:instrText>SEQ "Figure" \* ARABIC</w:instrText>
      </w:r>
      <w:r>
        <w:rPr>
          <w:b/>
        </w:rPr>
        <w:fldChar w:fldCharType="separate"/>
      </w:r>
      <w:r w:rsidR="007C5D2D">
        <w:rPr>
          <w:b/>
          <w:noProof/>
        </w:rPr>
        <w:t>1</w:t>
      </w:r>
      <w:r>
        <w:rPr>
          <w:b/>
        </w:rPr>
        <w:fldChar w:fldCharType="end"/>
      </w:r>
      <w:bookmarkEnd w:id="1"/>
      <w:r>
        <w:rPr>
          <w:b/>
        </w:rPr>
        <w:t>.</w:t>
      </w:r>
      <w:r>
        <w:t xml:space="preserve"> </w:t>
      </w:r>
      <w:r w:rsidRPr="00283796">
        <w:t>Entidades disponibles en</w:t>
      </w:r>
      <w:r>
        <w:t xml:space="preserve"> A3W </w:t>
      </w:r>
      <w:r w:rsidRPr="00283796">
        <w:t>y algunas de las relaciones existentes entre ellas</w:t>
      </w:r>
      <w:r>
        <w:t>.</w:t>
      </w:r>
    </w:p>
    <w:p w14:paraId="7E62F3DA" w14:textId="6BE62A59" w:rsidR="0089042D" w:rsidRPr="0089042D" w:rsidRDefault="00CE6DE6" w:rsidP="00F32EB3">
      <w:r w:rsidRPr="00CE6DE6">
        <w:rPr>
          <w:lang w:val="es-ES_tradnl"/>
        </w:rPr>
        <w:lastRenderedPageBreak/>
        <w:t>Por lo que respecta a la aplicación, A3W fue inicialmente desarrollada para la gestión de documentación en soporte físico. El producto ha venido evolucionando para incorporar otras realidades como la documentación electrónica digitalizada (asociada a los documentos en soporte físico descritos en la aplicación) y, más recientemente, para adaptarse a la gestión de documentación generada en el contexto de la administración electrónica y que cuenta con unas características muy concretas. A3W abarca todos los procesos necesarios con la fase de archivo de la documentación, desde el ingreso, descripción y transferencia, hasta la conservación definitiva, preservación digital, difusión o destrucción. Su eficacia se basa en el tratamiento integrado de toda la documentación (independientemente de su formato físico o digital), permitiendo la configuración y gestión completa de las tareas de gestión documental relacionadas con el archivo y la custodia de la documentación.</w:t>
      </w:r>
      <w:r w:rsidR="0041696C">
        <w:rPr>
          <w:lang w:val="es-ES_tradnl"/>
        </w:rPr>
        <w:t xml:space="preserve"> En la Figura 1 se recogen las principales entidades y relaciones entre estas utilizadas en la aplicación.</w:t>
      </w:r>
    </w:p>
    <w:p w14:paraId="2F531615" w14:textId="792CD14B" w:rsidR="009F3A81" w:rsidRPr="00F01932" w:rsidRDefault="00E16D48" w:rsidP="00E16D48">
      <w:pPr>
        <w:pStyle w:val="Cabecera1"/>
        <w:numPr>
          <w:ilvl w:val="0"/>
          <w:numId w:val="2"/>
        </w:numPr>
        <w:ind w:left="0" w:firstLine="0"/>
        <w:rPr>
          <w:lang w:val="es-ES_tradnl"/>
        </w:rPr>
      </w:pPr>
      <w:r w:rsidRPr="00F01932">
        <w:rPr>
          <w:lang w:val="es-ES_tradnl"/>
        </w:rPr>
        <w:t xml:space="preserve">Estándares </w:t>
      </w:r>
      <w:r w:rsidR="00011C90" w:rsidRPr="00F01932">
        <w:rPr>
          <w:lang w:val="es-ES_tradnl"/>
        </w:rPr>
        <w:t>analizados</w:t>
      </w:r>
      <w:r w:rsidRPr="00F01932">
        <w:rPr>
          <w:lang w:val="es-ES_tradnl"/>
        </w:rPr>
        <w:t xml:space="preserve"> en el proyecto</w:t>
      </w:r>
    </w:p>
    <w:p w14:paraId="23B9AFC5" w14:textId="7407931A" w:rsidR="00E16D48" w:rsidRPr="00E16D48" w:rsidRDefault="00E16D80" w:rsidP="00E16D48">
      <w:pPr>
        <w:pStyle w:val="PrimerParrafo"/>
        <w:rPr>
          <w:lang w:val="es-ES_tradnl"/>
        </w:rPr>
      </w:pPr>
      <w:r>
        <w:rPr>
          <w:lang w:val="es-ES_tradnl"/>
        </w:rPr>
        <w:t>El estudio se centra</w:t>
      </w:r>
      <w:r w:rsidR="00E16D48" w:rsidRPr="00E16D48">
        <w:rPr>
          <w:lang w:val="es-ES_tradnl"/>
        </w:rPr>
        <w:t xml:space="preserve"> en el análisis de modelos conceptuales, esquemas de metadatos y estándares de codificación, sin tener en cuenta los estándares de descripción. Así es ya que en esta primera fase de diseño del modelo conceptual y del perfil de aplicación los estándares de descripción (como ISAD-G) no afectan de manera relevante a la definición de la aplicación y, además, dichos estándares se encontraban ya incorporados en A3W. De modo que los modelos estudiados han sido los siguientes:</w:t>
      </w:r>
    </w:p>
    <w:p w14:paraId="74E6707D" w14:textId="0F17674F" w:rsidR="00E16D48" w:rsidRPr="00E16D48" w:rsidRDefault="008804D2" w:rsidP="008804D2">
      <w:pPr>
        <w:rPr>
          <w:lang w:val="es-ES_tradnl"/>
        </w:rPr>
      </w:pPr>
      <w:r>
        <w:rPr>
          <w:lang w:val="es-ES_tradnl"/>
        </w:rPr>
        <w:t xml:space="preserve">1) </w:t>
      </w:r>
      <w:r w:rsidR="00E16D48" w:rsidRPr="00E16D48">
        <w:rPr>
          <w:lang w:val="es-ES_tradnl"/>
        </w:rPr>
        <w:t>e-EMGDE, que «incluye los metadatos mínimos obligatorios, definidos en las normas técnicas de interoperabilidad (NTI) de Documento electrónico y Expediente electrónico, así como otros metadatos complementarios pertinentes en una política de gestión y conservación de documentos electrónicos» (Centro de Transferencia de Tecnología, [2015]).</w:t>
      </w:r>
    </w:p>
    <w:p w14:paraId="477662C5" w14:textId="7B853A23" w:rsidR="00E16D48" w:rsidRPr="00E16D48" w:rsidRDefault="008804D2" w:rsidP="008804D2">
      <w:pPr>
        <w:rPr>
          <w:lang w:val="es-ES_tradnl"/>
        </w:rPr>
      </w:pPr>
      <w:r>
        <w:rPr>
          <w:lang w:val="es-ES_tradnl"/>
        </w:rPr>
        <w:t xml:space="preserve">2) </w:t>
      </w:r>
      <w:r w:rsidR="00E16D48" w:rsidRPr="00E16D48">
        <w:rPr>
          <w:lang w:val="es-ES_tradnl"/>
        </w:rPr>
        <w:t>NEDA, «un modelo de referencia teórico basado en el esquema de modelado entidad-relación y supone la consolidación de los fundamentos adoptados por la CNEDA en cuanto a descripción archivística en los documentos aprobados en junio de 2012 y mayo de 2017. Este modelo se ha desarrollado con la intención de identificar los requisitos funcionales que deben tenerse en cuenta en el diseño y configuración de los sistemas de descripción archivística» (Ministerio de Cultura y Deporte, 2017). Parte, además, de un análisis muy completo del resto de normas conceptuales y estándares archivísticos, nacionales e internacionales, que también tiene en cuenta las normas de descripción archivística autonómicas (Quílez Mata, 2017, p. 22-23).</w:t>
      </w:r>
    </w:p>
    <w:p w14:paraId="23B8070B" w14:textId="618C208E" w:rsidR="00E16D48" w:rsidRPr="00E16D48" w:rsidRDefault="008804D2" w:rsidP="008804D2">
      <w:pPr>
        <w:rPr>
          <w:lang w:val="es-ES_tradnl"/>
        </w:rPr>
      </w:pPr>
      <w:r>
        <w:rPr>
          <w:lang w:val="es-ES_tradnl"/>
        </w:rPr>
        <w:t xml:space="preserve">3) </w:t>
      </w:r>
      <w:r w:rsidR="00E16D48" w:rsidRPr="00E16D48">
        <w:rPr>
          <w:lang w:val="es-ES_tradnl"/>
        </w:rPr>
        <w:t>RiC, con unas características similares a NEDA, es «una norma para la descripción de documentos basada en los principios archivísticos» (International Council on Archives, 2016). Se trata de un modelo conceptual en fase de elaboración que está llamado a asentarse como el estándar internacional de referencia.</w:t>
      </w:r>
    </w:p>
    <w:p w14:paraId="37106FA2" w14:textId="0021EEE7" w:rsidR="00E16D48" w:rsidRPr="00E16D48" w:rsidRDefault="008804D2" w:rsidP="008804D2">
      <w:pPr>
        <w:rPr>
          <w:lang w:val="es-ES_tradnl"/>
        </w:rPr>
      </w:pPr>
      <w:r>
        <w:rPr>
          <w:lang w:val="es-ES_tradnl"/>
        </w:rPr>
        <w:t xml:space="preserve">4) </w:t>
      </w:r>
      <w:r w:rsidR="00E16D48" w:rsidRPr="00E16D48">
        <w:rPr>
          <w:lang w:val="es-ES_tradnl"/>
        </w:rPr>
        <w:t>EAD, EAC y EAG. Son estructuras de codificación basadas en XML, diseñadas para el intercambio de registros e información archivística de diferentes tipos: descripciones archivísticas, registros de autoridad y función, etc.</w:t>
      </w:r>
    </w:p>
    <w:p w14:paraId="2182E4BE" w14:textId="43B7D355" w:rsidR="009F3A81" w:rsidRPr="003E0D8B" w:rsidRDefault="00E16D48" w:rsidP="00F32EB3">
      <w:pPr>
        <w:rPr>
          <w:lang w:val="es-ES_tradnl"/>
        </w:rPr>
      </w:pPr>
      <w:r w:rsidRPr="00E16D48">
        <w:rPr>
          <w:lang w:val="es-ES_tradnl"/>
        </w:rPr>
        <w:lastRenderedPageBreak/>
        <w:t xml:space="preserve">Todos estos son elementos reconocidos por la comunidad, altamente comprometida con la estandarización, especialmente en el sector público, y están siendo objeto de análisis por distintas organizaciones y colectivos para su empleo en archivos, que apuestan por el ámbito electrónico, al </w:t>
      </w:r>
      <w:r w:rsidR="003E0D8B">
        <w:rPr>
          <w:lang w:val="es-ES_tradnl"/>
        </w:rPr>
        <w:t xml:space="preserve">que se encaminan los archivos. </w:t>
      </w:r>
    </w:p>
    <w:p w14:paraId="2AAE04EB" w14:textId="0AC23036" w:rsidR="003E0D8B" w:rsidRPr="00011C90" w:rsidRDefault="003E0D8B" w:rsidP="003E0D8B">
      <w:pPr>
        <w:pStyle w:val="Cabecera1"/>
        <w:numPr>
          <w:ilvl w:val="0"/>
          <w:numId w:val="2"/>
        </w:numPr>
        <w:ind w:left="0" w:firstLine="0"/>
        <w:rPr>
          <w:lang w:val="es-ES_tradnl"/>
        </w:rPr>
      </w:pPr>
      <w:r w:rsidRPr="00011C90">
        <w:rPr>
          <w:lang w:val="es-ES_tradnl"/>
        </w:rPr>
        <w:t>Obje</w:t>
      </w:r>
      <w:r w:rsidR="00011C90" w:rsidRPr="00011C90">
        <w:rPr>
          <w:lang w:val="es-ES_tradnl"/>
        </w:rPr>
        <w:t>tivos de</w:t>
      </w:r>
      <w:r w:rsidR="008454E8">
        <w:rPr>
          <w:lang w:val="es-ES_tradnl"/>
        </w:rPr>
        <w:t>l proyecto y de</w:t>
      </w:r>
      <w:r w:rsidR="00011C90" w:rsidRPr="00011C90">
        <w:rPr>
          <w:lang w:val="es-ES_tradnl"/>
        </w:rPr>
        <w:t xml:space="preserve"> la comunicación</w:t>
      </w:r>
    </w:p>
    <w:p w14:paraId="3908E8EA" w14:textId="2AF7D33E" w:rsidR="00011C90" w:rsidRDefault="003E0D8B" w:rsidP="008454E8">
      <w:pPr>
        <w:pStyle w:val="PrimerParrafo"/>
        <w:rPr>
          <w:lang w:val="es-ES_tradnl"/>
        </w:rPr>
      </w:pPr>
      <w:r w:rsidRPr="003E0D8B">
        <w:rPr>
          <w:lang w:val="es-ES_tradnl"/>
        </w:rPr>
        <w:t xml:space="preserve">Si las organizaciones especializadas están utilizando (o esperan utilizar) distintos modelados y vocabularios para sus archivos, las entidades que proporcionan el software para su gestión deben ser parte activa de la evolución técnica y tecnológica que se produce en el área y brindar soluciones que se adapten a las necesidades de sus clientes. Por ello, inicialmente este proyecto se orientó a la creación de un perfil de aplicación. Sin embargo, dadas las características de algunos de los estándares y herramientas contemplados, la estructura generalmente adoptada, basada en el modelo entidad-relación y la no definición en todos los casos de un esquema fijo de metadatos, nos ha llevado a </w:t>
      </w:r>
      <w:r>
        <w:rPr>
          <w:lang w:val="es-ES_tradnl"/>
        </w:rPr>
        <w:t>ampliar el alcance del trabajo.</w:t>
      </w:r>
      <w:r w:rsidR="008454E8">
        <w:rPr>
          <w:lang w:val="es-ES_tradnl"/>
        </w:rPr>
        <w:t xml:space="preserve"> </w:t>
      </w:r>
      <w:r w:rsidRPr="003E0D8B">
        <w:rPr>
          <w:lang w:val="es-ES_tradnl"/>
        </w:rPr>
        <w:t>De este modo, el objet</w:t>
      </w:r>
      <w:r w:rsidR="00011C90">
        <w:rPr>
          <w:lang w:val="es-ES_tradnl"/>
        </w:rPr>
        <w:t xml:space="preserve">ivo del proyecto </w:t>
      </w:r>
      <w:r w:rsidRPr="003E0D8B">
        <w:rPr>
          <w:lang w:val="es-ES_tradnl"/>
        </w:rPr>
        <w:t>es explicar cómo se ha definido el modelo conceptual de la aplicación en lo que se refiere a descr</w:t>
      </w:r>
      <w:r w:rsidR="00011C90">
        <w:rPr>
          <w:lang w:val="es-ES_tradnl"/>
        </w:rPr>
        <w:t>ipción archivística: entidades, relaciones y</w:t>
      </w:r>
      <w:r w:rsidRPr="003E0D8B">
        <w:rPr>
          <w:lang w:val="es-ES_tradnl"/>
        </w:rPr>
        <w:t xml:space="preserve"> atributos implicados; es decir, cómo se han compatibilizado </w:t>
      </w:r>
      <w:r w:rsidR="00011C90">
        <w:rPr>
          <w:lang w:val="es-ES_tradnl"/>
        </w:rPr>
        <w:t xml:space="preserve">e-EMGDE, </w:t>
      </w:r>
      <w:r w:rsidRPr="003E0D8B">
        <w:rPr>
          <w:lang w:val="es-ES_tradnl"/>
        </w:rPr>
        <w:t>RiC, NEDA</w:t>
      </w:r>
      <w:r w:rsidR="00011C90">
        <w:rPr>
          <w:lang w:val="es-ES_tradnl"/>
        </w:rPr>
        <w:t>, EAD, EAC y EAG</w:t>
      </w:r>
      <w:r w:rsidRPr="003E0D8B">
        <w:rPr>
          <w:lang w:val="es-ES_tradnl"/>
        </w:rPr>
        <w:t xml:space="preserve"> entre sí y cómo se ha adaptado la aplicación Odilo A3W para incorporar</w:t>
      </w:r>
      <w:r w:rsidR="00011C90">
        <w:rPr>
          <w:lang w:val="es-ES_tradnl"/>
        </w:rPr>
        <w:t>los.</w:t>
      </w:r>
    </w:p>
    <w:p w14:paraId="2892A82D" w14:textId="1516FBF7" w:rsidR="009F3A81" w:rsidRPr="002E3F11" w:rsidRDefault="00011C90" w:rsidP="00F32EB3">
      <w:pPr>
        <w:rPr>
          <w:lang w:val="es-ES_tradnl"/>
        </w:rPr>
      </w:pPr>
      <w:r>
        <w:rPr>
          <w:lang w:val="es-ES_tradnl"/>
        </w:rPr>
        <w:t>En cuanto a los objetivos de la comunicación, debido a la amplitud del proyecto y por cuestiones</w:t>
      </w:r>
      <w:r w:rsidRPr="00D61001">
        <w:rPr>
          <w:lang w:val="es-ES_tradnl"/>
        </w:rPr>
        <w:t xml:space="preserve"> de extensión</w:t>
      </w:r>
      <w:r w:rsidR="008454E8">
        <w:rPr>
          <w:lang w:val="es-ES_tradnl"/>
        </w:rPr>
        <w:t xml:space="preserve"> del texto</w:t>
      </w:r>
      <w:r w:rsidRPr="00D61001">
        <w:rPr>
          <w:lang w:val="es-ES_tradnl"/>
        </w:rPr>
        <w:t>, nos centramos en la entidad «documento de archi</w:t>
      </w:r>
      <w:r w:rsidR="008454E8">
        <w:rPr>
          <w:lang w:val="es-ES_tradnl"/>
        </w:rPr>
        <w:t xml:space="preserve">vo» </w:t>
      </w:r>
      <w:r w:rsidRPr="00D61001">
        <w:rPr>
          <w:lang w:val="es-ES_tradnl"/>
        </w:rPr>
        <w:t>y en el mapeo de sus atributos con los distintos modelos analizados</w:t>
      </w:r>
      <w:r>
        <w:rPr>
          <w:lang w:val="es-ES_tradnl"/>
        </w:rPr>
        <w:t xml:space="preserve">. </w:t>
      </w:r>
      <w:r w:rsidR="003E0D8B" w:rsidRPr="003E0D8B">
        <w:rPr>
          <w:lang w:val="es-ES_tradnl"/>
        </w:rPr>
        <w:t>Este constituye el primer paso para definir el perfil de aplicación odiloa3w. Se pretende que este perfil aúne, en un único esquema, metadatos que, si bien están orientados a fines distintos, son utilizados simultáneamente por organizaciones archivísticas. Se espera que odiloa3w facilite la migración de datos y de tecnologías, así como la visualización de información archivística desde distintas perspectivas.</w:t>
      </w:r>
    </w:p>
    <w:p w14:paraId="3D3F08CF" w14:textId="77777777" w:rsidR="002E3F11" w:rsidRPr="00FC472A" w:rsidRDefault="002E3F11" w:rsidP="002E3F11">
      <w:pPr>
        <w:pStyle w:val="Cabecera1"/>
        <w:numPr>
          <w:ilvl w:val="0"/>
          <w:numId w:val="2"/>
        </w:numPr>
        <w:ind w:left="0" w:firstLine="0"/>
      </w:pPr>
      <w:r>
        <w:t>Metodología</w:t>
      </w:r>
    </w:p>
    <w:p w14:paraId="29EDB8E4" w14:textId="2A2660BA" w:rsidR="002E3F11" w:rsidRPr="00D61001" w:rsidRDefault="002E3F11" w:rsidP="002E3F11">
      <w:pPr>
        <w:pStyle w:val="PrimerParrafo"/>
        <w:rPr>
          <w:lang w:val="es-ES_tradnl"/>
        </w:rPr>
      </w:pPr>
      <w:r w:rsidRPr="00D61001">
        <w:rPr>
          <w:lang w:val="es-ES_tradnl"/>
        </w:rPr>
        <w:t>En</w:t>
      </w:r>
      <w:r w:rsidR="009706B9">
        <w:rPr>
          <w:lang w:val="es-ES_tradnl"/>
        </w:rPr>
        <w:t xml:space="preserve"> esta fase del proyecto</w:t>
      </w:r>
      <w:r w:rsidRPr="00D61001">
        <w:rPr>
          <w:lang w:val="es-ES_tradnl"/>
        </w:rPr>
        <w:t xml:space="preserve">, se han identificado las entidades requeridas para la </w:t>
      </w:r>
      <w:r w:rsidRPr="008804D2">
        <w:rPr>
          <w:color w:val="000000"/>
        </w:rPr>
        <w:t>estructuración</w:t>
      </w:r>
      <w:r w:rsidRPr="00D61001">
        <w:rPr>
          <w:lang w:val="es-ES_tradnl"/>
        </w:rPr>
        <w:t xml:space="preserve"> de la información archivística</w:t>
      </w:r>
      <w:r w:rsidR="009706B9">
        <w:rPr>
          <w:lang w:val="es-ES_tradnl"/>
        </w:rPr>
        <w:t xml:space="preserve"> y</w:t>
      </w:r>
      <w:r w:rsidRPr="00D61001">
        <w:rPr>
          <w:lang w:val="es-ES_tradnl"/>
        </w:rPr>
        <w:t xml:space="preserve"> </w:t>
      </w:r>
      <w:r w:rsidR="009706B9">
        <w:rPr>
          <w:lang w:val="es-ES_tradnl"/>
        </w:rPr>
        <w:t xml:space="preserve">sus atributos, </w:t>
      </w:r>
      <w:r w:rsidRPr="00D61001">
        <w:rPr>
          <w:lang w:val="es-ES_tradnl"/>
        </w:rPr>
        <w:t xml:space="preserve">en un contexto de gestión en papel y electrónica. </w:t>
      </w:r>
      <w:r w:rsidR="009706B9">
        <w:rPr>
          <w:lang w:val="es-ES_tradnl"/>
        </w:rPr>
        <w:t>Se toma como referencia</w:t>
      </w:r>
      <w:r w:rsidR="003D7207">
        <w:rPr>
          <w:lang w:val="es-ES_tradnl"/>
        </w:rPr>
        <w:t xml:space="preserve"> </w:t>
      </w:r>
      <w:r w:rsidRPr="00D61001">
        <w:rPr>
          <w:lang w:val="es-ES_tradnl"/>
        </w:rPr>
        <w:t>la experiencia de los autores, que trabajan con A3W, un software especializado en la gestión de archi</w:t>
      </w:r>
      <w:r w:rsidR="003D7207">
        <w:rPr>
          <w:lang w:val="es-ES_tradnl"/>
        </w:rPr>
        <w:t>vos;</w:t>
      </w:r>
      <w:r w:rsidR="009706B9">
        <w:rPr>
          <w:lang w:val="es-ES_tradnl"/>
        </w:rPr>
        <w:t xml:space="preserve"> </w:t>
      </w:r>
      <w:r w:rsidRPr="00D61001">
        <w:rPr>
          <w:lang w:val="es-ES_tradnl"/>
        </w:rPr>
        <w:t>el análisis de la documentaci</w:t>
      </w:r>
      <w:r w:rsidR="003D7207">
        <w:rPr>
          <w:lang w:val="es-ES_tradnl"/>
        </w:rPr>
        <w:t xml:space="preserve">ón de archivo de clientes; y </w:t>
      </w:r>
      <w:r w:rsidRPr="00D61001">
        <w:rPr>
          <w:lang w:val="es-ES_tradnl"/>
        </w:rPr>
        <w:t>las especificaciones de los modelos estudiados y de las equivalencias definid</w:t>
      </w:r>
      <w:r w:rsidR="009706B9">
        <w:rPr>
          <w:lang w:val="es-ES_tradnl"/>
        </w:rPr>
        <w:t>as por CNEDA (2017, p. 127-133)</w:t>
      </w:r>
      <w:r w:rsidRPr="00D61001">
        <w:rPr>
          <w:lang w:val="es-ES_tradnl"/>
        </w:rPr>
        <w:t>.</w:t>
      </w:r>
    </w:p>
    <w:p w14:paraId="2AAC59A8" w14:textId="72B77FD7" w:rsidR="002E3F11" w:rsidRPr="00D61001" w:rsidRDefault="002E3F11" w:rsidP="00F32EB3">
      <w:pPr>
        <w:rPr>
          <w:lang w:val="es-ES_tradnl"/>
        </w:rPr>
      </w:pPr>
      <w:r w:rsidRPr="00D61001">
        <w:rPr>
          <w:lang w:val="es-ES_tradnl"/>
        </w:rPr>
        <w:t>Después, se analiza</w:t>
      </w:r>
      <w:r w:rsidR="00F57EE6">
        <w:rPr>
          <w:lang w:val="es-ES_tradnl"/>
        </w:rPr>
        <w:t>n los atributos de la entidad</w:t>
      </w:r>
      <w:r w:rsidRPr="00D61001">
        <w:rPr>
          <w:lang w:val="es-ES_tradnl"/>
        </w:rPr>
        <w:t xml:space="preserve"> «documento</w:t>
      </w:r>
      <w:r w:rsidR="00F57EE6">
        <w:rPr>
          <w:lang w:val="es-ES_tradnl"/>
        </w:rPr>
        <w:t xml:space="preserve"> de archivo</w:t>
      </w:r>
      <w:r w:rsidRPr="00D61001">
        <w:rPr>
          <w:lang w:val="es-ES_tradnl"/>
        </w:rPr>
        <w:t>»</w:t>
      </w:r>
      <w:r w:rsidR="00F57EE6">
        <w:rPr>
          <w:lang w:val="es-ES_tradnl"/>
        </w:rPr>
        <w:t xml:space="preserve"> en los distintos modelos analizados:</w:t>
      </w:r>
      <w:r w:rsidRPr="00D61001">
        <w:rPr>
          <w:lang w:val="es-ES_tradnl"/>
        </w:rPr>
        <w:t xml:space="preserve"> e-EMGDE, NEDA y RiC y </w:t>
      </w:r>
      <w:r w:rsidR="00F57EE6">
        <w:rPr>
          <w:lang w:val="es-ES_tradnl"/>
        </w:rPr>
        <w:t xml:space="preserve">EAD; esto es, </w:t>
      </w:r>
      <w:r w:rsidRPr="00D61001">
        <w:rPr>
          <w:lang w:val="es-ES_tradnl"/>
        </w:rPr>
        <w:t>cómo se estructu</w:t>
      </w:r>
      <w:r w:rsidR="003D7207">
        <w:rPr>
          <w:lang w:val="es-ES_tradnl"/>
        </w:rPr>
        <w:t>ran,</w:t>
      </w:r>
      <w:r w:rsidRPr="00D61001">
        <w:rPr>
          <w:lang w:val="es-ES_tradnl"/>
        </w:rPr>
        <w:t xml:space="preserve"> qué fines persiguen</w:t>
      </w:r>
      <w:r w:rsidR="003D7207">
        <w:rPr>
          <w:lang w:val="es-ES_tradnl"/>
        </w:rPr>
        <w:t xml:space="preserve"> y cómo se relacionan unos con otros</w:t>
      </w:r>
      <w:r w:rsidRPr="00D61001">
        <w:rPr>
          <w:lang w:val="es-ES_tradnl"/>
        </w:rPr>
        <w:t xml:space="preserve">. Posteriormente, se mapean con los </w:t>
      </w:r>
      <w:r w:rsidR="003D7207">
        <w:rPr>
          <w:lang w:val="es-ES_tradnl"/>
        </w:rPr>
        <w:t xml:space="preserve">principales </w:t>
      </w:r>
      <w:r w:rsidRPr="00D61001">
        <w:rPr>
          <w:lang w:val="es-ES_tradnl"/>
        </w:rPr>
        <w:t>componentes emplea</w:t>
      </w:r>
      <w:r w:rsidR="00F57EE6">
        <w:rPr>
          <w:lang w:val="es-ES_tradnl"/>
        </w:rPr>
        <w:t>dos en A3W.</w:t>
      </w:r>
    </w:p>
    <w:p w14:paraId="1D4A8C09" w14:textId="4549B0EC" w:rsidR="009F3A81" w:rsidRPr="00D61001" w:rsidRDefault="002E3F11" w:rsidP="00F32EB3">
      <w:pPr>
        <w:rPr>
          <w:lang w:val="es-ES_tradnl"/>
        </w:rPr>
      </w:pPr>
      <w:r w:rsidRPr="003D7207">
        <w:rPr>
          <w:lang w:val="es-ES_tradnl"/>
        </w:rPr>
        <w:t xml:space="preserve">Finalmente, se </w:t>
      </w:r>
      <w:r w:rsidR="003D7207" w:rsidRPr="003D7207">
        <w:rPr>
          <w:lang w:val="es-ES_tradnl"/>
        </w:rPr>
        <w:t>definen</w:t>
      </w:r>
      <w:r w:rsidRPr="003D7207">
        <w:rPr>
          <w:lang w:val="es-ES_tradnl"/>
        </w:rPr>
        <w:t xml:space="preserve"> «vistas» especializadas</w:t>
      </w:r>
      <w:r w:rsidR="003D7207" w:rsidRPr="003D7207">
        <w:rPr>
          <w:lang w:val="es-ES_tradnl"/>
        </w:rPr>
        <w:t xml:space="preserve"> por cada uno de los modelos, que son utilizados como formatos de salida en la aplicación</w:t>
      </w:r>
      <w:r w:rsidRPr="003D7207">
        <w:rPr>
          <w:lang w:val="es-ES_tradnl"/>
        </w:rPr>
        <w:t>.</w:t>
      </w:r>
    </w:p>
    <w:p w14:paraId="4FEAE5E6" w14:textId="07CE15DE" w:rsidR="009F3A81" w:rsidRDefault="00C72E0F" w:rsidP="00C72E0F">
      <w:pPr>
        <w:pStyle w:val="Cabecera1"/>
        <w:numPr>
          <w:ilvl w:val="0"/>
          <w:numId w:val="2"/>
        </w:numPr>
        <w:ind w:left="0" w:firstLine="0"/>
        <w:rPr>
          <w:lang w:val="es-ES_tradnl"/>
        </w:rPr>
      </w:pPr>
      <w:r w:rsidRPr="00D61001">
        <w:rPr>
          <w:lang w:val="es-ES_tradnl"/>
        </w:rPr>
        <w:lastRenderedPageBreak/>
        <w:t>Resultados</w:t>
      </w:r>
    </w:p>
    <w:p w14:paraId="371520D5" w14:textId="78701883" w:rsidR="009F7442" w:rsidRPr="009F7442" w:rsidRDefault="009F7442" w:rsidP="009F7442">
      <w:pPr>
        <w:pStyle w:val="PrimerParrafo"/>
        <w:rPr>
          <w:lang w:val="es-ES_tradnl"/>
        </w:rPr>
      </w:pPr>
      <w:r w:rsidRPr="00D61001">
        <w:rPr>
          <w:lang w:val="es-ES_tradnl"/>
        </w:rPr>
        <w:t xml:space="preserve">Esta comunicación recoge parte de la metodología seguida y no </w:t>
      </w:r>
      <w:r w:rsidR="00174240">
        <w:rPr>
          <w:lang w:val="es-ES_tradnl"/>
        </w:rPr>
        <w:t xml:space="preserve">busca </w:t>
      </w:r>
      <w:r w:rsidRPr="00D61001">
        <w:rPr>
          <w:lang w:val="es-ES_tradnl"/>
        </w:rPr>
        <w:t>tanto hacer una descripción exhaustiva del proceso de ejecución del proyecto y de la totalidad de los resultados. Efectivamente, nos centramos en la entidad «documento de archivo», de acuerdo con la denominación empleada en las NEDA</w:t>
      </w:r>
      <w:r w:rsidR="00174240">
        <w:rPr>
          <w:lang w:val="es-ES_tradnl"/>
        </w:rPr>
        <w:t>,</w:t>
      </w:r>
      <w:r w:rsidRPr="00D61001">
        <w:rPr>
          <w:lang w:val="es-ES_tradnl"/>
        </w:rPr>
        <w:t xml:space="preserve"> y en el mapeo de sus atributos con los distintos modelos analizados.</w:t>
      </w:r>
    </w:p>
    <w:p w14:paraId="1F9D0060" w14:textId="34C6252D" w:rsidR="00E8529F" w:rsidRPr="00D61001" w:rsidRDefault="00C72E0F" w:rsidP="00E8529F">
      <w:pPr>
        <w:pStyle w:val="Cabecera1"/>
        <w:numPr>
          <w:ilvl w:val="1"/>
          <w:numId w:val="2"/>
        </w:numPr>
        <w:rPr>
          <w:lang w:val="es-ES_tradnl"/>
        </w:rPr>
      </w:pPr>
      <w:r w:rsidRPr="00D61001">
        <w:rPr>
          <w:lang w:val="es-ES_tradnl"/>
        </w:rPr>
        <w:t>La «entidad documento de archivo»</w:t>
      </w:r>
    </w:p>
    <w:p w14:paraId="628356E3" w14:textId="2069E86A" w:rsidR="00680913" w:rsidRPr="00680913" w:rsidRDefault="00E8529F" w:rsidP="00680913">
      <w:pPr>
        <w:pStyle w:val="PrimerParrafo"/>
        <w:rPr>
          <w:lang w:val="es-ES_tradnl"/>
        </w:rPr>
      </w:pPr>
      <w:r w:rsidRPr="00D61001">
        <w:rPr>
          <w:lang w:val="es-ES_tradnl"/>
        </w:rPr>
        <w:t>Bajo la denominación «documento de archivo» se engloba cualquier nivel del cuadro de clasificación, independientemente de su denominación, las agregaciones, las unidades docume</w:t>
      </w:r>
      <w:r w:rsidR="00306AB8">
        <w:rPr>
          <w:lang w:val="es-ES_tradnl"/>
        </w:rPr>
        <w:t>ntales compuestas y las simples</w:t>
      </w:r>
      <w:r w:rsidRPr="00D61001">
        <w:rPr>
          <w:lang w:val="es-ES_tradnl"/>
        </w:rPr>
        <w:t>. Esta distinción no genera, sin embargo, entidades diferentes por cada «tipo de documento», como ocurre con RiC.</w:t>
      </w:r>
      <w:r w:rsidR="00680913">
        <w:rPr>
          <w:lang w:val="es-ES_tradnl"/>
        </w:rPr>
        <w:t xml:space="preserve"> </w:t>
      </w:r>
      <w:r w:rsidR="00680913" w:rsidRPr="00680913">
        <w:rPr>
          <w:lang w:val="es-ES_tradnl"/>
        </w:rPr>
        <w:t xml:space="preserve">Entre los atributos que pueden asociarse a esta entidad, destacan los </w:t>
      </w:r>
      <w:r w:rsidR="00680913">
        <w:rPr>
          <w:lang w:val="es-ES_tradnl"/>
        </w:rPr>
        <w:t>a</w:t>
      </w:r>
      <w:r w:rsidR="00680913" w:rsidRPr="00680913">
        <w:rPr>
          <w:lang w:val="es-ES_tradnl"/>
        </w:rPr>
        <w:t>sociados a políticas de disposición</w:t>
      </w:r>
      <w:r w:rsidR="00680913">
        <w:rPr>
          <w:lang w:val="es-ES_tradnl"/>
        </w:rPr>
        <w:t xml:space="preserve">, </w:t>
      </w:r>
      <w:r w:rsidR="00680913" w:rsidRPr="00680913">
        <w:rPr>
          <w:lang w:val="es-ES_tradnl"/>
        </w:rPr>
        <w:t>políticas de acceso</w:t>
      </w:r>
      <w:r w:rsidR="00680913">
        <w:rPr>
          <w:lang w:val="es-ES_tradnl"/>
        </w:rPr>
        <w:t xml:space="preserve"> y de </w:t>
      </w:r>
      <w:r w:rsidR="00680913" w:rsidRPr="00680913">
        <w:rPr>
          <w:lang w:val="es-ES_tradnl"/>
        </w:rPr>
        <w:t>preservación digital.</w:t>
      </w:r>
    </w:p>
    <w:p w14:paraId="15C5D0A5" w14:textId="45447E7E" w:rsidR="00C72E0F" w:rsidRPr="00D61001" w:rsidRDefault="00306AB8" w:rsidP="000A355C">
      <w:pPr>
        <w:rPr>
          <w:lang w:val="es-ES_tradnl"/>
        </w:rPr>
      </w:pPr>
      <w:r>
        <w:rPr>
          <w:lang w:val="es-ES_tradnl"/>
        </w:rPr>
        <w:t>La</w:t>
      </w:r>
      <w:r w:rsidR="00C72E0F" w:rsidRPr="00D61001">
        <w:rPr>
          <w:lang w:val="es-ES_tradnl"/>
        </w:rPr>
        <w:t xml:space="preserve">s </w:t>
      </w:r>
      <w:r w:rsidR="00E8529F" w:rsidRPr="00D61001">
        <w:rPr>
          <w:lang w:val="es-ES_tradnl"/>
        </w:rPr>
        <w:t>entidades identificadas para las especificaciones analizadas son</w:t>
      </w:r>
      <w:r w:rsidR="00C72E0F" w:rsidRPr="00D61001">
        <w:rPr>
          <w:lang w:val="es-ES_tradnl"/>
        </w:rPr>
        <w:t>:</w:t>
      </w:r>
    </w:p>
    <w:p w14:paraId="317509D3" w14:textId="206B08FC" w:rsidR="00C72E0F" w:rsidRPr="00D61001" w:rsidRDefault="000A355C" w:rsidP="00F32EB3">
      <w:pPr>
        <w:rPr>
          <w:lang w:val="es-ES_tradnl"/>
        </w:rPr>
      </w:pPr>
      <w:r>
        <w:rPr>
          <w:lang w:val="es-ES_tradnl"/>
        </w:rPr>
        <w:t xml:space="preserve">1) </w:t>
      </w:r>
      <w:r w:rsidR="00C72E0F" w:rsidRPr="00D61001">
        <w:rPr>
          <w:lang w:val="es-ES_tradnl"/>
        </w:rPr>
        <w:t xml:space="preserve">e-EMGDE – Este vocabulario de metadatos incorpora las siguientes 5 entidades: </w:t>
      </w:r>
      <w:r w:rsidR="00C72E0F" w:rsidRPr="000655DB">
        <w:rPr>
          <w:lang w:val="es-ES_tradnl"/>
        </w:rPr>
        <w:t>documento</w:t>
      </w:r>
      <w:r w:rsidR="00C72E0F" w:rsidRPr="00D61001">
        <w:rPr>
          <w:lang w:val="es-ES_tradnl"/>
        </w:rPr>
        <w:t>; agente; actividad; regulación; relación. (DTIC, 2016).</w:t>
      </w:r>
    </w:p>
    <w:p w14:paraId="38E35E09" w14:textId="05908429" w:rsidR="00C72E0F" w:rsidRPr="00D61001" w:rsidRDefault="00E50305" w:rsidP="00F32EB3">
      <w:pPr>
        <w:rPr>
          <w:lang w:val="es-ES_tradnl"/>
        </w:rPr>
      </w:pPr>
      <w:r>
        <w:rPr>
          <w:lang w:val="es-ES_tradnl"/>
        </w:rPr>
        <w:t xml:space="preserve">2) </w:t>
      </w:r>
      <w:r w:rsidR="00C72E0F" w:rsidRPr="00D61001">
        <w:rPr>
          <w:lang w:val="es-ES_tradnl"/>
        </w:rPr>
        <w:t>RiC – El modelo consta de 14 entidades: record (unidad documental compuesta); record component (documento), record set (niveles superiores)</w:t>
      </w:r>
      <w:r w:rsidR="000655DB">
        <w:rPr>
          <w:lang w:val="es-ES_tradnl"/>
        </w:rPr>
        <w:t xml:space="preserve">, </w:t>
      </w:r>
      <w:r w:rsidR="000655DB" w:rsidRPr="000655DB">
        <w:rPr>
          <w:lang w:val="es-ES_tradnl"/>
        </w:rPr>
        <w:t>agent (agente); occupation (ocupación); position (puesto); function (función del agente); function-abstract (función); activity (actividad); mandate (mandato); documentary form (tipo documental); date (fecha); place (lugar); concept/thing (conceptos o elementos asociados</w:t>
      </w:r>
      <w:r w:rsidR="00E8529F" w:rsidRPr="00D61001">
        <w:rPr>
          <w:lang w:val="es-ES_tradnl"/>
        </w:rPr>
        <w:t xml:space="preserve"> </w:t>
      </w:r>
      <w:r w:rsidR="00C72E0F" w:rsidRPr="00D61001">
        <w:rPr>
          <w:lang w:val="es-ES_tradnl"/>
        </w:rPr>
        <w:t>(ICA, 2016).</w:t>
      </w:r>
    </w:p>
    <w:p w14:paraId="783D6DE4" w14:textId="142AC0E9" w:rsidR="00C72E0F" w:rsidRPr="00D61001" w:rsidRDefault="00E50305" w:rsidP="00F32EB3">
      <w:pPr>
        <w:rPr>
          <w:lang w:val="es-ES_tradnl"/>
        </w:rPr>
      </w:pPr>
      <w:r>
        <w:rPr>
          <w:lang w:val="es-ES_tradnl"/>
        </w:rPr>
        <w:t xml:space="preserve">3) </w:t>
      </w:r>
      <w:r w:rsidR="00C72E0F" w:rsidRPr="00D61001">
        <w:rPr>
          <w:lang w:val="es-ES_tradnl"/>
        </w:rPr>
        <w:t>NEDA – El estándar consta de 6 entidades: documentos de archivo; agente; función; norma; concepto objeto o acontecimiento; lugar. (CNEDA, 2017).</w:t>
      </w:r>
    </w:p>
    <w:p w14:paraId="49070D93" w14:textId="77777777" w:rsidR="00E50305" w:rsidRDefault="00E50305" w:rsidP="00E50305">
      <w:pPr>
        <w:rPr>
          <w:lang w:val="es-ES_tradnl"/>
        </w:rPr>
      </w:pPr>
      <w:r>
        <w:rPr>
          <w:lang w:val="es-ES_tradnl"/>
        </w:rPr>
        <w:t xml:space="preserve">4) </w:t>
      </w:r>
      <w:r w:rsidR="00C72E0F" w:rsidRPr="00D61001">
        <w:rPr>
          <w:lang w:val="es-ES_tradnl"/>
        </w:rPr>
        <w:t xml:space="preserve">EAD – Este estándar XML </w:t>
      </w:r>
      <w:r w:rsidR="00E8529F" w:rsidRPr="00D61001">
        <w:rPr>
          <w:lang w:val="es-ES_tradnl"/>
        </w:rPr>
        <w:t>cuenta con varias entidades, de las cuales, dos pueden considerarse como referencias a documento de archivo.</w:t>
      </w:r>
    </w:p>
    <w:p w14:paraId="2C847060" w14:textId="2EA0AB54" w:rsidR="00C72E0F" w:rsidRPr="00D61001" w:rsidRDefault="00C72E0F" w:rsidP="00E50305">
      <w:pPr>
        <w:rPr>
          <w:lang w:val="es-ES_tradnl"/>
        </w:rPr>
      </w:pPr>
      <w:r w:rsidRPr="00D61001">
        <w:rPr>
          <w:lang w:val="es-ES_tradnl"/>
        </w:rPr>
        <w:t>Las equivalencias encontradas</w:t>
      </w:r>
      <w:r w:rsidR="000655DB">
        <w:rPr>
          <w:lang w:val="es-ES_tradnl"/>
        </w:rPr>
        <w:t xml:space="preserve"> para la entidad </w:t>
      </w:r>
      <w:r w:rsidR="000655DB" w:rsidRPr="00D61001">
        <w:rPr>
          <w:lang w:val="es-ES_tradnl"/>
        </w:rPr>
        <w:t>«</w:t>
      </w:r>
      <w:r w:rsidR="000655DB">
        <w:rPr>
          <w:lang w:val="es-ES_tradnl"/>
        </w:rPr>
        <w:t>documento de archivo</w:t>
      </w:r>
      <w:r w:rsidR="000655DB" w:rsidRPr="00D61001">
        <w:rPr>
          <w:lang w:val="es-ES_tradnl"/>
        </w:rPr>
        <w:t>»</w:t>
      </w:r>
      <w:r w:rsidRPr="00D61001">
        <w:rPr>
          <w:lang w:val="es-ES_tradnl"/>
        </w:rPr>
        <w:t xml:space="preserve"> se recogen en la siguiente tabla.</w:t>
      </w:r>
    </w:p>
    <w:p w14:paraId="12E023DD" w14:textId="5AFCF653" w:rsidR="00C72E0F" w:rsidRPr="00D61001" w:rsidRDefault="00C72E0F" w:rsidP="00C72E0F">
      <w:pPr>
        <w:pStyle w:val="TitTabla"/>
        <w:rPr>
          <w:lang w:val="es-ES_tradnl"/>
        </w:rPr>
      </w:pPr>
      <w:r w:rsidRPr="00D61001">
        <w:rPr>
          <w:b/>
          <w:lang w:val="es-ES_tradnl"/>
        </w:rPr>
        <w:t xml:space="preserve">Tabla </w:t>
      </w:r>
      <w:r w:rsidRPr="00D61001">
        <w:rPr>
          <w:b/>
          <w:lang w:val="es-ES_tradnl"/>
        </w:rPr>
        <w:fldChar w:fldCharType="begin"/>
      </w:r>
      <w:r w:rsidRPr="00D61001">
        <w:rPr>
          <w:b/>
          <w:lang w:val="es-ES_tradnl"/>
        </w:rPr>
        <w:instrText>SEQ "Table" \* ARABIC</w:instrText>
      </w:r>
      <w:r w:rsidRPr="00D61001">
        <w:rPr>
          <w:b/>
          <w:lang w:val="es-ES_tradnl"/>
        </w:rPr>
        <w:fldChar w:fldCharType="separate"/>
      </w:r>
      <w:r w:rsidR="007C5D2D">
        <w:rPr>
          <w:b/>
          <w:noProof/>
          <w:lang w:val="es-ES_tradnl"/>
        </w:rPr>
        <w:t>1</w:t>
      </w:r>
      <w:r w:rsidRPr="00D61001">
        <w:rPr>
          <w:b/>
          <w:lang w:val="es-ES_tradnl"/>
        </w:rPr>
        <w:fldChar w:fldCharType="end"/>
      </w:r>
      <w:r w:rsidRPr="00D61001">
        <w:rPr>
          <w:b/>
          <w:lang w:val="es-ES_tradnl"/>
        </w:rPr>
        <w:t>.</w:t>
      </w:r>
      <w:r w:rsidRPr="00D61001">
        <w:rPr>
          <w:lang w:val="es-ES_tradnl"/>
        </w:rPr>
        <w:t xml:space="preserve"> Mapeado de la entidad “Documento de archivo”.</w:t>
      </w:r>
    </w:p>
    <w:tbl>
      <w:tblPr>
        <w:tblW w:w="7086" w:type="dxa"/>
        <w:jc w:val="center"/>
        <w:tblCellMar>
          <w:left w:w="70" w:type="dxa"/>
          <w:right w:w="70" w:type="dxa"/>
        </w:tblCellMar>
        <w:tblLook w:val="0000" w:firstRow="0" w:lastRow="0" w:firstColumn="0" w:lastColumn="0" w:noHBand="0" w:noVBand="0"/>
      </w:tblPr>
      <w:tblGrid>
        <w:gridCol w:w="1513"/>
        <w:gridCol w:w="1520"/>
        <w:gridCol w:w="1814"/>
        <w:gridCol w:w="1266"/>
        <w:gridCol w:w="973"/>
      </w:tblGrid>
      <w:tr w:rsidR="00C72E0F" w:rsidRPr="00D61001" w14:paraId="65301A36" w14:textId="77777777" w:rsidTr="00C72E0F">
        <w:trPr>
          <w:jc w:val="center"/>
        </w:trPr>
        <w:tc>
          <w:tcPr>
            <w:tcW w:w="1533" w:type="dxa"/>
            <w:tcBorders>
              <w:top w:val="single" w:sz="12" w:space="0" w:color="000000"/>
              <w:bottom w:val="single" w:sz="6" w:space="0" w:color="000000"/>
            </w:tcBorders>
            <w:shd w:val="clear" w:color="auto" w:fill="auto"/>
            <w:vAlign w:val="center"/>
          </w:tcPr>
          <w:p w14:paraId="3BCC9E7E" w14:textId="79F92383" w:rsidR="00C72E0F" w:rsidRPr="00D61001" w:rsidRDefault="00C72E0F" w:rsidP="00A7488E">
            <w:pPr>
              <w:ind w:firstLine="0"/>
              <w:jc w:val="left"/>
              <w:rPr>
                <w:sz w:val="18"/>
                <w:szCs w:val="18"/>
                <w:lang w:val="es-ES_tradnl"/>
              </w:rPr>
            </w:pPr>
            <w:r w:rsidRPr="00D61001">
              <w:rPr>
                <w:sz w:val="18"/>
                <w:szCs w:val="18"/>
                <w:lang w:val="es-ES_tradnl"/>
              </w:rPr>
              <w:t>odiloa3w</w:t>
            </w:r>
          </w:p>
        </w:tc>
        <w:tc>
          <w:tcPr>
            <w:tcW w:w="1542" w:type="dxa"/>
            <w:tcBorders>
              <w:top w:val="single" w:sz="12" w:space="0" w:color="000000"/>
              <w:bottom w:val="single" w:sz="6" w:space="0" w:color="000000"/>
            </w:tcBorders>
            <w:shd w:val="clear" w:color="auto" w:fill="auto"/>
            <w:vAlign w:val="center"/>
          </w:tcPr>
          <w:p w14:paraId="33E90D02" w14:textId="1E2897E1" w:rsidR="00C72E0F" w:rsidRPr="00D61001" w:rsidRDefault="00C72E0F" w:rsidP="00A7488E">
            <w:pPr>
              <w:ind w:firstLine="0"/>
              <w:jc w:val="left"/>
              <w:rPr>
                <w:sz w:val="18"/>
                <w:szCs w:val="18"/>
                <w:lang w:val="es-ES_tradnl"/>
              </w:rPr>
            </w:pPr>
            <w:r w:rsidRPr="00D61001">
              <w:rPr>
                <w:sz w:val="18"/>
                <w:szCs w:val="18"/>
                <w:lang w:val="es-ES_tradnl"/>
              </w:rPr>
              <w:t>e-EMGDE</w:t>
            </w:r>
          </w:p>
        </w:tc>
        <w:tc>
          <w:tcPr>
            <w:tcW w:w="1843" w:type="dxa"/>
            <w:tcBorders>
              <w:top w:val="single" w:sz="12" w:space="0" w:color="000000"/>
              <w:bottom w:val="single" w:sz="6" w:space="0" w:color="000000"/>
            </w:tcBorders>
            <w:vAlign w:val="center"/>
          </w:tcPr>
          <w:p w14:paraId="0DA89F90" w14:textId="16574757" w:rsidR="00C72E0F" w:rsidRPr="00D61001" w:rsidRDefault="00C72E0F" w:rsidP="00A7488E">
            <w:pPr>
              <w:ind w:firstLine="0"/>
              <w:jc w:val="left"/>
              <w:rPr>
                <w:sz w:val="18"/>
                <w:szCs w:val="18"/>
                <w:lang w:val="es-ES_tradnl"/>
              </w:rPr>
            </w:pPr>
            <w:r w:rsidRPr="00D61001">
              <w:rPr>
                <w:sz w:val="18"/>
                <w:szCs w:val="18"/>
                <w:lang w:val="es-ES_tradnl"/>
              </w:rPr>
              <w:t>RiC</w:t>
            </w:r>
          </w:p>
        </w:tc>
        <w:tc>
          <w:tcPr>
            <w:tcW w:w="1276" w:type="dxa"/>
            <w:tcBorders>
              <w:top w:val="single" w:sz="12" w:space="0" w:color="000000"/>
              <w:bottom w:val="single" w:sz="6" w:space="0" w:color="000000"/>
            </w:tcBorders>
            <w:vAlign w:val="center"/>
          </w:tcPr>
          <w:p w14:paraId="7B0474D0" w14:textId="2D589BB7" w:rsidR="00C72E0F" w:rsidRPr="00D61001" w:rsidRDefault="00C72E0F" w:rsidP="00A7488E">
            <w:pPr>
              <w:ind w:firstLine="0"/>
              <w:jc w:val="left"/>
              <w:rPr>
                <w:sz w:val="18"/>
                <w:szCs w:val="18"/>
                <w:lang w:val="es-ES_tradnl"/>
              </w:rPr>
            </w:pPr>
            <w:r w:rsidRPr="00D61001">
              <w:rPr>
                <w:sz w:val="18"/>
                <w:szCs w:val="18"/>
                <w:lang w:val="es-ES_tradnl"/>
              </w:rPr>
              <w:t>NEDA</w:t>
            </w:r>
          </w:p>
        </w:tc>
        <w:tc>
          <w:tcPr>
            <w:tcW w:w="892" w:type="dxa"/>
            <w:tcBorders>
              <w:top w:val="single" w:sz="12" w:space="0" w:color="000000"/>
              <w:bottom w:val="single" w:sz="6" w:space="0" w:color="000000"/>
            </w:tcBorders>
            <w:shd w:val="clear" w:color="auto" w:fill="auto"/>
            <w:vAlign w:val="center"/>
          </w:tcPr>
          <w:p w14:paraId="0EA4D946" w14:textId="198A45B8" w:rsidR="00C72E0F" w:rsidRPr="00D61001" w:rsidRDefault="00C72E0F" w:rsidP="00A7488E">
            <w:pPr>
              <w:ind w:firstLine="0"/>
              <w:jc w:val="left"/>
              <w:rPr>
                <w:sz w:val="18"/>
                <w:szCs w:val="18"/>
                <w:lang w:val="es-ES_tradnl"/>
              </w:rPr>
            </w:pPr>
            <w:r w:rsidRPr="00D61001">
              <w:rPr>
                <w:sz w:val="18"/>
                <w:szCs w:val="18"/>
                <w:lang w:val="es-ES_tradnl"/>
              </w:rPr>
              <w:t>EAD</w:t>
            </w:r>
          </w:p>
        </w:tc>
      </w:tr>
      <w:tr w:rsidR="00C72E0F" w:rsidRPr="00D61001" w14:paraId="042D8192" w14:textId="77777777" w:rsidTr="00C72E0F">
        <w:trPr>
          <w:trHeight w:val="284"/>
          <w:jc w:val="center"/>
        </w:trPr>
        <w:tc>
          <w:tcPr>
            <w:tcW w:w="1533" w:type="dxa"/>
            <w:shd w:val="clear" w:color="auto" w:fill="auto"/>
            <w:vAlign w:val="center"/>
          </w:tcPr>
          <w:p w14:paraId="016A63E9" w14:textId="65F13F50" w:rsidR="00C72E0F" w:rsidRPr="00D61001" w:rsidRDefault="00C72E0F" w:rsidP="00A7488E">
            <w:pPr>
              <w:ind w:firstLine="0"/>
              <w:jc w:val="left"/>
              <w:rPr>
                <w:sz w:val="18"/>
                <w:szCs w:val="18"/>
                <w:lang w:val="es-ES_tradnl"/>
              </w:rPr>
            </w:pPr>
            <w:r w:rsidRPr="00D61001">
              <w:rPr>
                <w:sz w:val="18"/>
                <w:szCs w:val="18"/>
                <w:lang w:val="es-ES_tradnl"/>
              </w:rPr>
              <w:t>Niveles superiores</w:t>
            </w:r>
          </w:p>
        </w:tc>
        <w:tc>
          <w:tcPr>
            <w:tcW w:w="1542" w:type="dxa"/>
            <w:vMerge w:val="restart"/>
            <w:shd w:val="clear" w:color="auto" w:fill="auto"/>
            <w:vAlign w:val="center"/>
          </w:tcPr>
          <w:p w14:paraId="69879066" w14:textId="20E97521" w:rsidR="00C72E0F" w:rsidRPr="00D61001" w:rsidRDefault="00C72E0F" w:rsidP="00011C90">
            <w:pPr>
              <w:ind w:firstLine="0"/>
              <w:jc w:val="left"/>
              <w:rPr>
                <w:sz w:val="18"/>
                <w:szCs w:val="18"/>
                <w:lang w:val="es-ES_tradnl"/>
              </w:rPr>
            </w:pPr>
            <w:r w:rsidRPr="00D61001">
              <w:rPr>
                <w:sz w:val="18"/>
                <w:szCs w:val="18"/>
                <w:lang w:val="es-ES_tradnl"/>
              </w:rPr>
              <w:t>Document</w:t>
            </w:r>
          </w:p>
        </w:tc>
        <w:tc>
          <w:tcPr>
            <w:tcW w:w="1843" w:type="dxa"/>
            <w:vAlign w:val="center"/>
          </w:tcPr>
          <w:p w14:paraId="67FBB601" w14:textId="56DE90FA" w:rsidR="00C72E0F" w:rsidRPr="00D61001" w:rsidRDefault="00C72E0F" w:rsidP="00A7488E">
            <w:pPr>
              <w:ind w:firstLine="0"/>
              <w:jc w:val="left"/>
              <w:rPr>
                <w:sz w:val="18"/>
                <w:szCs w:val="18"/>
                <w:lang w:val="es-ES_tradnl"/>
              </w:rPr>
            </w:pPr>
            <w:r w:rsidRPr="00D61001">
              <w:rPr>
                <w:sz w:val="18"/>
                <w:szCs w:val="18"/>
                <w:lang w:val="es-ES_tradnl"/>
              </w:rPr>
              <w:t>E3 Record Set</w:t>
            </w:r>
          </w:p>
        </w:tc>
        <w:tc>
          <w:tcPr>
            <w:tcW w:w="1276" w:type="dxa"/>
            <w:vMerge w:val="restart"/>
            <w:vAlign w:val="center"/>
          </w:tcPr>
          <w:p w14:paraId="75D49746" w14:textId="7EEA18F4" w:rsidR="00C72E0F" w:rsidRPr="00D61001" w:rsidRDefault="00C72E0F" w:rsidP="00A7488E">
            <w:pPr>
              <w:ind w:firstLine="0"/>
              <w:jc w:val="left"/>
              <w:rPr>
                <w:sz w:val="18"/>
                <w:szCs w:val="18"/>
                <w:lang w:val="es-ES_tradnl"/>
              </w:rPr>
            </w:pPr>
            <w:r w:rsidRPr="00D61001">
              <w:rPr>
                <w:sz w:val="18"/>
                <w:szCs w:val="18"/>
                <w:lang w:val="es-ES_tradnl"/>
              </w:rPr>
              <w:t>Documento</w:t>
            </w:r>
            <w:r w:rsidR="00011C90">
              <w:rPr>
                <w:sz w:val="18"/>
                <w:szCs w:val="18"/>
                <w:lang w:val="es-ES_tradnl"/>
              </w:rPr>
              <w:t xml:space="preserve"> </w:t>
            </w:r>
            <w:r w:rsidRPr="00D61001">
              <w:rPr>
                <w:sz w:val="18"/>
                <w:szCs w:val="18"/>
                <w:lang w:val="es-ES_tradnl"/>
              </w:rPr>
              <w:t>de archivo</w:t>
            </w:r>
          </w:p>
        </w:tc>
        <w:tc>
          <w:tcPr>
            <w:tcW w:w="892" w:type="dxa"/>
            <w:shd w:val="clear" w:color="auto" w:fill="auto"/>
            <w:vAlign w:val="center"/>
          </w:tcPr>
          <w:p w14:paraId="10BB8016" w14:textId="689E3BF2" w:rsidR="00C72E0F" w:rsidRPr="00D61001" w:rsidRDefault="00011C90" w:rsidP="00A7488E">
            <w:pPr>
              <w:ind w:firstLine="0"/>
              <w:jc w:val="left"/>
              <w:rPr>
                <w:sz w:val="18"/>
                <w:szCs w:val="18"/>
                <w:lang w:val="es-ES_tradnl"/>
              </w:rPr>
            </w:pPr>
            <w:r>
              <w:rPr>
                <w:sz w:val="18"/>
                <w:szCs w:val="18"/>
                <w:lang w:val="es-ES_tradnl"/>
              </w:rPr>
              <w:t>&lt;</w:t>
            </w:r>
            <w:r w:rsidR="00306AB8" w:rsidRPr="00306AB8">
              <w:rPr>
                <w:sz w:val="18"/>
                <w:szCs w:val="18"/>
                <w:lang w:val="es-ES_tradnl"/>
              </w:rPr>
              <w:t>archdesc</w:t>
            </w:r>
            <w:r>
              <w:rPr>
                <w:sz w:val="18"/>
                <w:szCs w:val="18"/>
                <w:lang w:val="es-ES_tradnl"/>
              </w:rPr>
              <w:t>&gt;</w:t>
            </w:r>
          </w:p>
        </w:tc>
      </w:tr>
      <w:tr w:rsidR="00C72E0F" w:rsidRPr="00D61001" w14:paraId="756FF152" w14:textId="77777777" w:rsidTr="00C72E0F">
        <w:trPr>
          <w:trHeight w:val="284"/>
          <w:jc w:val="center"/>
        </w:trPr>
        <w:tc>
          <w:tcPr>
            <w:tcW w:w="1533" w:type="dxa"/>
            <w:shd w:val="clear" w:color="auto" w:fill="auto"/>
            <w:vAlign w:val="center"/>
          </w:tcPr>
          <w:p w14:paraId="6C07AE08" w14:textId="4BBE0F61" w:rsidR="00C72E0F" w:rsidRPr="00D61001" w:rsidRDefault="00C72E0F" w:rsidP="00A7488E">
            <w:pPr>
              <w:ind w:firstLine="0"/>
              <w:jc w:val="left"/>
              <w:rPr>
                <w:sz w:val="18"/>
                <w:szCs w:val="18"/>
                <w:lang w:val="es-ES_tradnl"/>
              </w:rPr>
            </w:pPr>
            <w:r w:rsidRPr="00D61001">
              <w:rPr>
                <w:sz w:val="18"/>
                <w:szCs w:val="18"/>
                <w:lang w:val="es-ES_tradnl"/>
              </w:rPr>
              <w:t>Expediente</w:t>
            </w:r>
          </w:p>
        </w:tc>
        <w:tc>
          <w:tcPr>
            <w:tcW w:w="1542" w:type="dxa"/>
            <w:vMerge/>
            <w:shd w:val="clear" w:color="auto" w:fill="auto"/>
            <w:vAlign w:val="center"/>
          </w:tcPr>
          <w:p w14:paraId="7DAC54E0" w14:textId="321419DA" w:rsidR="00C72E0F" w:rsidRPr="00D61001" w:rsidRDefault="00C72E0F" w:rsidP="00A7488E">
            <w:pPr>
              <w:jc w:val="left"/>
              <w:rPr>
                <w:sz w:val="18"/>
                <w:szCs w:val="18"/>
                <w:lang w:val="es-ES_tradnl"/>
              </w:rPr>
            </w:pPr>
          </w:p>
        </w:tc>
        <w:tc>
          <w:tcPr>
            <w:tcW w:w="1843" w:type="dxa"/>
            <w:vAlign w:val="center"/>
          </w:tcPr>
          <w:p w14:paraId="00B65403" w14:textId="336CAA7A" w:rsidR="00C72E0F" w:rsidRPr="00D61001" w:rsidRDefault="00C72E0F" w:rsidP="00A7488E">
            <w:pPr>
              <w:ind w:firstLine="0"/>
              <w:jc w:val="left"/>
              <w:rPr>
                <w:sz w:val="18"/>
                <w:szCs w:val="18"/>
                <w:lang w:val="es-ES_tradnl"/>
              </w:rPr>
            </w:pPr>
            <w:r w:rsidRPr="00D61001">
              <w:rPr>
                <w:sz w:val="18"/>
                <w:szCs w:val="18"/>
                <w:lang w:val="es-ES_tradnl"/>
              </w:rPr>
              <w:t>E1 Record</w:t>
            </w:r>
          </w:p>
        </w:tc>
        <w:tc>
          <w:tcPr>
            <w:tcW w:w="1276" w:type="dxa"/>
            <w:vMerge/>
            <w:vAlign w:val="center"/>
          </w:tcPr>
          <w:p w14:paraId="79269194" w14:textId="634F9FE7" w:rsidR="00C72E0F" w:rsidRPr="00D61001" w:rsidRDefault="00C72E0F" w:rsidP="00A7488E">
            <w:pPr>
              <w:ind w:firstLine="0"/>
              <w:jc w:val="left"/>
              <w:rPr>
                <w:sz w:val="18"/>
                <w:szCs w:val="18"/>
                <w:lang w:val="es-ES_tradnl"/>
              </w:rPr>
            </w:pPr>
          </w:p>
        </w:tc>
        <w:tc>
          <w:tcPr>
            <w:tcW w:w="892" w:type="dxa"/>
            <w:shd w:val="clear" w:color="auto" w:fill="auto"/>
            <w:vAlign w:val="center"/>
          </w:tcPr>
          <w:p w14:paraId="57410BD6" w14:textId="75CC5760" w:rsidR="00C72E0F" w:rsidRPr="00D61001" w:rsidRDefault="00011C90" w:rsidP="00A7488E">
            <w:pPr>
              <w:ind w:firstLine="0"/>
              <w:jc w:val="left"/>
              <w:rPr>
                <w:sz w:val="18"/>
                <w:szCs w:val="18"/>
                <w:lang w:val="es-ES_tradnl"/>
              </w:rPr>
            </w:pPr>
            <w:r>
              <w:rPr>
                <w:sz w:val="18"/>
                <w:szCs w:val="18"/>
                <w:lang w:val="es-ES_tradnl"/>
              </w:rPr>
              <w:t>&lt;c&gt;</w:t>
            </w:r>
          </w:p>
        </w:tc>
      </w:tr>
      <w:tr w:rsidR="00C72E0F" w:rsidRPr="00D61001" w14:paraId="71C07C8D" w14:textId="77777777" w:rsidTr="00C72E0F">
        <w:trPr>
          <w:trHeight w:val="284"/>
          <w:jc w:val="center"/>
        </w:trPr>
        <w:tc>
          <w:tcPr>
            <w:tcW w:w="1533" w:type="dxa"/>
            <w:tcBorders>
              <w:bottom w:val="single" w:sz="12" w:space="0" w:color="000000"/>
            </w:tcBorders>
            <w:shd w:val="clear" w:color="auto" w:fill="auto"/>
            <w:vAlign w:val="center"/>
          </w:tcPr>
          <w:p w14:paraId="6289DC29" w14:textId="0129761C" w:rsidR="00C72E0F" w:rsidRPr="00D61001" w:rsidRDefault="00C72E0F" w:rsidP="00A7488E">
            <w:pPr>
              <w:ind w:firstLine="0"/>
              <w:jc w:val="left"/>
              <w:rPr>
                <w:sz w:val="18"/>
                <w:szCs w:val="18"/>
                <w:lang w:val="es-ES_tradnl"/>
              </w:rPr>
            </w:pPr>
            <w:r w:rsidRPr="00D61001">
              <w:rPr>
                <w:sz w:val="18"/>
                <w:szCs w:val="18"/>
                <w:lang w:val="es-ES_tradnl"/>
              </w:rPr>
              <w:t>Pieza</w:t>
            </w:r>
          </w:p>
        </w:tc>
        <w:tc>
          <w:tcPr>
            <w:tcW w:w="1542" w:type="dxa"/>
            <w:vMerge/>
            <w:tcBorders>
              <w:bottom w:val="single" w:sz="12" w:space="0" w:color="000000"/>
            </w:tcBorders>
            <w:shd w:val="clear" w:color="auto" w:fill="auto"/>
            <w:vAlign w:val="center"/>
          </w:tcPr>
          <w:p w14:paraId="5DCFF705" w14:textId="00F72159" w:rsidR="00C72E0F" w:rsidRPr="00D61001" w:rsidRDefault="00C72E0F" w:rsidP="00A7488E">
            <w:pPr>
              <w:ind w:firstLine="0"/>
              <w:jc w:val="left"/>
              <w:rPr>
                <w:sz w:val="18"/>
                <w:szCs w:val="18"/>
                <w:lang w:val="es-ES_tradnl"/>
              </w:rPr>
            </w:pPr>
          </w:p>
        </w:tc>
        <w:tc>
          <w:tcPr>
            <w:tcW w:w="1843" w:type="dxa"/>
            <w:tcBorders>
              <w:bottom w:val="single" w:sz="12" w:space="0" w:color="000000"/>
            </w:tcBorders>
            <w:vAlign w:val="center"/>
          </w:tcPr>
          <w:p w14:paraId="39B94E59" w14:textId="6AD4D41F" w:rsidR="00C72E0F" w:rsidRPr="00D61001" w:rsidRDefault="00C72E0F" w:rsidP="00A7488E">
            <w:pPr>
              <w:ind w:firstLine="0"/>
              <w:jc w:val="left"/>
              <w:rPr>
                <w:sz w:val="18"/>
                <w:szCs w:val="18"/>
                <w:lang w:val="es-ES_tradnl"/>
              </w:rPr>
            </w:pPr>
            <w:r w:rsidRPr="00D61001">
              <w:rPr>
                <w:sz w:val="18"/>
                <w:szCs w:val="18"/>
                <w:lang w:val="es-ES_tradnl"/>
              </w:rPr>
              <w:t>E2 Record Component</w:t>
            </w:r>
          </w:p>
        </w:tc>
        <w:tc>
          <w:tcPr>
            <w:tcW w:w="1276" w:type="dxa"/>
            <w:vMerge/>
            <w:tcBorders>
              <w:bottom w:val="single" w:sz="12" w:space="0" w:color="000000"/>
            </w:tcBorders>
            <w:vAlign w:val="center"/>
          </w:tcPr>
          <w:p w14:paraId="75194390" w14:textId="6DC1AA90" w:rsidR="00C72E0F" w:rsidRPr="00D61001" w:rsidRDefault="00C72E0F" w:rsidP="00A7488E">
            <w:pPr>
              <w:ind w:firstLine="0"/>
              <w:jc w:val="left"/>
              <w:rPr>
                <w:sz w:val="18"/>
                <w:szCs w:val="18"/>
                <w:lang w:val="es-ES_tradnl"/>
              </w:rPr>
            </w:pPr>
          </w:p>
        </w:tc>
        <w:tc>
          <w:tcPr>
            <w:tcW w:w="892" w:type="dxa"/>
            <w:tcBorders>
              <w:bottom w:val="single" w:sz="12" w:space="0" w:color="000000"/>
            </w:tcBorders>
            <w:shd w:val="clear" w:color="auto" w:fill="auto"/>
            <w:vAlign w:val="center"/>
          </w:tcPr>
          <w:p w14:paraId="0E446AC3" w14:textId="3B40FF20" w:rsidR="00C72E0F" w:rsidRPr="00D61001" w:rsidRDefault="00011C90" w:rsidP="00A7488E">
            <w:pPr>
              <w:ind w:firstLine="0"/>
              <w:jc w:val="left"/>
              <w:rPr>
                <w:sz w:val="18"/>
                <w:szCs w:val="18"/>
                <w:lang w:val="es-ES_tradnl"/>
              </w:rPr>
            </w:pPr>
            <w:r>
              <w:rPr>
                <w:sz w:val="18"/>
                <w:szCs w:val="18"/>
                <w:lang w:val="es-ES_tradnl"/>
              </w:rPr>
              <w:t>&lt;c&gt;</w:t>
            </w:r>
          </w:p>
        </w:tc>
      </w:tr>
    </w:tbl>
    <w:p w14:paraId="0FDFAC42" w14:textId="77777777" w:rsidR="00C72E0F" w:rsidRPr="00D61001" w:rsidRDefault="00C72E0F" w:rsidP="00C72E0F">
      <w:pPr>
        <w:rPr>
          <w:lang w:val="es-ES_tradnl"/>
        </w:rPr>
      </w:pPr>
    </w:p>
    <w:p w14:paraId="5BC64B46" w14:textId="489204C2" w:rsidR="00283796" w:rsidRPr="00D61001" w:rsidRDefault="00A7488E" w:rsidP="00F32EB3">
      <w:pPr>
        <w:rPr>
          <w:lang w:val="es-ES_tradnl"/>
        </w:rPr>
      </w:pPr>
      <w:r w:rsidRPr="00D61001">
        <w:rPr>
          <w:lang w:val="es-ES_tradnl"/>
        </w:rPr>
        <w:t>En realidad, pese a las discre</w:t>
      </w:r>
      <w:r w:rsidR="00174240">
        <w:rPr>
          <w:lang w:val="es-ES_tradnl"/>
        </w:rPr>
        <w:t>pancias, los modelos de entidad-</w:t>
      </w:r>
      <w:r w:rsidRPr="00D61001">
        <w:rPr>
          <w:lang w:val="es-ES_tradnl"/>
        </w:rPr>
        <w:t>relación de los diferentes estándares son compatibles</w:t>
      </w:r>
      <w:r w:rsidR="009F7442">
        <w:rPr>
          <w:lang w:val="es-ES_tradnl"/>
        </w:rPr>
        <w:t>,</w:t>
      </w:r>
      <w:r w:rsidRPr="00D61001">
        <w:rPr>
          <w:lang w:val="es-ES_tradnl"/>
        </w:rPr>
        <w:t xml:space="preserve"> estando unos incluidos en otros o representados mediante atributos. Así, el elemento «tipo documental» de RiC sería un atributo del «documento de archivo» de NEDA o de la entidad «documento» en el caso de e-EMGDE. De modo que nuestro objetivo, llegados a este punto, es el de buscar un </w:t>
      </w:r>
      <w:r w:rsidRPr="00D61001">
        <w:rPr>
          <w:lang w:val="es-ES_tradnl"/>
        </w:rPr>
        <w:lastRenderedPageBreak/>
        <w:t xml:space="preserve">encaje entre las diferentes entidades en el modelo cuya implantación se trasladará al software A3W. Algunas de las entidades han sido transformadas en atributos aplicables a una o </w:t>
      </w:r>
      <w:r w:rsidR="00B70B31" w:rsidRPr="00D61001">
        <w:rPr>
          <w:lang w:val="es-ES_tradnl"/>
        </w:rPr>
        <w:t>varias de las entidades de A3W.</w:t>
      </w:r>
    </w:p>
    <w:p w14:paraId="6847C0EE" w14:textId="42C08D15" w:rsidR="00011C90" w:rsidRPr="00011C90" w:rsidRDefault="00011C90" w:rsidP="00011C90">
      <w:pPr>
        <w:pStyle w:val="Cabecera1"/>
        <w:numPr>
          <w:ilvl w:val="1"/>
          <w:numId w:val="2"/>
        </w:numPr>
        <w:rPr>
          <w:lang w:val="es-ES_tradnl"/>
        </w:rPr>
      </w:pPr>
      <w:r>
        <w:rPr>
          <w:lang w:val="es-ES_tradnl"/>
        </w:rPr>
        <w:t>El mapeo de odiloa3w con los modelos analizados</w:t>
      </w:r>
    </w:p>
    <w:p w14:paraId="4B2D2D11" w14:textId="7F653940" w:rsidR="00762873" w:rsidRPr="00762873" w:rsidRDefault="00762873" w:rsidP="008804D2">
      <w:pPr>
        <w:pStyle w:val="PrimerParrafo"/>
        <w:rPr>
          <w:lang w:val="es-ES_tradnl"/>
        </w:rPr>
      </w:pPr>
      <w:r w:rsidRPr="00762873">
        <w:rPr>
          <w:lang w:val="es-ES_tradnl"/>
        </w:rPr>
        <w:t xml:space="preserve">En </w:t>
      </w:r>
      <w:r w:rsidR="00174240">
        <w:rPr>
          <w:lang w:val="es-ES_tradnl"/>
        </w:rPr>
        <w:t>el</w:t>
      </w:r>
      <w:r w:rsidR="009F7442">
        <w:rPr>
          <w:lang w:val="es-ES_tradnl"/>
        </w:rPr>
        <w:t xml:space="preserve"> anexo de esta comunicación, se muestran las entidades de </w:t>
      </w:r>
      <w:r w:rsidR="009F7442" w:rsidRPr="00D61001">
        <w:rPr>
          <w:lang w:val="es-ES_tradnl"/>
        </w:rPr>
        <w:t>«</w:t>
      </w:r>
      <w:r w:rsidR="009F7442">
        <w:rPr>
          <w:lang w:val="es-ES_tradnl"/>
        </w:rPr>
        <w:t>documento de archivo</w:t>
      </w:r>
      <w:r w:rsidR="009F7442" w:rsidRPr="00D61001">
        <w:rPr>
          <w:lang w:val="es-ES_tradnl"/>
        </w:rPr>
        <w:t>»</w:t>
      </w:r>
      <w:r w:rsidR="009F7442">
        <w:rPr>
          <w:lang w:val="es-ES_tradnl"/>
        </w:rPr>
        <w:t xml:space="preserve"> y sus atributos,</w:t>
      </w:r>
      <w:r w:rsidRPr="00762873">
        <w:rPr>
          <w:lang w:val="es-ES_tradnl"/>
        </w:rPr>
        <w:t xml:space="preserve"> mapeados para la descripción de </w:t>
      </w:r>
      <w:r w:rsidR="009F7442">
        <w:rPr>
          <w:lang w:val="es-ES_tradnl"/>
        </w:rPr>
        <w:t>la</w:t>
      </w:r>
      <w:r w:rsidRPr="00762873">
        <w:rPr>
          <w:lang w:val="es-ES_tradnl"/>
        </w:rPr>
        <w:t xml:space="preserve"> documentación de cualquier organización archivísti</w:t>
      </w:r>
      <w:r w:rsidR="009F7442">
        <w:rPr>
          <w:lang w:val="es-ES_tradnl"/>
        </w:rPr>
        <w:t>ca.</w:t>
      </w:r>
      <w:r w:rsidR="007E37A8">
        <w:rPr>
          <w:lang w:val="es-ES_tradnl"/>
        </w:rPr>
        <w:t xml:space="preserve"> E</w:t>
      </w:r>
      <w:r w:rsidRPr="00762873">
        <w:rPr>
          <w:lang w:val="es-ES_tradnl"/>
        </w:rPr>
        <w:t>l mapeo no siempre se define en régimen de equivalencia  entre una propiedad y otra, sino que se aprecian relaciones de distintos tipos</w:t>
      </w:r>
      <w:r w:rsidR="00097EB3">
        <w:rPr>
          <w:lang w:val="es-ES_tradnl"/>
        </w:rPr>
        <w:t xml:space="preserve"> y grados</w:t>
      </w:r>
      <w:r w:rsidRPr="00762873">
        <w:rPr>
          <w:lang w:val="es-ES_tradnl"/>
        </w:rPr>
        <w:t xml:space="preserve">. Además, algunas de las propiedades son específicas de uno o más subtipos de la entidad </w:t>
      </w:r>
      <w:r w:rsidR="007E37A8" w:rsidRPr="00D61001">
        <w:rPr>
          <w:lang w:val="es-ES_tradnl"/>
        </w:rPr>
        <w:t>«</w:t>
      </w:r>
      <w:r w:rsidR="007E37A8">
        <w:rPr>
          <w:lang w:val="es-ES_tradnl"/>
        </w:rPr>
        <w:t>documento de archivo</w:t>
      </w:r>
      <w:r w:rsidR="007E37A8" w:rsidRPr="00D61001">
        <w:rPr>
          <w:lang w:val="es-ES_tradnl"/>
        </w:rPr>
        <w:t>»</w:t>
      </w:r>
      <w:r w:rsidRPr="00762873">
        <w:rPr>
          <w:lang w:val="es-ES_tradnl"/>
        </w:rPr>
        <w:t>, pero no de todas.</w:t>
      </w:r>
    </w:p>
    <w:p w14:paraId="53C45505" w14:textId="13132CE7" w:rsidR="00762873" w:rsidRPr="00762873" w:rsidRDefault="007E37A8" w:rsidP="00762873">
      <w:pPr>
        <w:rPr>
          <w:lang w:val="es-ES_tradnl"/>
        </w:rPr>
      </w:pPr>
      <w:r>
        <w:rPr>
          <w:lang w:val="es-ES_tradnl"/>
        </w:rPr>
        <w:t xml:space="preserve">También </w:t>
      </w:r>
      <w:r w:rsidR="00762873" w:rsidRPr="00762873">
        <w:rPr>
          <w:lang w:val="es-ES_tradnl"/>
        </w:rPr>
        <w:t xml:space="preserve">se han </w:t>
      </w:r>
      <w:r>
        <w:rPr>
          <w:lang w:val="es-ES_tradnl"/>
        </w:rPr>
        <w:t xml:space="preserve">definido diferentes «vistas», de acuerdo con las especificaciones </w:t>
      </w:r>
      <w:r w:rsidR="00762873" w:rsidRPr="00762873">
        <w:rPr>
          <w:lang w:val="es-ES_tradnl"/>
        </w:rPr>
        <w:t>analiza</w:t>
      </w:r>
      <w:r>
        <w:rPr>
          <w:lang w:val="es-ES_tradnl"/>
        </w:rPr>
        <w:t>da</w:t>
      </w:r>
      <w:r w:rsidR="00762873" w:rsidRPr="00762873">
        <w:rPr>
          <w:lang w:val="es-ES_tradnl"/>
        </w:rPr>
        <w:t>s</w:t>
      </w:r>
      <w:r>
        <w:rPr>
          <w:lang w:val="es-ES_tradnl"/>
        </w:rPr>
        <w:t>. Esto facilita</w:t>
      </w:r>
      <w:r w:rsidR="00762873" w:rsidRPr="00762873">
        <w:rPr>
          <w:lang w:val="es-ES_tradnl"/>
        </w:rPr>
        <w:t xml:space="preserve"> la visualización de </w:t>
      </w:r>
      <w:r>
        <w:rPr>
          <w:lang w:val="es-ES_tradnl"/>
        </w:rPr>
        <w:t xml:space="preserve">la </w:t>
      </w:r>
      <w:r w:rsidR="00762873" w:rsidRPr="00762873">
        <w:rPr>
          <w:lang w:val="es-ES_tradnl"/>
        </w:rPr>
        <w:t xml:space="preserve">información desde </w:t>
      </w:r>
      <w:r>
        <w:rPr>
          <w:lang w:val="es-ES_tradnl"/>
        </w:rPr>
        <w:t>varias</w:t>
      </w:r>
      <w:r w:rsidR="00762873" w:rsidRPr="00762873">
        <w:rPr>
          <w:lang w:val="es-ES_tradnl"/>
        </w:rPr>
        <w:t xml:space="preserve"> perspectivas.</w:t>
      </w:r>
    </w:p>
    <w:p w14:paraId="2DFE8EBD" w14:textId="31636DE6" w:rsidR="00762873" w:rsidRPr="00B66472" w:rsidRDefault="00762873" w:rsidP="00B66472">
      <w:pPr>
        <w:pStyle w:val="Cabecera1"/>
        <w:numPr>
          <w:ilvl w:val="0"/>
          <w:numId w:val="2"/>
        </w:numPr>
        <w:ind w:left="0" w:firstLine="0"/>
      </w:pPr>
      <w:r w:rsidRPr="00B66472">
        <w:t>Conclusiones y propuestas de futuro</w:t>
      </w:r>
    </w:p>
    <w:p w14:paraId="053E30B9" w14:textId="133DC77B" w:rsidR="00F54426" w:rsidRPr="00174240" w:rsidRDefault="00762873" w:rsidP="007669CF">
      <w:pPr>
        <w:pStyle w:val="PrimerParrafo"/>
        <w:rPr>
          <w:color w:val="000000"/>
          <w:lang w:val="es-ES_tradnl"/>
        </w:rPr>
      </w:pPr>
      <w:r w:rsidRPr="00C4385F">
        <w:rPr>
          <w:color w:val="000000"/>
          <w:lang w:val="es-ES_tradnl"/>
        </w:rPr>
        <w:t xml:space="preserve">Los perfiles de aplicación se presentan como una alternativa que permite aprovechar los </w:t>
      </w:r>
      <w:r w:rsidRPr="00C4385F">
        <w:rPr>
          <w:lang w:val="es-ES_tradnl"/>
        </w:rPr>
        <w:t>elementos</w:t>
      </w:r>
      <w:r w:rsidRPr="00C4385F">
        <w:rPr>
          <w:color w:val="000000"/>
          <w:lang w:val="es-ES_tradnl"/>
        </w:rPr>
        <w:t xml:space="preserve"> constitutivos de diferentes estándares</w:t>
      </w:r>
      <w:r w:rsidR="00E16D80" w:rsidRPr="00C4385F">
        <w:rPr>
          <w:color w:val="000000"/>
          <w:lang w:val="es-ES_tradnl"/>
        </w:rPr>
        <w:t>,</w:t>
      </w:r>
      <w:r w:rsidRPr="00C4385F">
        <w:rPr>
          <w:color w:val="000000"/>
          <w:lang w:val="es-ES_tradnl"/>
        </w:rPr>
        <w:t xml:space="preserve"> con el objetivo de facilitar la interoperabilidad entre sistemas y mejorar la descripción de documentos para una recu</w:t>
      </w:r>
      <w:r w:rsidR="00E16D80" w:rsidRPr="00C4385F">
        <w:rPr>
          <w:color w:val="000000"/>
          <w:lang w:val="es-ES_tradnl"/>
        </w:rPr>
        <w:t xml:space="preserve">peración </w:t>
      </w:r>
      <w:r w:rsidR="00E16D80" w:rsidRPr="007669CF">
        <w:rPr>
          <w:lang w:val="es-ES_tradnl"/>
        </w:rPr>
        <w:t>de</w:t>
      </w:r>
      <w:r w:rsidR="00E16D80" w:rsidRPr="00C4385F">
        <w:rPr>
          <w:color w:val="000000"/>
          <w:lang w:val="es-ES_tradnl"/>
        </w:rPr>
        <w:t xml:space="preserve"> información precisa.</w:t>
      </w:r>
      <w:r w:rsidR="00174240">
        <w:rPr>
          <w:color w:val="000000"/>
          <w:lang w:val="es-ES_tradnl"/>
        </w:rPr>
        <w:t xml:space="preserve"> </w:t>
      </w:r>
      <w:r w:rsidR="00C4385F">
        <w:rPr>
          <w:color w:val="000000"/>
          <w:lang w:val="es-ES_tradnl"/>
        </w:rPr>
        <w:t>Para ello, es necesario analizar en profundidad esos estándares, de acuerdo con las necesidades d</w:t>
      </w:r>
      <w:r w:rsidR="00F31BA4">
        <w:rPr>
          <w:color w:val="000000"/>
          <w:lang w:val="es-ES_tradnl"/>
        </w:rPr>
        <w:t>e las organizaciones implicadas y mapear sus distintos componentes. Ahora bien, r</w:t>
      </w:r>
      <w:r w:rsidRPr="00E16D80">
        <w:rPr>
          <w:lang w:val="es-ES_tradnl"/>
        </w:rPr>
        <w:t>ealizar un mapeo conlleva la armonización de distintas realidades, que no siempre es fácil de llevar a la práctica.</w:t>
      </w:r>
      <w:r w:rsidR="00A5488C">
        <w:rPr>
          <w:lang w:val="es-ES_tradnl"/>
        </w:rPr>
        <w:t xml:space="preserve"> En esta comunicación se </w:t>
      </w:r>
      <w:r w:rsidR="007D0964">
        <w:rPr>
          <w:lang w:val="es-ES_tradnl"/>
        </w:rPr>
        <w:t>muestra la</w:t>
      </w:r>
      <w:r w:rsidR="00A5488C">
        <w:rPr>
          <w:lang w:val="es-ES_tradnl"/>
        </w:rPr>
        <w:t xml:space="preserve"> primera fase del proyecto de creación del perfil de aplicación odiloa3w, comenzando por la entidad </w:t>
      </w:r>
      <w:r w:rsidR="00A5488C" w:rsidRPr="00D61001">
        <w:rPr>
          <w:lang w:val="es-ES_tradnl"/>
        </w:rPr>
        <w:t>«</w:t>
      </w:r>
      <w:r w:rsidR="00A5488C">
        <w:rPr>
          <w:lang w:val="es-ES_tradnl"/>
        </w:rPr>
        <w:t>documento de archivo</w:t>
      </w:r>
      <w:r w:rsidR="00A5488C" w:rsidRPr="00D61001">
        <w:rPr>
          <w:lang w:val="es-ES_tradnl"/>
        </w:rPr>
        <w:t>»</w:t>
      </w:r>
      <w:r w:rsidR="00A5488C">
        <w:rPr>
          <w:lang w:val="es-ES_tradnl"/>
        </w:rPr>
        <w:t xml:space="preserve"> y sus atributos y </w:t>
      </w:r>
      <w:r w:rsidR="00F54426">
        <w:rPr>
          <w:lang w:val="es-ES_tradnl"/>
        </w:rPr>
        <w:t>el</w:t>
      </w:r>
      <w:r w:rsidR="00A5488C">
        <w:rPr>
          <w:lang w:val="es-ES_tradnl"/>
        </w:rPr>
        <w:t xml:space="preserve"> mapeo con e-EMGDE, NEDA, RiC y EAD.</w:t>
      </w:r>
    </w:p>
    <w:p w14:paraId="4CB2FE32" w14:textId="59372CC4" w:rsidR="00762873" w:rsidRDefault="00F54426" w:rsidP="00E32D98">
      <w:pPr>
        <w:rPr>
          <w:lang w:val="es-ES_tradnl"/>
        </w:rPr>
      </w:pPr>
      <w:r w:rsidRPr="00F54426">
        <w:rPr>
          <w:lang w:val="es-ES_tradnl"/>
        </w:rPr>
        <w:t xml:space="preserve">Aun existiendo una relación entre las entidades y, sobre todo, entre los atributos analizados, existen evidentes diferencias entre las propiedades empleadas por unas especificaciones y otras. Probablemente, el propósito y orientación de cada modelo esté relacionado. Así, por ejemplo, que la descripción sea para documentación en papel o electrónica influye de manera decisiva. El tipo y grado de relación entre los distintos elementos analizados será objeto de un </w:t>
      </w:r>
      <w:r w:rsidRPr="00F54426">
        <w:rPr>
          <w:color w:val="000000"/>
          <w:lang w:val="es-ES_tradnl"/>
        </w:rPr>
        <w:t>trabajo</w:t>
      </w:r>
      <w:r w:rsidRPr="00F54426">
        <w:rPr>
          <w:lang w:val="es-ES_tradnl"/>
        </w:rPr>
        <w:t xml:space="preserve"> posterior.</w:t>
      </w:r>
    </w:p>
    <w:p w14:paraId="599D392F" w14:textId="702E812A" w:rsidR="00E32D98" w:rsidRPr="00E32D98" w:rsidRDefault="007669CF" w:rsidP="00E32D98">
      <w:pPr>
        <w:rPr>
          <w:color w:val="000000"/>
          <w:lang w:val="es-ES_tradnl"/>
        </w:rPr>
      </w:pPr>
      <w:r>
        <w:rPr>
          <w:lang w:val="es-ES_tradnl"/>
        </w:rPr>
        <w:t>E</w:t>
      </w:r>
      <w:r w:rsidR="00E32D98">
        <w:rPr>
          <w:lang w:val="es-ES_tradnl"/>
        </w:rPr>
        <w:t>l proyecto continuará con el análisis de otras entidades utilizadas en la aplicación y el mapeo de éstas y de sus atributos con las especificaciones aquí indicadas.</w:t>
      </w:r>
    </w:p>
    <w:p w14:paraId="77C6F31C" w14:textId="413F5D3C" w:rsidR="007209C2" w:rsidRDefault="002E3F11" w:rsidP="002E3F11">
      <w:pPr>
        <w:pStyle w:val="Cabecera1"/>
        <w:numPr>
          <w:ilvl w:val="0"/>
          <w:numId w:val="2"/>
        </w:numPr>
        <w:ind w:left="0" w:firstLine="0"/>
      </w:pPr>
      <w:r>
        <w:t>Referencias</w:t>
      </w:r>
    </w:p>
    <w:p w14:paraId="6F4BDAAF" w14:textId="4C62EEFF" w:rsidR="002E3F11" w:rsidRPr="002E3F11" w:rsidRDefault="002E3F11" w:rsidP="002E3F11">
      <w:pPr>
        <w:pStyle w:val="Normal1"/>
        <w:pBdr>
          <w:top w:val="nil"/>
          <w:left w:val="nil"/>
          <w:bottom w:val="nil"/>
          <w:right w:val="nil"/>
          <w:between w:val="nil"/>
        </w:pBdr>
        <w:spacing w:after="113" w:line="240" w:lineRule="atLeast"/>
        <w:ind w:left="284" w:hanging="284"/>
        <w:jc w:val="both"/>
        <w:rPr>
          <w:i/>
          <w:sz w:val="18"/>
          <w:szCs w:val="18"/>
        </w:rPr>
      </w:pPr>
      <w:r w:rsidRPr="002E3F11">
        <w:rPr>
          <w:color w:val="000000"/>
          <w:sz w:val="18"/>
          <w:szCs w:val="18"/>
        </w:rPr>
        <w:t xml:space="preserve">Dirección de Tecnologías de la Información y las Comunicaciones (DTIC). (2016): </w:t>
      </w:r>
      <w:r w:rsidRPr="002E3F11">
        <w:rPr>
          <w:i/>
          <w:color w:val="000000"/>
          <w:sz w:val="18"/>
          <w:szCs w:val="18"/>
        </w:rPr>
        <w:t>Esquema de Metadatos para la Gestión del Documento Electrónico (e-EMGDE). Versión 2.0. Documentación complementaria a la Norma Técnica de Política de gestión de documentos electrónicos</w:t>
      </w:r>
      <w:r w:rsidRPr="002E3F11">
        <w:rPr>
          <w:color w:val="000000"/>
          <w:sz w:val="18"/>
          <w:szCs w:val="18"/>
        </w:rPr>
        <w:t xml:space="preserve">. Ministerio de Hacienda, 2016. </w:t>
      </w:r>
      <w:r w:rsidR="00243221">
        <w:rPr>
          <w:sz w:val="18"/>
          <w:szCs w:val="18"/>
        </w:rPr>
        <w:t>Recuperado de</w:t>
      </w:r>
      <w:r w:rsidRPr="002E3F11">
        <w:rPr>
          <w:color w:val="000000"/>
          <w:sz w:val="18"/>
          <w:szCs w:val="18"/>
        </w:rPr>
        <w:t xml:space="preserve">: </w:t>
      </w:r>
      <w:hyperlink r:id="rId11" w:anchor=".XDzQgs9Kj-Z" w:history="1">
        <w:r w:rsidRPr="002E3F11">
          <w:rPr>
            <w:rStyle w:val="Hipervnculo"/>
            <w:color w:val="auto"/>
            <w:sz w:val="18"/>
            <w:szCs w:val="18"/>
            <w:u w:val="none"/>
          </w:rPr>
          <w:t>https://administracionelectronica.gob.es/ctt/eemgde#.XDzQgs9Kj-Z</w:t>
        </w:r>
      </w:hyperlink>
    </w:p>
    <w:p w14:paraId="51B9F5FA" w14:textId="7D414385" w:rsidR="002E3F11" w:rsidRPr="002E3F11" w:rsidRDefault="002E3F11" w:rsidP="002E3F11">
      <w:pPr>
        <w:pStyle w:val="Normal1"/>
        <w:pBdr>
          <w:top w:val="nil"/>
          <w:left w:val="nil"/>
          <w:bottom w:val="nil"/>
          <w:right w:val="nil"/>
          <w:between w:val="nil"/>
        </w:pBdr>
        <w:spacing w:after="113" w:line="240" w:lineRule="atLeast"/>
        <w:ind w:left="284" w:hanging="284"/>
        <w:jc w:val="both"/>
        <w:rPr>
          <w:sz w:val="18"/>
          <w:szCs w:val="18"/>
        </w:rPr>
      </w:pPr>
      <w:r w:rsidRPr="002E3F11">
        <w:rPr>
          <w:sz w:val="18"/>
          <w:szCs w:val="18"/>
        </w:rPr>
        <w:lastRenderedPageBreak/>
        <w:t xml:space="preserve">Centro de Transferencia de Tecnología (CTT) [2015]: </w:t>
      </w:r>
      <w:r w:rsidRPr="002E3F11">
        <w:rPr>
          <w:i/>
          <w:sz w:val="18"/>
          <w:szCs w:val="18"/>
        </w:rPr>
        <w:t>Sistema de Información Administrativa (SIA)</w:t>
      </w:r>
      <w:r w:rsidRPr="002E3F11">
        <w:rPr>
          <w:sz w:val="18"/>
          <w:szCs w:val="18"/>
        </w:rPr>
        <w:t xml:space="preserve">. </w:t>
      </w:r>
      <w:r w:rsidR="00243221">
        <w:rPr>
          <w:sz w:val="18"/>
          <w:szCs w:val="18"/>
        </w:rPr>
        <w:t>Recuperado de</w:t>
      </w:r>
      <w:r w:rsidRPr="002E3F11">
        <w:rPr>
          <w:sz w:val="18"/>
          <w:szCs w:val="18"/>
        </w:rPr>
        <w:t xml:space="preserve">: </w:t>
      </w:r>
      <w:hyperlink r:id="rId12" w:anchor=".XMca-ej7Tcs" w:history="1">
        <w:r w:rsidRPr="002E3F11">
          <w:rPr>
            <w:rStyle w:val="Hipervnculo"/>
            <w:color w:val="auto"/>
            <w:sz w:val="18"/>
            <w:szCs w:val="18"/>
            <w:u w:val="none"/>
          </w:rPr>
          <w:t>https://administracionelectronica.gob.es/ctt/sia#.XMca-ej7Tcs</w:t>
        </w:r>
      </w:hyperlink>
    </w:p>
    <w:p w14:paraId="32EAC0AE" w14:textId="5B9619C8" w:rsidR="002E3F11" w:rsidRPr="002E3F11" w:rsidRDefault="002E3F11" w:rsidP="002E3F11">
      <w:pPr>
        <w:pStyle w:val="Normal1"/>
        <w:pBdr>
          <w:top w:val="nil"/>
          <w:left w:val="nil"/>
          <w:bottom w:val="nil"/>
          <w:right w:val="nil"/>
          <w:between w:val="nil"/>
        </w:pBdr>
        <w:spacing w:after="113" w:line="240" w:lineRule="atLeast"/>
        <w:ind w:left="284" w:hanging="284"/>
        <w:jc w:val="both"/>
        <w:rPr>
          <w:sz w:val="18"/>
          <w:szCs w:val="18"/>
        </w:rPr>
      </w:pPr>
      <w:r w:rsidRPr="002E3F11">
        <w:rPr>
          <w:sz w:val="18"/>
          <w:szCs w:val="18"/>
        </w:rPr>
        <w:t xml:space="preserve">Comisión de Normas Españolas de Descripción Archivística (CNEDA) (2017). </w:t>
      </w:r>
      <w:r w:rsidRPr="002E3F11">
        <w:rPr>
          <w:i/>
          <w:sz w:val="18"/>
          <w:szCs w:val="18"/>
        </w:rPr>
        <w:t>Neda_MC. Modelo conceptual de descripción archivística. Entidades, Relaciones y Atributos</w:t>
      </w:r>
      <w:r w:rsidRPr="002E3F11">
        <w:rPr>
          <w:sz w:val="18"/>
          <w:szCs w:val="18"/>
        </w:rPr>
        <w:t xml:space="preserve">. </w:t>
      </w:r>
      <w:r w:rsidR="00243221">
        <w:rPr>
          <w:sz w:val="18"/>
          <w:szCs w:val="18"/>
        </w:rPr>
        <w:t>Recuperado de</w:t>
      </w:r>
      <w:r w:rsidRPr="002E3F11">
        <w:rPr>
          <w:sz w:val="18"/>
          <w:szCs w:val="18"/>
        </w:rPr>
        <w:t xml:space="preserve">: </w:t>
      </w:r>
      <w:hyperlink r:id="rId13" w:history="1">
        <w:r w:rsidRPr="002E3F11">
          <w:rPr>
            <w:rStyle w:val="Hipervnculo"/>
            <w:color w:val="auto"/>
            <w:sz w:val="18"/>
            <w:szCs w:val="18"/>
            <w:u w:val="none"/>
          </w:rPr>
          <w:t>https://sede.educacion.gob.es/publiventa/d/20886C/19/0</w:t>
        </w:r>
      </w:hyperlink>
    </w:p>
    <w:p w14:paraId="4A2C74FD" w14:textId="38E5F9BE" w:rsidR="002E3F11" w:rsidRPr="002E3F11" w:rsidRDefault="002E3F11" w:rsidP="002E3F11">
      <w:pPr>
        <w:pStyle w:val="Normal1"/>
        <w:pBdr>
          <w:top w:val="nil"/>
          <w:left w:val="nil"/>
          <w:bottom w:val="nil"/>
          <w:right w:val="nil"/>
          <w:between w:val="nil"/>
        </w:pBdr>
        <w:spacing w:after="113" w:line="240" w:lineRule="atLeast"/>
        <w:ind w:left="284" w:hanging="284"/>
        <w:jc w:val="both"/>
        <w:rPr>
          <w:sz w:val="18"/>
          <w:szCs w:val="18"/>
        </w:rPr>
      </w:pPr>
      <w:r w:rsidRPr="002E3F11">
        <w:rPr>
          <w:sz w:val="18"/>
          <w:szCs w:val="18"/>
        </w:rPr>
        <w:t>International</w:t>
      </w:r>
      <w:r w:rsidRPr="002E3F11">
        <w:rPr>
          <w:sz w:val="18"/>
          <w:szCs w:val="18"/>
          <w:lang w:val="en-US"/>
        </w:rPr>
        <w:t xml:space="preserve"> Council on Archives (ICA). </w:t>
      </w:r>
      <w:r w:rsidRPr="002E3F11">
        <w:rPr>
          <w:sz w:val="18"/>
          <w:szCs w:val="18"/>
          <w:lang w:val="es-ES"/>
        </w:rPr>
        <w:t xml:space="preserve">(2016). </w:t>
      </w:r>
      <w:r w:rsidRPr="002E3F11">
        <w:rPr>
          <w:i/>
          <w:sz w:val="18"/>
          <w:szCs w:val="18"/>
        </w:rPr>
        <w:t>Records in Context – A Conceptual Model for Archival Description</w:t>
      </w:r>
      <w:r w:rsidRPr="002E3F11">
        <w:rPr>
          <w:sz w:val="18"/>
          <w:szCs w:val="18"/>
        </w:rPr>
        <w:t xml:space="preserve">, 2016. </w:t>
      </w:r>
      <w:r w:rsidR="00243221">
        <w:rPr>
          <w:sz w:val="18"/>
          <w:szCs w:val="18"/>
        </w:rPr>
        <w:t>Recuperado de</w:t>
      </w:r>
      <w:r w:rsidRPr="002E3F11">
        <w:rPr>
          <w:sz w:val="18"/>
          <w:szCs w:val="18"/>
        </w:rPr>
        <w:t xml:space="preserve">: </w:t>
      </w:r>
      <w:hyperlink r:id="rId14" w:history="1">
        <w:r w:rsidRPr="002E3F11">
          <w:rPr>
            <w:rStyle w:val="Hipervnculo"/>
            <w:color w:val="auto"/>
            <w:sz w:val="18"/>
            <w:szCs w:val="18"/>
            <w:u w:val="none"/>
          </w:rPr>
          <w:t>https://www.ica.org/es/records-context-modelo-conceptual</w:t>
        </w:r>
      </w:hyperlink>
    </w:p>
    <w:p w14:paraId="202301E8" w14:textId="59014C9A" w:rsidR="002E3F11" w:rsidRPr="002E3F11" w:rsidRDefault="002E3F11" w:rsidP="002E3F11">
      <w:pPr>
        <w:pStyle w:val="Normal1"/>
        <w:pBdr>
          <w:top w:val="nil"/>
          <w:left w:val="nil"/>
          <w:bottom w:val="nil"/>
          <w:right w:val="nil"/>
          <w:between w:val="nil"/>
        </w:pBdr>
        <w:spacing w:after="113" w:line="240" w:lineRule="atLeast"/>
        <w:ind w:left="284" w:hanging="284"/>
        <w:jc w:val="both"/>
        <w:rPr>
          <w:sz w:val="18"/>
          <w:szCs w:val="18"/>
        </w:rPr>
      </w:pPr>
      <w:r w:rsidRPr="002E3F11">
        <w:rPr>
          <w:sz w:val="18"/>
          <w:szCs w:val="18"/>
        </w:rPr>
        <w:t xml:space="preserve">Quílez Mata, J. </w:t>
      </w:r>
      <w:r w:rsidRPr="002E3F11">
        <w:rPr>
          <w:i/>
          <w:sz w:val="18"/>
          <w:szCs w:val="18"/>
        </w:rPr>
        <w:t>Integració d'arxius, museus i biblioteques amb tecnologies del web semàntic: de la modelització conceptual a la iniciativa Link Open Data</w:t>
      </w:r>
      <w:r w:rsidRPr="002E3F11">
        <w:rPr>
          <w:sz w:val="18"/>
          <w:szCs w:val="18"/>
        </w:rPr>
        <w:t xml:space="preserve">. ILLIGAL. Revista catalana d'arxivística. Descripció i Tractament de Dades Obertes. Associació d'Arxivers·Gestors de Documents de Catalunya, 40, 2017, pp. 16-57 </w:t>
      </w:r>
      <w:r w:rsidR="00243221">
        <w:rPr>
          <w:sz w:val="18"/>
          <w:szCs w:val="18"/>
        </w:rPr>
        <w:t>Recuperado de</w:t>
      </w:r>
      <w:r w:rsidRPr="002E3F11">
        <w:rPr>
          <w:sz w:val="18"/>
          <w:szCs w:val="18"/>
        </w:rPr>
        <w:t xml:space="preserve">: </w:t>
      </w:r>
      <w:hyperlink r:id="rId15" w:history="1">
        <w:r w:rsidRPr="002E3F11">
          <w:rPr>
            <w:rStyle w:val="Hipervnculo"/>
            <w:color w:val="auto"/>
            <w:sz w:val="18"/>
            <w:szCs w:val="18"/>
            <w:u w:val="none"/>
          </w:rPr>
          <w:t>https://www.raco.cat/index.php/lligall/article/download/340577/431359</w:t>
        </w:r>
      </w:hyperlink>
    </w:p>
    <w:p w14:paraId="5C810329" w14:textId="57E5916C" w:rsidR="002E3F11" w:rsidRPr="002E3F11" w:rsidRDefault="002E3F11" w:rsidP="002E3F11">
      <w:pPr>
        <w:pStyle w:val="Normal1"/>
        <w:pBdr>
          <w:top w:val="nil"/>
          <w:left w:val="nil"/>
          <w:bottom w:val="nil"/>
          <w:right w:val="nil"/>
          <w:between w:val="nil"/>
        </w:pBdr>
        <w:spacing w:after="113" w:line="240" w:lineRule="atLeast"/>
        <w:ind w:left="284" w:hanging="284"/>
        <w:jc w:val="both"/>
        <w:rPr>
          <w:sz w:val="18"/>
          <w:szCs w:val="18"/>
        </w:rPr>
      </w:pPr>
      <w:r w:rsidRPr="002E3F11">
        <w:rPr>
          <w:sz w:val="18"/>
          <w:szCs w:val="18"/>
        </w:rPr>
        <w:t xml:space="preserve">Ministerio de Cultura y Deporte. </w:t>
      </w:r>
      <w:r w:rsidRPr="002E3F11">
        <w:rPr>
          <w:i/>
          <w:sz w:val="18"/>
          <w:szCs w:val="18"/>
        </w:rPr>
        <w:t>NEDA-Voc: Vocabulario para la descripción archivística</w:t>
      </w:r>
      <w:r w:rsidRPr="002E3F11">
        <w:rPr>
          <w:sz w:val="18"/>
          <w:szCs w:val="18"/>
        </w:rPr>
        <w:t xml:space="preserve">, 2017. </w:t>
      </w:r>
      <w:r w:rsidR="00243221">
        <w:rPr>
          <w:sz w:val="18"/>
          <w:szCs w:val="18"/>
        </w:rPr>
        <w:t>Recuperado de</w:t>
      </w:r>
      <w:r w:rsidRPr="002E3F11">
        <w:rPr>
          <w:sz w:val="18"/>
          <w:szCs w:val="18"/>
        </w:rPr>
        <w:t xml:space="preserve">: </w:t>
      </w:r>
      <w:hyperlink r:id="rId16" w:history="1">
        <w:r w:rsidRPr="002E3F11">
          <w:rPr>
            <w:rStyle w:val="Hipervnculo"/>
            <w:color w:val="auto"/>
            <w:sz w:val="18"/>
            <w:szCs w:val="18"/>
            <w:u w:val="none"/>
          </w:rPr>
          <w:t>http://www.culturaydeporte.gob.es/cultura/areas/archivos/mc/cneda/documentacion/normas/neda-voc.html</w:t>
        </w:r>
      </w:hyperlink>
    </w:p>
    <w:p w14:paraId="6162BB81" w14:textId="74CA4B37" w:rsidR="007209C2" w:rsidRDefault="002E3F11" w:rsidP="002E3F11">
      <w:pPr>
        <w:pStyle w:val="Normal1"/>
        <w:pBdr>
          <w:top w:val="nil"/>
          <w:left w:val="nil"/>
          <w:bottom w:val="nil"/>
          <w:right w:val="nil"/>
          <w:between w:val="nil"/>
        </w:pBdr>
        <w:spacing w:after="113" w:line="240" w:lineRule="atLeast"/>
        <w:ind w:left="284" w:hanging="284"/>
        <w:jc w:val="both"/>
        <w:rPr>
          <w:sz w:val="18"/>
          <w:szCs w:val="18"/>
        </w:rPr>
      </w:pPr>
      <w:r w:rsidRPr="002E3F11">
        <w:rPr>
          <w:sz w:val="18"/>
          <w:szCs w:val="18"/>
        </w:rPr>
        <w:t xml:space="preserve">Popovici, B. F. (2016). </w:t>
      </w:r>
      <w:r w:rsidRPr="002E3F11">
        <w:rPr>
          <w:i/>
          <w:sz w:val="18"/>
          <w:szCs w:val="18"/>
        </w:rPr>
        <w:t>RECORDS IN CONTEXTS. Towards a New Level in Archival Description?</w:t>
      </w:r>
      <w:r w:rsidRPr="002E3F11">
        <w:rPr>
          <w:sz w:val="18"/>
          <w:szCs w:val="18"/>
        </w:rPr>
        <w:t xml:space="preserve"> Pokrajinski arhiv Maribor. </w:t>
      </w:r>
      <w:r w:rsidR="00243221">
        <w:rPr>
          <w:sz w:val="18"/>
          <w:szCs w:val="18"/>
        </w:rPr>
        <w:t>Recuperado de</w:t>
      </w:r>
      <w:r w:rsidRPr="002E3F11">
        <w:rPr>
          <w:sz w:val="18"/>
          <w:szCs w:val="18"/>
        </w:rPr>
        <w:t xml:space="preserve">: </w:t>
      </w:r>
      <w:hyperlink r:id="rId17" w:history="1">
        <w:r w:rsidRPr="002E3F11">
          <w:rPr>
            <w:rStyle w:val="Hipervnculo"/>
            <w:color w:val="auto"/>
            <w:sz w:val="18"/>
            <w:szCs w:val="18"/>
            <w:u w:val="none"/>
          </w:rPr>
          <w:t>http://www.pokarh-mb.si/uploaded/datoteke/Radenci/radenci_2016/013-031_popovici_2016.pdf</w:t>
        </w:r>
      </w:hyperlink>
    </w:p>
    <w:p w14:paraId="2A78F22C" w14:textId="7CEF4F75" w:rsidR="00B66472" w:rsidRDefault="00B66472">
      <w:pPr>
        <w:suppressLineNumbers w:val="0"/>
        <w:overflowPunct/>
        <w:spacing w:line="240" w:lineRule="auto"/>
        <w:ind w:firstLine="0"/>
        <w:jc w:val="left"/>
        <w:textAlignment w:val="auto"/>
        <w:rPr>
          <w:sz w:val="18"/>
          <w:szCs w:val="18"/>
          <w:lang w:val="es-ES_tradnl" w:eastAsia="es-ES"/>
        </w:rPr>
      </w:pPr>
      <w:r>
        <w:rPr>
          <w:sz w:val="18"/>
          <w:szCs w:val="18"/>
        </w:rPr>
        <w:br w:type="page"/>
      </w:r>
    </w:p>
    <w:p w14:paraId="0FE9B4FA" w14:textId="77777777" w:rsidR="00B4369C" w:rsidRDefault="00B4369C" w:rsidP="00174240">
      <w:pPr>
        <w:pStyle w:val="Cabecera1"/>
        <w:ind w:left="0" w:firstLine="0"/>
        <w:sectPr w:rsidR="00B4369C">
          <w:headerReference w:type="even" r:id="rId18"/>
          <w:headerReference w:type="default" r:id="rId19"/>
          <w:pgSz w:w="11906" w:h="16838"/>
          <w:pgMar w:top="2948" w:right="2494" w:bottom="2948" w:left="2494" w:header="2381" w:footer="0" w:gutter="0"/>
          <w:cols w:space="720"/>
          <w:formProt w:val="0"/>
          <w:titlePg/>
          <w:docGrid w:linePitch="240"/>
        </w:sectPr>
      </w:pPr>
    </w:p>
    <w:p w14:paraId="434BC725" w14:textId="144FFBB3" w:rsidR="00B4369C" w:rsidRDefault="00B66472" w:rsidP="00B4369C">
      <w:pPr>
        <w:pStyle w:val="Cabecera1"/>
        <w:numPr>
          <w:ilvl w:val="0"/>
          <w:numId w:val="2"/>
        </w:numPr>
        <w:ind w:left="0" w:firstLine="0"/>
      </w:pPr>
      <w:r>
        <w:lastRenderedPageBreak/>
        <w:t>Anexo: el mapeo</w:t>
      </w:r>
    </w:p>
    <w:p w14:paraId="5B77C8C2" w14:textId="77777777" w:rsidR="00B4369C" w:rsidRDefault="00B4369C" w:rsidP="00B4369C">
      <w:pPr>
        <w:pStyle w:val="PrimerParrafo"/>
      </w:pPr>
    </w:p>
    <w:tbl>
      <w:tblPr>
        <w:tblStyle w:val="Tablaconcuadrcula"/>
        <w:tblW w:w="16225" w:type="dxa"/>
        <w:jc w:val="center"/>
        <w:tblBorders>
          <w:top w:val="single" w:sz="18" w:space="0" w:color="auto"/>
          <w:left w:val="none" w:sz="0" w:space="0" w:color="auto"/>
          <w:right w:val="none" w:sz="0" w:space="0" w:color="auto"/>
        </w:tblBorders>
        <w:tblLayout w:type="fixed"/>
        <w:tblLook w:val="04A0" w:firstRow="1" w:lastRow="0" w:firstColumn="1" w:lastColumn="0" w:noHBand="0" w:noVBand="1"/>
      </w:tblPr>
      <w:tblGrid>
        <w:gridCol w:w="3857"/>
        <w:gridCol w:w="4271"/>
        <w:gridCol w:w="3762"/>
        <w:gridCol w:w="2303"/>
        <w:gridCol w:w="2032"/>
      </w:tblGrid>
      <w:tr w:rsidR="00D61001" w:rsidRPr="00E04C3D" w14:paraId="362F4D7F" w14:textId="77777777" w:rsidTr="00A07A89">
        <w:trPr>
          <w:tblHeader/>
          <w:jc w:val="center"/>
        </w:trPr>
        <w:tc>
          <w:tcPr>
            <w:tcW w:w="3857" w:type="dxa"/>
            <w:shd w:val="clear" w:color="auto" w:fill="auto"/>
            <w:vAlign w:val="center"/>
          </w:tcPr>
          <w:p w14:paraId="1AC38824" w14:textId="77777777" w:rsidR="00D61001" w:rsidRPr="00E04C3D" w:rsidRDefault="00D61001" w:rsidP="00383BE0">
            <w:pPr>
              <w:pStyle w:val="Normal1"/>
              <w:jc w:val="both"/>
              <w:rPr>
                <w:sz w:val="18"/>
                <w:szCs w:val="18"/>
              </w:rPr>
            </w:pPr>
            <w:r w:rsidRPr="00E04C3D">
              <w:rPr>
                <w:sz w:val="18"/>
                <w:szCs w:val="18"/>
              </w:rPr>
              <w:t>odiloa3w</w:t>
            </w:r>
          </w:p>
        </w:tc>
        <w:tc>
          <w:tcPr>
            <w:tcW w:w="4271" w:type="dxa"/>
            <w:shd w:val="clear" w:color="auto" w:fill="auto"/>
            <w:vAlign w:val="center"/>
          </w:tcPr>
          <w:p w14:paraId="5A4A89EB" w14:textId="77777777" w:rsidR="00D61001" w:rsidRPr="00E04C3D" w:rsidRDefault="00D61001" w:rsidP="00383BE0">
            <w:pPr>
              <w:pStyle w:val="Normal1"/>
              <w:jc w:val="both"/>
              <w:rPr>
                <w:sz w:val="18"/>
                <w:szCs w:val="18"/>
              </w:rPr>
            </w:pPr>
            <w:r w:rsidRPr="00E04C3D">
              <w:rPr>
                <w:sz w:val="18"/>
                <w:szCs w:val="18"/>
              </w:rPr>
              <w:t>e-EMGDE</w:t>
            </w:r>
          </w:p>
        </w:tc>
        <w:tc>
          <w:tcPr>
            <w:tcW w:w="3762" w:type="dxa"/>
            <w:shd w:val="clear" w:color="auto" w:fill="auto"/>
            <w:vAlign w:val="center"/>
          </w:tcPr>
          <w:p w14:paraId="7899E917" w14:textId="77777777" w:rsidR="00D61001" w:rsidRPr="00E04C3D" w:rsidRDefault="00D61001" w:rsidP="00383BE0">
            <w:pPr>
              <w:pStyle w:val="Normal1"/>
              <w:jc w:val="both"/>
              <w:rPr>
                <w:sz w:val="18"/>
                <w:szCs w:val="18"/>
              </w:rPr>
            </w:pPr>
            <w:r w:rsidRPr="00E04C3D">
              <w:rPr>
                <w:sz w:val="18"/>
                <w:szCs w:val="18"/>
              </w:rPr>
              <w:t>RiC</w:t>
            </w:r>
          </w:p>
        </w:tc>
        <w:tc>
          <w:tcPr>
            <w:tcW w:w="2303" w:type="dxa"/>
            <w:shd w:val="clear" w:color="auto" w:fill="auto"/>
            <w:vAlign w:val="center"/>
          </w:tcPr>
          <w:p w14:paraId="439006B3" w14:textId="77777777" w:rsidR="00D61001" w:rsidRPr="00E04C3D" w:rsidRDefault="00D61001" w:rsidP="00383BE0">
            <w:pPr>
              <w:pStyle w:val="Normal1"/>
              <w:jc w:val="both"/>
              <w:rPr>
                <w:sz w:val="18"/>
                <w:szCs w:val="18"/>
              </w:rPr>
            </w:pPr>
            <w:r w:rsidRPr="00E04C3D">
              <w:rPr>
                <w:sz w:val="18"/>
                <w:szCs w:val="18"/>
              </w:rPr>
              <w:t>NEDA</w:t>
            </w:r>
          </w:p>
        </w:tc>
        <w:tc>
          <w:tcPr>
            <w:tcW w:w="2032" w:type="dxa"/>
            <w:shd w:val="clear" w:color="auto" w:fill="auto"/>
            <w:vAlign w:val="center"/>
          </w:tcPr>
          <w:p w14:paraId="075DD7DF" w14:textId="77777777" w:rsidR="00D61001" w:rsidRPr="00E04C3D" w:rsidRDefault="00D61001" w:rsidP="00383BE0">
            <w:pPr>
              <w:pStyle w:val="Normal1"/>
              <w:jc w:val="both"/>
              <w:rPr>
                <w:sz w:val="18"/>
                <w:szCs w:val="18"/>
              </w:rPr>
            </w:pPr>
            <w:r w:rsidRPr="00E04C3D">
              <w:rPr>
                <w:sz w:val="18"/>
                <w:szCs w:val="18"/>
              </w:rPr>
              <w:t>EAD</w:t>
            </w:r>
          </w:p>
        </w:tc>
      </w:tr>
      <w:tr w:rsidR="00D61001" w:rsidRPr="00E04C3D" w14:paraId="60C6B7ED" w14:textId="77777777" w:rsidTr="00A07A89">
        <w:trPr>
          <w:jc w:val="center"/>
        </w:trPr>
        <w:tc>
          <w:tcPr>
            <w:tcW w:w="3857" w:type="dxa"/>
            <w:shd w:val="clear" w:color="auto" w:fill="auto"/>
            <w:vAlign w:val="center"/>
          </w:tcPr>
          <w:p w14:paraId="4FBCBF8D" w14:textId="77777777" w:rsidR="00D61001" w:rsidRPr="00E04C3D" w:rsidRDefault="00D61001" w:rsidP="00383BE0">
            <w:pPr>
              <w:pStyle w:val="Normal1"/>
              <w:rPr>
                <w:bCs/>
                <w:color w:val="000000"/>
                <w:sz w:val="18"/>
                <w:szCs w:val="18"/>
              </w:rPr>
            </w:pPr>
            <w:r w:rsidRPr="00E04C3D">
              <w:rPr>
                <w:bCs/>
                <w:color w:val="000000"/>
                <w:sz w:val="18"/>
                <w:szCs w:val="18"/>
              </w:rPr>
              <w:t>Nivel de descripción</w:t>
            </w:r>
          </w:p>
        </w:tc>
        <w:tc>
          <w:tcPr>
            <w:tcW w:w="4271" w:type="dxa"/>
            <w:shd w:val="clear" w:color="auto" w:fill="auto"/>
            <w:vAlign w:val="center"/>
          </w:tcPr>
          <w:p w14:paraId="170D69D4" w14:textId="77777777" w:rsidR="00D61001" w:rsidRPr="00E04C3D" w:rsidRDefault="00D61001" w:rsidP="00383BE0">
            <w:pPr>
              <w:spacing w:line="240" w:lineRule="auto"/>
              <w:ind w:firstLine="0"/>
              <w:rPr>
                <w:bCs/>
                <w:color w:val="000000"/>
                <w:sz w:val="18"/>
                <w:szCs w:val="18"/>
              </w:rPr>
            </w:pPr>
            <w:r w:rsidRPr="00E04C3D">
              <w:rPr>
                <w:bCs/>
                <w:color w:val="000000"/>
                <w:sz w:val="18"/>
                <w:szCs w:val="18"/>
              </w:rPr>
              <w:t>0. Tipo de entidad</w:t>
            </w:r>
          </w:p>
          <w:p w14:paraId="78A1A92D" w14:textId="77777777" w:rsidR="00D61001" w:rsidRPr="00E04C3D" w:rsidRDefault="00D61001" w:rsidP="00383BE0">
            <w:pPr>
              <w:spacing w:line="240" w:lineRule="auto"/>
              <w:ind w:firstLine="0"/>
              <w:rPr>
                <w:bCs/>
                <w:color w:val="000000"/>
                <w:sz w:val="18"/>
                <w:szCs w:val="18"/>
              </w:rPr>
            </w:pPr>
            <w:r w:rsidRPr="00E04C3D">
              <w:rPr>
                <w:bCs/>
                <w:color w:val="000000"/>
                <w:sz w:val="18"/>
                <w:szCs w:val="18"/>
              </w:rPr>
              <w:t>1. Categoría</w:t>
            </w:r>
          </w:p>
        </w:tc>
        <w:tc>
          <w:tcPr>
            <w:tcW w:w="3762" w:type="dxa"/>
            <w:shd w:val="clear" w:color="auto" w:fill="auto"/>
            <w:vAlign w:val="center"/>
          </w:tcPr>
          <w:p w14:paraId="6CE42845" w14:textId="77777777" w:rsidR="00D61001" w:rsidRPr="00E04C3D" w:rsidRDefault="00D61001" w:rsidP="00383BE0">
            <w:pPr>
              <w:spacing w:line="240" w:lineRule="auto"/>
              <w:ind w:firstLine="0"/>
              <w:rPr>
                <w:bCs/>
                <w:color w:val="000000"/>
                <w:sz w:val="18"/>
                <w:szCs w:val="18"/>
              </w:rPr>
            </w:pPr>
            <w:r w:rsidRPr="00E04C3D">
              <w:rPr>
                <w:bCs/>
                <w:color w:val="000000"/>
                <w:sz w:val="18"/>
                <w:szCs w:val="18"/>
              </w:rPr>
              <w:t>P23 Type (record set)</w:t>
            </w:r>
          </w:p>
        </w:tc>
        <w:tc>
          <w:tcPr>
            <w:tcW w:w="2303" w:type="dxa"/>
            <w:shd w:val="clear" w:color="auto" w:fill="auto"/>
            <w:vAlign w:val="center"/>
          </w:tcPr>
          <w:p w14:paraId="07E9C1E7" w14:textId="77777777" w:rsidR="00D61001" w:rsidRPr="00E04C3D" w:rsidRDefault="00D61001" w:rsidP="00383BE0">
            <w:pPr>
              <w:spacing w:line="240" w:lineRule="auto"/>
              <w:ind w:firstLine="0"/>
              <w:rPr>
                <w:bCs/>
                <w:color w:val="000000"/>
                <w:sz w:val="18"/>
                <w:szCs w:val="18"/>
              </w:rPr>
            </w:pPr>
            <w:r w:rsidRPr="00E04C3D">
              <w:rPr>
                <w:bCs/>
                <w:color w:val="000000"/>
                <w:sz w:val="18"/>
                <w:szCs w:val="18"/>
              </w:rPr>
              <w:t>&lt;DOC_TIPOENT&gt;</w:t>
            </w:r>
          </w:p>
        </w:tc>
        <w:tc>
          <w:tcPr>
            <w:tcW w:w="2032" w:type="dxa"/>
            <w:shd w:val="clear" w:color="auto" w:fill="auto"/>
            <w:vAlign w:val="center"/>
          </w:tcPr>
          <w:p w14:paraId="2DC05E83" w14:textId="77777777" w:rsidR="00D61001" w:rsidRPr="00E04C3D" w:rsidRDefault="00D61001" w:rsidP="00383BE0">
            <w:pPr>
              <w:spacing w:line="240" w:lineRule="auto"/>
              <w:ind w:firstLine="0"/>
              <w:rPr>
                <w:bCs/>
                <w:color w:val="000000"/>
                <w:sz w:val="18"/>
                <w:szCs w:val="18"/>
              </w:rPr>
            </w:pPr>
            <w:r w:rsidRPr="00E04C3D">
              <w:rPr>
                <w:bCs/>
                <w:color w:val="000000"/>
                <w:sz w:val="18"/>
                <w:szCs w:val="18"/>
              </w:rPr>
              <w:t>&lt;archdesc&gt;@level</w:t>
            </w:r>
          </w:p>
          <w:p w14:paraId="47F685C8" w14:textId="77777777" w:rsidR="00D61001" w:rsidRPr="00E04C3D" w:rsidRDefault="00D61001" w:rsidP="00383BE0">
            <w:pPr>
              <w:spacing w:line="240" w:lineRule="auto"/>
              <w:ind w:firstLine="0"/>
              <w:rPr>
                <w:bCs/>
                <w:color w:val="000000"/>
                <w:sz w:val="18"/>
                <w:szCs w:val="18"/>
              </w:rPr>
            </w:pPr>
            <w:r w:rsidRPr="00E04C3D">
              <w:rPr>
                <w:bCs/>
                <w:color w:val="000000"/>
                <w:sz w:val="18"/>
                <w:szCs w:val="18"/>
              </w:rPr>
              <w:t>&lt;c&gt;@level</w:t>
            </w:r>
          </w:p>
          <w:p w14:paraId="57771A5A" w14:textId="77777777" w:rsidR="00D61001" w:rsidRPr="00E04C3D" w:rsidRDefault="00D61001" w:rsidP="00383BE0">
            <w:pPr>
              <w:spacing w:line="240" w:lineRule="auto"/>
              <w:ind w:firstLine="0"/>
              <w:rPr>
                <w:bCs/>
                <w:color w:val="000000"/>
                <w:sz w:val="18"/>
                <w:szCs w:val="18"/>
              </w:rPr>
            </w:pPr>
          </w:p>
          <w:p w14:paraId="0F3AE097" w14:textId="77777777" w:rsidR="00D61001" w:rsidRPr="00E04C3D" w:rsidRDefault="00D61001" w:rsidP="00383BE0">
            <w:pPr>
              <w:spacing w:line="240" w:lineRule="auto"/>
              <w:ind w:firstLine="0"/>
              <w:rPr>
                <w:bCs/>
                <w:color w:val="000000"/>
                <w:sz w:val="18"/>
                <w:szCs w:val="18"/>
              </w:rPr>
            </w:pPr>
            <w:r w:rsidRPr="00E04C3D">
              <w:rPr>
                <w:bCs/>
                <w:color w:val="000000"/>
                <w:sz w:val="18"/>
                <w:szCs w:val="18"/>
              </w:rPr>
              <w:t>&lt;separatedmaterial&gt;</w:t>
            </w:r>
          </w:p>
        </w:tc>
      </w:tr>
      <w:tr w:rsidR="00D61001" w:rsidRPr="00E04C3D" w14:paraId="11CCBBF7" w14:textId="77777777" w:rsidTr="00A07A89">
        <w:trPr>
          <w:jc w:val="center"/>
        </w:trPr>
        <w:tc>
          <w:tcPr>
            <w:tcW w:w="3857" w:type="dxa"/>
            <w:shd w:val="clear" w:color="auto" w:fill="auto"/>
            <w:vAlign w:val="center"/>
          </w:tcPr>
          <w:p w14:paraId="428AEC58" w14:textId="77777777" w:rsidR="00D61001" w:rsidRPr="00E04C3D" w:rsidRDefault="00D61001" w:rsidP="00383BE0">
            <w:pPr>
              <w:pStyle w:val="Normal1"/>
              <w:rPr>
                <w:bCs/>
                <w:color w:val="000000"/>
                <w:sz w:val="18"/>
                <w:szCs w:val="18"/>
              </w:rPr>
            </w:pPr>
            <w:r w:rsidRPr="00E04C3D">
              <w:rPr>
                <w:bCs/>
                <w:color w:val="000000"/>
                <w:sz w:val="18"/>
                <w:szCs w:val="18"/>
              </w:rPr>
              <w:t>Identificadores</w:t>
            </w:r>
          </w:p>
        </w:tc>
        <w:tc>
          <w:tcPr>
            <w:tcW w:w="4271" w:type="dxa"/>
            <w:shd w:val="clear" w:color="auto" w:fill="auto"/>
            <w:vAlign w:val="center"/>
          </w:tcPr>
          <w:p w14:paraId="6699BF5D" w14:textId="77777777" w:rsidR="00D61001" w:rsidRPr="00E04C3D" w:rsidRDefault="00D61001" w:rsidP="00383BE0">
            <w:pPr>
              <w:pStyle w:val="Normal1"/>
              <w:rPr>
                <w:bCs/>
                <w:color w:val="000000"/>
                <w:sz w:val="18"/>
                <w:szCs w:val="18"/>
              </w:rPr>
            </w:pPr>
            <w:r w:rsidRPr="00E04C3D">
              <w:rPr>
                <w:bCs/>
                <w:color w:val="000000"/>
                <w:sz w:val="18"/>
                <w:szCs w:val="18"/>
              </w:rPr>
              <w:t>2. Identificador</w:t>
            </w:r>
          </w:p>
        </w:tc>
        <w:tc>
          <w:tcPr>
            <w:tcW w:w="3762" w:type="dxa"/>
            <w:shd w:val="clear" w:color="auto" w:fill="auto"/>
            <w:vAlign w:val="center"/>
          </w:tcPr>
          <w:p w14:paraId="334F32FF" w14:textId="14063AD6" w:rsidR="00D61001" w:rsidRPr="00E04C3D" w:rsidRDefault="00E04C3D" w:rsidP="00383BE0">
            <w:pPr>
              <w:spacing w:line="240" w:lineRule="auto"/>
              <w:ind w:firstLine="0"/>
              <w:rPr>
                <w:bCs/>
                <w:color w:val="000000"/>
                <w:sz w:val="18"/>
                <w:szCs w:val="18"/>
              </w:rPr>
            </w:pPr>
            <w:r w:rsidRPr="00463D19">
              <w:rPr>
                <w:i/>
                <w:iCs/>
                <w:color w:val="000000"/>
                <w:sz w:val="18"/>
                <w:szCs w:val="18"/>
              </w:rPr>
              <w:t>------------------------------</w:t>
            </w:r>
          </w:p>
        </w:tc>
        <w:tc>
          <w:tcPr>
            <w:tcW w:w="2303" w:type="dxa"/>
            <w:shd w:val="clear" w:color="auto" w:fill="auto"/>
            <w:vAlign w:val="center"/>
          </w:tcPr>
          <w:p w14:paraId="00641CCF" w14:textId="5EABD410" w:rsidR="00D61001" w:rsidRPr="00E04C3D" w:rsidRDefault="00E04C3D" w:rsidP="00383BE0">
            <w:pPr>
              <w:spacing w:line="240" w:lineRule="auto"/>
              <w:ind w:firstLine="0"/>
              <w:rPr>
                <w:bCs/>
                <w:color w:val="000000"/>
                <w:sz w:val="18"/>
                <w:szCs w:val="18"/>
              </w:rPr>
            </w:pPr>
            <w:r w:rsidRPr="00463D19">
              <w:rPr>
                <w:i/>
                <w:iCs/>
                <w:color w:val="000000"/>
                <w:sz w:val="18"/>
                <w:szCs w:val="18"/>
              </w:rPr>
              <w:t>------------------------------</w:t>
            </w:r>
          </w:p>
        </w:tc>
        <w:tc>
          <w:tcPr>
            <w:tcW w:w="2032" w:type="dxa"/>
            <w:shd w:val="clear" w:color="auto" w:fill="auto"/>
            <w:vAlign w:val="center"/>
          </w:tcPr>
          <w:p w14:paraId="1BB1DF35" w14:textId="77777777" w:rsidR="00D61001" w:rsidRPr="00E04C3D" w:rsidRDefault="00D61001" w:rsidP="00383BE0">
            <w:pPr>
              <w:spacing w:line="240" w:lineRule="auto"/>
              <w:ind w:firstLine="0"/>
              <w:rPr>
                <w:bCs/>
                <w:color w:val="000000"/>
                <w:sz w:val="18"/>
                <w:szCs w:val="18"/>
              </w:rPr>
            </w:pPr>
          </w:p>
        </w:tc>
      </w:tr>
      <w:tr w:rsidR="00D61001" w:rsidRPr="00E04C3D" w14:paraId="0726F772" w14:textId="77777777" w:rsidTr="00A07A89">
        <w:trPr>
          <w:jc w:val="center"/>
        </w:trPr>
        <w:tc>
          <w:tcPr>
            <w:tcW w:w="3857" w:type="dxa"/>
            <w:shd w:val="clear" w:color="auto" w:fill="auto"/>
            <w:vAlign w:val="center"/>
          </w:tcPr>
          <w:p w14:paraId="7653AE12" w14:textId="77777777" w:rsidR="00D61001" w:rsidRPr="00E04C3D" w:rsidRDefault="00D61001" w:rsidP="00383BE0">
            <w:pPr>
              <w:pStyle w:val="Normal1"/>
              <w:rPr>
                <w:i/>
                <w:iCs/>
                <w:color w:val="000000"/>
                <w:sz w:val="18"/>
                <w:szCs w:val="18"/>
              </w:rPr>
            </w:pPr>
            <w:r w:rsidRPr="00E04C3D">
              <w:rPr>
                <w:i/>
                <w:iCs/>
                <w:color w:val="000000"/>
                <w:sz w:val="18"/>
                <w:szCs w:val="18"/>
              </w:rPr>
              <w:t>Identificador normalizado del expediente o del documento, Nº informático</w:t>
            </w:r>
          </w:p>
        </w:tc>
        <w:tc>
          <w:tcPr>
            <w:tcW w:w="4271" w:type="dxa"/>
            <w:shd w:val="clear" w:color="auto" w:fill="auto"/>
            <w:vAlign w:val="center"/>
          </w:tcPr>
          <w:p w14:paraId="0349E35A" w14:textId="77777777" w:rsidR="00D61001" w:rsidRPr="00E04C3D" w:rsidRDefault="00D61001" w:rsidP="00383BE0">
            <w:pPr>
              <w:pStyle w:val="Normal1"/>
              <w:rPr>
                <w:i/>
                <w:iCs/>
                <w:color w:val="000000"/>
                <w:sz w:val="18"/>
                <w:szCs w:val="18"/>
              </w:rPr>
            </w:pPr>
            <w:r w:rsidRPr="00E04C3D">
              <w:rPr>
                <w:i/>
                <w:iCs/>
                <w:color w:val="000000"/>
                <w:sz w:val="18"/>
                <w:szCs w:val="18"/>
              </w:rPr>
              <w:t>2.1. Secuencia de identificador</w:t>
            </w:r>
          </w:p>
        </w:tc>
        <w:tc>
          <w:tcPr>
            <w:tcW w:w="3762" w:type="dxa"/>
            <w:shd w:val="clear" w:color="auto" w:fill="auto"/>
            <w:vAlign w:val="center"/>
          </w:tcPr>
          <w:p w14:paraId="44A39C15" w14:textId="77777777" w:rsidR="00D61001" w:rsidRPr="00E04C3D" w:rsidRDefault="00D61001" w:rsidP="00383BE0">
            <w:pPr>
              <w:spacing w:line="240" w:lineRule="auto"/>
              <w:ind w:firstLine="0"/>
              <w:rPr>
                <w:i/>
                <w:iCs/>
                <w:color w:val="000000"/>
                <w:sz w:val="18"/>
                <w:szCs w:val="18"/>
              </w:rPr>
            </w:pPr>
            <w:r w:rsidRPr="00E04C3D">
              <w:rPr>
                <w:i/>
                <w:iCs/>
                <w:color w:val="000000"/>
                <w:sz w:val="18"/>
                <w:szCs w:val="18"/>
              </w:rPr>
              <w:t>P2 Local Identifier</w:t>
            </w:r>
          </w:p>
        </w:tc>
        <w:tc>
          <w:tcPr>
            <w:tcW w:w="2303" w:type="dxa"/>
            <w:shd w:val="clear" w:color="auto" w:fill="auto"/>
            <w:vAlign w:val="center"/>
          </w:tcPr>
          <w:p w14:paraId="53A7A7CC" w14:textId="77777777" w:rsidR="00D61001" w:rsidRPr="00E04C3D" w:rsidRDefault="00D61001" w:rsidP="00383BE0">
            <w:pPr>
              <w:spacing w:line="240" w:lineRule="auto"/>
              <w:ind w:firstLine="0"/>
              <w:rPr>
                <w:i/>
                <w:iCs/>
                <w:color w:val="000000"/>
                <w:sz w:val="18"/>
                <w:szCs w:val="18"/>
              </w:rPr>
            </w:pPr>
            <w:r w:rsidRPr="00E04C3D">
              <w:rPr>
                <w:i/>
                <w:iCs/>
                <w:color w:val="000000"/>
                <w:sz w:val="18"/>
                <w:szCs w:val="18"/>
              </w:rPr>
              <w:t>&lt;DOC_ID&gt;</w:t>
            </w:r>
          </w:p>
        </w:tc>
        <w:tc>
          <w:tcPr>
            <w:tcW w:w="2032" w:type="dxa"/>
            <w:shd w:val="clear" w:color="auto" w:fill="auto"/>
            <w:vAlign w:val="center"/>
          </w:tcPr>
          <w:p w14:paraId="61DD299B" w14:textId="77777777" w:rsidR="00D61001" w:rsidRPr="00E04C3D" w:rsidRDefault="00D61001" w:rsidP="00383BE0">
            <w:pPr>
              <w:spacing w:line="240" w:lineRule="auto"/>
              <w:ind w:firstLine="0"/>
              <w:rPr>
                <w:i/>
                <w:iCs/>
                <w:sz w:val="18"/>
                <w:szCs w:val="18"/>
              </w:rPr>
            </w:pPr>
            <w:r w:rsidRPr="00E04C3D">
              <w:rPr>
                <w:i/>
                <w:iCs/>
                <w:sz w:val="18"/>
                <w:szCs w:val="18"/>
              </w:rPr>
              <w:t>&lt;recordid&gt;</w:t>
            </w:r>
          </w:p>
          <w:p w14:paraId="7C91F9BE" w14:textId="77777777" w:rsidR="00D61001" w:rsidRPr="00E04C3D" w:rsidRDefault="00D61001" w:rsidP="00383BE0">
            <w:pPr>
              <w:spacing w:line="240" w:lineRule="auto"/>
              <w:ind w:firstLine="0"/>
              <w:rPr>
                <w:i/>
                <w:iCs/>
                <w:sz w:val="18"/>
                <w:szCs w:val="18"/>
              </w:rPr>
            </w:pPr>
            <w:r w:rsidRPr="00E04C3D">
              <w:rPr>
                <w:i/>
                <w:iCs/>
                <w:sz w:val="18"/>
                <w:szCs w:val="18"/>
              </w:rPr>
              <w:t>&lt;unitid&gt;</w:t>
            </w:r>
          </w:p>
        </w:tc>
      </w:tr>
      <w:tr w:rsidR="00D61001" w:rsidRPr="00E04C3D" w14:paraId="36AEE521" w14:textId="77777777" w:rsidTr="00A07A89">
        <w:trPr>
          <w:jc w:val="center"/>
        </w:trPr>
        <w:tc>
          <w:tcPr>
            <w:tcW w:w="3857" w:type="dxa"/>
            <w:shd w:val="clear" w:color="auto" w:fill="auto"/>
            <w:vAlign w:val="center"/>
          </w:tcPr>
          <w:p w14:paraId="7CEF88FB" w14:textId="77777777" w:rsidR="00D61001" w:rsidRPr="00E04C3D" w:rsidRDefault="00D61001" w:rsidP="00383BE0">
            <w:pPr>
              <w:pStyle w:val="Normal1"/>
              <w:rPr>
                <w:i/>
                <w:iCs/>
                <w:color w:val="000000"/>
                <w:sz w:val="18"/>
                <w:szCs w:val="18"/>
              </w:rPr>
            </w:pPr>
            <w:r w:rsidRPr="00E04C3D">
              <w:rPr>
                <w:i/>
                <w:iCs/>
                <w:color w:val="000000"/>
                <w:sz w:val="18"/>
                <w:szCs w:val="18"/>
              </w:rPr>
              <w:t>Número del expediente</w:t>
            </w:r>
          </w:p>
        </w:tc>
        <w:tc>
          <w:tcPr>
            <w:tcW w:w="4271" w:type="dxa"/>
            <w:shd w:val="clear" w:color="auto" w:fill="auto"/>
            <w:vAlign w:val="center"/>
          </w:tcPr>
          <w:p w14:paraId="0C670AB6" w14:textId="77777777" w:rsidR="00D61001" w:rsidRPr="00E04C3D" w:rsidRDefault="00D61001" w:rsidP="00383BE0">
            <w:pPr>
              <w:pStyle w:val="Normal1"/>
              <w:rPr>
                <w:i/>
                <w:iCs/>
                <w:color w:val="000000"/>
                <w:sz w:val="18"/>
                <w:szCs w:val="18"/>
              </w:rPr>
            </w:pPr>
            <w:r w:rsidRPr="00E04C3D">
              <w:rPr>
                <w:i/>
                <w:iCs/>
                <w:color w:val="000000"/>
                <w:sz w:val="18"/>
                <w:szCs w:val="18"/>
              </w:rPr>
              <w:t>2.1. Secuencia de identificador</w:t>
            </w:r>
          </w:p>
        </w:tc>
        <w:tc>
          <w:tcPr>
            <w:tcW w:w="3762" w:type="dxa"/>
            <w:shd w:val="clear" w:color="auto" w:fill="auto"/>
            <w:vAlign w:val="center"/>
          </w:tcPr>
          <w:p w14:paraId="68128F9A" w14:textId="77777777" w:rsidR="00D61001" w:rsidRPr="00E04C3D" w:rsidRDefault="00D61001" w:rsidP="00383BE0">
            <w:pPr>
              <w:spacing w:line="240" w:lineRule="auto"/>
              <w:ind w:firstLine="0"/>
              <w:rPr>
                <w:i/>
                <w:iCs/>
                <w:color w:val="000000"/>
                <w:sz w:val="18"/>
                <w:szCs w:val="18"/>
              </w:rPr>
            </w:pPr>
            <w:r w:rsidRPr="00E04C3D">
              <w:rPr>
                <w:i/>
                <w:iCs/>
                <w:color w:val="000000"/>
                <w:sz w:val="18"/>
                <w:szCs w:val="18"/>
              </w:rPr>
              <w:t>P2 Local Identifier</w:t>
            </w:r>
          </w:p>
        </w:tc>
        <w:tc>
          <w:tcPr>
            <w:tcW w:w="2303" w:type="dxa"/>
            <w:shd w:val="clear" w:color="auto" w:fill="auto"/>
            <w:vAlign w:val="center"/>
          </w:tcPr>
          <w:p w14:paraId="2B1BFC96" w14:textId="77777777" w:rsidR="00D61001" w:rsidRPr="00E04C3D" w:rsidRDefault="00D61001" w:rsidP="00383BE0">
            <w:pPr>
              <w:spacing w:line="240" w:lineRule="auto"/>
              <w:ind w:firstLine="0"/>
              <w:rPr>
                <w:i/>
                <w:iCs/>
                <w:color w:val="000000"/>
                <w:sz w:val="18"/>
                <w:szCs w:val="18"/>
              </w:rPr>
            </w:pPr>
            <w:r w:rsidRPr="00E04C3D">
              <w:rPr>
                <w:i/>
                <w:iCs/>
                <w:color w:val="000000"/>
                <w:sz w:val="18"/>
                <w:szCs w:val="18"/>
              </w:rPr>
              <w:t>&lt;DOC_IDCOMP&gt;</w:t>
            </w:r>
          </w:p>
        </w:tc>
        <w:tc>
          <w:tcPr>
            <w:tcW w:w="2032" w:type="dxa"/>
            <w:shd w:val="clear" w:color="auto" w:fill="auto"/>
            <w:vAlign w:val="center"/>
          </w:tcPr>
          <w:p w14:paraId="6BB5C0B6" w14:textId="77777777" w:rsidR="00D61001" w:rsidRPr="00E04C3D" w:rsidRDefault="00D61001" w:rsidP="00383BE0">
            <w:pPr>
              <w:spacing w:line="240" w:lineRule="auto"/>
              <w:ind w:firstLine="0"/>
              <w:rPr>
                <w:i/>
                <w:iCs/>
                <w:color w:val="0070C0"/>
                <w:sz w:val="18"/>
                <w:szCs w:val="18"/>
              </w:rPr>
            </w:pPr>
            <w:r w:rsidRPr="00E04C3D">
              <w:rPr>
                <w:i/>
                <w:iCs/>
                <w:sz w:val="18"/>
                <w:szCs w:val="18"/>
              </w:rPr>
              <w:t>&lt;otherrecordid&gt;</w:t>
            </w:r>
          </w:p>
        </w:tc>
      </w:tr>
      <w:tr w:rsidR="00E04C3D" w:rsidRPr="00E04C3D" w14:paraId="50A0ABFF" w14:textId="77777777" w:rsidTr="00A07A89">
        <w:trPr>
          <w:jc w:val="center"/>
        </w:trPr>
        <w:tc>
          <w:tcPr>
            <w:tcW w:w="3857" w:type="dxa"/>
            <w:shd w:val="clear" w:color="auto" w:fill="auto"/>
            <w:vAlign w:val="center"/>
          </w:tcPr>
          <w:p w14:paraId="6E98E2C0" w14:textId="77777777" w:rsidR="00E04C3D" w:rsidRPr="00E04C3D" w:rsidRDefault="00E04C3D" w:rsidP="00383BE0">
            <w:pPr>
              <w:pStyle w:val="Normal1"/>
              <w:rPr>
                <w:i/>
                <w:iCs/>
                <w:color w:val="000000"/>
                <w:sz w:val="18"/>
                <w:szCs w:val="18"/>
              </w:rPr>
            </w:pPr>
            <w:r w:rsidRPr="00E04C3D">
              <w:rPr>
                <w:i/>
                <w:iCs/>
                <w:color w:val="000000"/>
                <w:sz w:val="18"/>
                <w:szCs w:val="18"/>
              </w:rPr>
              <w:t>Esquema del identificador</w:t>
            </w:r>
          </w:p>
        </w:tc>
        <w:tc>
          <w:tcPr>
            <w:tcW w:w="4271" w:type="dxa"/>
            <w:shd w:val="clear" w:color="auto" w:fill="auto"/>
            <w:vAlign w:val="center"/>
          </w:tcPr>
          <w:p w14:paraId="7A3FCFB1" w14:textId="77777777" w:rsidR="00E04C3D" w:rsidRPr="00E04C3D" w:rsidRDefault="00E04C3D" w:rsidP="00383BE0">
            <w:pPr>
              <w:pStyle w:val="Normal1"/>
              <w:rPr>
                <w:i/>
                <w:iCs/>
                <w:color w:val="000000"/>
                <w:sz w:val="18"/>
                <w:szCs w:val="18"/>
              </w:rPr>
            </w:pPr>
            <w:r w:rsidRPr="00E04C3D">
              <w:rPr>
                <w:i/>
                <w:iCs/>
                <w:color w:val="000000"/>
                <w:sz w:val="18"/>
                <w:szCs w:val="18"/>
              </w:rPr>
              <w:t>2.2. Esquema del identificador</w:t>
            </w:r>
          </w:p>
        </w:tc>
        <w:tc>
          <w:tcPr>
            <w:tcW w:w="3762" w:type="dxa"/>
            <w:shd w:val="clear" w:color="auto" w:fill="auto"/>
            <w:vAlign w:val="center"/>
          </w:tcPr>
          <w:p w14:paraId="7D0FA186" w14:textId="77777777" w:rsidR="00E04C3D" w:rsidRPr="00E04C3D" w:rsidRDefault="00E04C3D" w:rsidP="00383BE0">
            <w:pPr>
              <w:spacing w:line="240" w:lineRule="auto"/>
              <w:ind w:firstLine="0"/>
              <w:rPr>
                <w:i/>
                <w:iCs/>
                <w:color w:val="000000"/>
                <w:sz w:val="18"/>
                <w:szCs w:val="18"/>
              </w:rPr>
            </w:pPr>
          </w:p>
        </w:tc>
        <w:tc>
          <w:tcPr>
            <w:tcW w:w="2303" w:type="dxa"/>
            <w:shd w:val="clear" w:color="auto" w:fill="auto"/>
          </w:tcPr>
          <w:p w14:paraId="5BB484FE" w14:textId="7D2E8072" w:rsidR="00E04C3D" w:rsidRPr="00E04C3D" w:rsidRDefault="00E04C3D" w:rsidP="00383BE0">
            <w:pPr>
              <w:spacing w:line="240" w:lineRule="auto"/>
              <w:ind w:firstLine="0"/>
              <w:rPr>
                <w:i/>
                <w:iCs/>
                <w:color w:val="000000"/>
                <w:sz w:val="18"/>
                <w:szCs w:val="18"/>
              </w:rPr>
            </w:pPr>
            <w:r w:rsidRPr="00AC3A8F">
              <w:rPr>
                <w:i/>
                <w:iCs/>
                <w:color w:val="000000"/>
                <w:sz w:val="18"/>
                <w:szCs w:val="18"/>
              </w:rPr>
              <w:t>------------------------------</w:t>
            </w:r>
          </w:p>
        </w:tc>
        <w:tc>
          <w:tcPr>
            <w:tcW w:w="2032" w:type="dxa"/>
            <w:shd w:val="clear" w:color="auto" w:fill="auto"/>
          </w:tcPr>
          <w:p w14:paraId="375EF318" w14:textId="1FE39D00" w:rsidR="00E04C3D" w:rsidRPr="00E04C3D" w:rsidRDefault="00E04C3D" w:rsidP="00383BE0">
            <w:pPr>
              <w:spacing w:line="240" w:lineRule="auto"/>
              <w:ind w:firstLine="0"/>
              <w:rPr>
                <w:i/>
                <w:iCs/>
                <w:color w:val="0070C0"/>
                <w:sz w:val="18"/>
                <w:szCs w:val="18"/>
              </w:rPr>
            </w:pPr>
            <w:r w:rsidRPr="00AC3A8F">
              <w:rPr>
                <w:i/>
                <w:iCs/>
                <w:color w:val="000000"/>
                <w:sz w:val="18"/>
                <w:szCs w:val="18"/>
              </w:rPr>
              <w:t>------------------------------</w:t>
            </w:r>
          </w:p>
        </w:tc>
      </w:tr>
      <w:tr w:rsidR="00E04C3D" w:rsidRPr="00E04C3D" w14:paraId="77E87B40" w14:textId="77777777" w:rsidTr="00A07A89">
        <w:trPr>
          <w:jc w:val="center"/>
        </w:trPr>
        <w:tc>
          <w:tcPr>
            <w:tcW w:w="3857" w:type="dxa"/>
            <w:shd w:val="clear" w:color="auto" w:fill="auto"/>
            <w:vAlign w:val="center"/>
          </w:tcPr>
          <w:p w14:paraId="3EF32C08" w14:textId="77777777" w:rsidR="00E04C3D" w:rsidRPr="00E04C3D" w:rsidRDefault="00E04C3D" w:rsidP="00383BE0">
            <w:pPr>
              <w:pStyle w:val="Normal1"/>
              <w:rPr>
                <w:i/>
                <w:iCs/>
                <w:color w:val="000000"/>
                <w:sz w:val="18"/>
                <w:szCs w:val="18"/>
              </w:rPr>
            </w:pPr>
            <w:r w:rsidRPr="00E04C3D">
              <w:rPr>
                <w:i/>
                <w:iCs/>
                <w:color w:val="000000"/>
                <w:sz w:val="18"/>
                <w:szCs w:val="18"/>
              </w:rPr>
              <w:t>Identificador Persistente Único</w:t>
            </w:r>
          </w:p>
        </w:tc>
        <w:tc>
          <w:tcPr>
            <w:tcW w:w="4271" w:type="dxa"/>
            <w:shd w:val="clear" w:color="auto" w:fill="auto"/>
            <w:vAlign w:val="center"/>
          </w:tcPr>
          <w:p w14:paraId="11ECF2F2" w14:textId="382764E8" w:rsidR="00E04C3D" w:rsidRPr="00E04C3D" w:rsidRDefault="00E04C3D" w:rsidP="00383BE0">
            <w:pPr>
              <w:pStyle w:val="Normal1"/>
              <w:rPr>
                <w:i/>
                <w:iCs/>
                <w:color w:val="000000"/>
                <w:sz w:val="18"/>
                <w:szCs w:val="18"/>
              </w:rPr>
            </w:pPr>
            <w:r w:rsidRPr="00463D19">
              <w:rPr>
                <w:i/>
                <w:iCs/>
                <w:color w:val="000000"/>
                <w:sz w:val="18"/>
                <w:szCs w:val="18"/>
              </w:rPr>
              <w:t>------------------------------</w:t>
            </w:r>
          </w:p>
        </w:tc>
        <w:tc>
          <w:tcPr>
            <w:tcW w:w="3762" w:type="dxa"/>
            <w:shd w:val="clear" w:color="auto" w:fill="auto"/>
            <w:vAlign w:val="center"/>
          </w:tcPr>
          <w:p w14:paraId="4A30DEB1" w14:textId="77777777" w:rsidR="00E04C3D" w:rsidRPr="00E04C3D" w:rsidRDefault="00E04C3D" w:rsidP="00383BE0">
            <w:pPr>
              <w:spacing w:line="240" w:lineRule="auto"/>
              <w:ind w:firstLine="0"/>
              <w:rPr>
                <w:i/>
                <w:iCs/>
                <w:color w:val="000000"/>
                <w:sz w:val="18"/>
                <w:szCs w:val="18"/>
              </w:rPr>
            </w:pPr>
            <w:r w:rsidRPr="00E04C3D">
              <w:rPr>
                <w:i/>
                <w:iCs/>
                <w:color w:val="000000"/>
                <w:sz w:val="18"/>
                <w:szCs w:val="18"/>
              </w:rPr>
              <w:t>P1 Global Persistent Identifier</w:t>
            </w:r>
          </w:p>
        </w:tc>
        <w:tc>
          <w:tcPr>
            <w:tcW w:w="2303" w:type="dxa"/>
            <w:shd w:val="clear" w:color="auto" w:fill="auto"/>
          </w:tcPr>
          <w:p w14:paraId="4FDC0FA8" w14:textId="073042CF" w:rsidR="00E04C3D" w:rsidRPr="00E04C3D" w:rsidRDefault="00E04C3D" w:rsidP="00383BE0">
            <w:pPr>
              <w:spacing w:line="240" w:lineRule="auto"/>
              <w:ind w:firstLine="0"/>
              <w:rPr>
                <w:i/>
                <w:iCs/>
                <w:color w:val="000000"/>
                <w:sz w:val="18"/>
                <w:szCs w:val="18"/>
              </w:rPr>
            </w:pPr>
            <w:r w:rsidRPr="00AC3A8F">
              <w:rPr>
                <w:i/>
                <w:iCs/>
                <w:color w:val="000000"/>
                <w:sz w:val="18"/>
                <w:szCs w:val="18"/>
              </w:rPr>
              <w:t>------------------------------</w:t>
            </w:r>
          </w:p>
        </w:tc>
        <w:tc>
          <w:tcPr>
            <w:tcW w:w="2032" w:type="dxa"/>
            <w:shd w:val="clear" w:color="auto" w:fill="auto"/>
          </w:tcPr>
          <w:p w14:paraId="48517453" w14:textId="0CAA9AEE" w:rsidR="00E04C3D" w:rsidRPr="00E04C3D" w:rsidRDefault="00E04C3D" w:rsidP="00383BE0">
            <w:pPr>
              <w:spacing w:line="240" w:lineRule="auto"/>
              <w:ind w:firstLine="0"/>
              <w:rPr>
                <w:i/>
                <w:iCs/>
                <w:color w:val="0070C0"/>
                <w:sz w:val="18"/>
                <w:szCs w:val="18"/>
              </w:rPr>
            </w:pPr>
            <w:r w:rsidRPr="00AC3A8F">
              <w:rPr>
                <w:i/>
                <w:iCs/>
                <w:color w:val="000000"/>
                <w:sz w:val="18"/>
                <w:szCs w:val="18"/>
              </w:rPr>
              <w:t>------------------------------</w:t>
            </w:r>
          </w:p>
        </w:tc>
      </w:tr>
      <w:tr w:rsidR="00E04C3D" w:rsidRPr="00E04C3D" w14:paraId="67D3D8C2" w14:textId="77777777" w:rsidTr="00A07A89">
        <w:trPr>
          <w:jc w:val="center"/>
        </w:trPr>
        <w:tc>
          <w:tcPr>
            <w:tcW w:w="3857" w:type="dxa"/>
            <w:shd w:val="clear" w:color="auto" w:fill="auto"/>
            <w:vAlign w:val="center"/>
          </w:tcPr>
          <w:p w14:paraId="2CCD440E" w14:textId="77777777" w:rsidR="00E04C3D" w:rsidRPr="00E04C3D" w:rsidRDefault="00E04C3D" w:rsidP="00383BE0">
            <w:pPr>
              <w:pStyle w:val="Normal1"/>
              <w:rPr>
                <w:bCs/>
                <w:color w:val="000000"/>
                <w:sz w:val="18"/>
                <w:szCs w:val="18"/>
              </w:rPr>
            </w:pPr>
            <w:r w:rsidRPr="00E04C3D">
              <w:rPr>
                <w:bCs/>
                <w:color w:val="000000"/>
                <w:sz w:val="18"/>
                <w:szCs w:val="18"/>
              </w:rPr>
              <w:t>Clasificación</w:t>
            </w:r>
          </w:p>
        </w:tc>
        <w:tc>
          <w:tcPr>
            <w:tcW w:w="4271" w:type="dxa"/>
            <w:shd w:val="clear" w:color="auto" w:fill="auto"/>
            <w:vAlign w:val="center"/>
          </w:tcPr>
          <w:p w14:paraId="59B8A606" w14:textId="77777777" w:rsidR="00E04C3D" w:rsidRPr="00E04C3D" w:rsidRDefault="00E04C3D" w:rsidP="00383BE0">
            <w:pPr>
              <w:pStyle w:val="Normal1"/>
              <w:rPr>
                <w:bCs/>
                <w:color w:val="000000"/>
                <w:sz w:val="18"/>
                <w:szCs w:val="18"/>
              </w:rPr>
            </w:pPr>
            <w:r w:rsidRPr="00E04C3D">
              <w:rPr>
                <w:bCs/>
                <w:color w:val="000000"/>
                <w:sz w:val="18"/>
                <w:szCs w:val="18"/>
              </w:rPr>
              <w:t>22. Clasificación</w:t>
            </w:r>
          </w:p>
        </w:tc>
        <w:tc>
          <w:tcPr>
            <w:tcW w:w="3762" w:type="dxa"/>
            <w:shd w:val="clear" w:color="auto" w:fill="auto"/>
            <w:vAlign w:val="center"/>
          </w:tcPr>
          <w:p w14:paraId="1BC62553" w14:textId="397443B0" w:rsidR="00E04C3D" w:rsidRPr="00E04C3D" w:rsidRDefault="00E04C3D" w:rsidP="00383BE0">
            <w:pPr>
              <w:spacing w:line="240" w:lineRule="auto"/>
              <w:ind w:firstLine="0"/>
              <w:rPr>
                <w:bCs/>
                <w:color w:val="000000"/>
                <w:sz w:val="18"/>
                <w:szCs w:val="18"/>
              </w:rPr>
            </w:pPr>
            <w:r w:rsidRPr="00463D19">
              <w:rPr>
                <w:i/>
                <w:iCs/>
                <w:color w:val="000000"/>
                <w:sz w:val="18"/>
                <w:szCs w:val="18"/>
              </w:rPr>
              <w:t>------------------------------</w:t>
            </w:r>
          </w:p>
        </w:tc>
        <w:tc>
          <w:tcPr>
            <w:tcW w:w="2303" w:type="dxa"/>
            <w:shd w:val="clear" w:color="auto" w:fill="auto"/>
          </w:tcPr>
          <w:p w14:paraId="1B929F45" w14:textId="7ABCEB1A" w:rsidR="00E04C3D" w:rsidRPr="00E04C3D" w:rsidRDefault="00E04C3D" w:rsidP="00383BE0">
            <w:pPr>
              <w:spacing w:line="240" w:lineRule="auto"/>
              <w:ind w:firstLine="0"/>
              <w:rPr>
                <w:bCs/>
                <w:color w:val="000000"/>
                <w:sz w:val="18"/>
                <w:szCs w:val="18"/>
              </w:rPr>
            </w:pPr>
            <w:r w:rsidRPr="00AC3A8F">
              <w:rPr>
                <w:i/>
                <w:iCs/>
                <w:color w:val="000000"/>
                <w:sz w:val="18"/>
                <w:szCs w:val="18"/>
              </w:rPr>
              <w:t>------------------------------</w:t>
            </w:r>
          </w:p>
        </w:tc>
        <w:tc>
          <w:tcPr>
            <w:tcW w:w="2032" w:type="dxa"/>
            <w:shd w:val="clear" w:color="auto" w:fill="auto"/>
          </w:tcPr>
          <w:p w14:paraId="62F4E3CB" w14:textId="08065855" w:rsidR="00E04C3D" w:rsidRPr="00E04C3D" w:rsidRDefault="00E04C3D" w:rsidP="00383BE0">
            <w:pPr>
              <w:spacing w:line="240" w:lineRule="auto"/>
              <w:ind w:firstLine="0"/>
              <w:rPr>
                <w:bCs/>
                <w:color w:val="0070C0"/>
                <w:sz w:val="18"/>
                <w:szCs w:val="18"/>
              </w:rPr>
            </w:pPr>
            <w:r w:rsidRPr="00AC3A8F">
              <w:rPr>
                <w:i/>
                <w:iCs/>
                <w:color w:val="000000"/>
                <w:sz w:val="18"/>
                <w:szCs w:val="18"/>
              </w:rPr>
              <w:t>------------------------------</w:t>
            </w:r>
          </w:p>
        </w:tc>
      </w:tr>
      <w:tr w:rsidR="00A07A89" w:rsidRPr="00E04C3D" w14:paraId="4586EACC" w14:textId="77777777" w:rsidTr="00A07A89">
        <w:trPr>
          <w:jc w:val="center"/>
        </w:trPr>
        <w:tc>
          <w:tcPr>
            <w:tcW w:w="3857" w:type="dxa"/>
            <w:shd w:val="clear" w:color="auto" w:fill="auto"/>
            <w:vAlign w:val="center"/>
          </w:tcPr>
          <w:p w14:paraId="452F678A" w14:textId="77777777" w:rsidR="00A07A89" w:rsidRPr="00E04C3D" w:rsidRDefault="00A07A89" w:rsidP="00383BE0">
            <w:pPr>
              <w:pStyle w:val="Normal1"/>
              <w:rPr>
                <w:i/>
                <w:iCs/>
                <w:color w:val="000000"/>
                <w:sz w:val="18"/>
                <w:szCs w:val="18"/>
              </w:rPr>
            </w:pPr>
            <w:r w:rsidRPr="00E04C3D">
              <w:rPr>
                <w:i/>
                <w:iCs/>
                <w:color w:val="000000"/>
                <w:sz w:val="18"/>
                <w:szCs w:val="18"/>
              </w:rPr>
              <w:t>Código de clasificación</w:t>
            </w:r>
          </w:p>
        </w:tc>
        <w:tc>
          <w:tcPr>
            <w:tcW w:w="4271" w:type="dxa"/>
            <w:shd w:val="clear" w:color="auto" w:fill="auto"/>
            <w:vAlign w:val="center"/>
          </w:tcPr>
          <w:p w14:paraId="46A3E389" w14:textId="77777777" w:rsidR="00A07A89" w:rsidRPr="00E04C3D" w:rsidRDefault="00A07A89" w:rsidP="00383BE0">
            <w:pPr>
              <w:pStyle w:val="Normal1"/>
              <w:rPr>
                <w:i/>
                <w:iCs/>
                <w:color w:val="000000"/>
                <w:sz w:val="18"/>
                <w:szCs w:val="18"/>
              </w:rPr>
            </w:pPr>
            <w:r w:rsidRPr="00E04C3D">
              <w:rPr>
                <w:i/>
                <w:iCs/>
                <w:color w:val="000000"/>
                <w:sz w:val="18"/>
                <w:szCs w:val="18"/>
              </w:rPr>
              <w:t>22.1. Código de clasificación</w:t>
            </w:r>
          </w:p>
        </w:tc>
        <w:tc>
          <w:tcPr>
            <w:tcW w:w="3762" w:type="dxa"/>
            <w:vMerge w:val="restart"/>
            <w:shd w:val="clear" w:color="auto" w:fill="auto"/>
            <w:vAlign w:val="center"/>
          </w:tcPr>
          <w:p w14:paraId="61944BBB" w14:textId="77777777" w:rsidR="00A07A89" w:rsidRPr="00E04C3D" w:rsidRDefault="00A07A89" w:rsidP="00383BE0">
            <w:pPr>
              <w:spacing w:line="240" w:lineRule="auto"/>
              <w:ind w:firstLine="0"/>
              <w:rPr>
                <w:i/>
                <w:iCs/>
                <w:color w:val="000000"/>
                <w:sz w:val="18"/>
                <w:szCs w:val="18"/>
              </w:rPr>
            </w:pPr>
            <w:r w:rsidRPr="00E04C3D">
              <w:rPr>
                <w:i/>
                <w:iCs/>
                <w:color w:val="000000"/>
                <w:sz w:val="18"/>
                <w:szCs w:val="18"/>
              </w:rPr>
              <w:t>P17 Classification (record)</w:t>
            </w:r>
          </w:p>
          <w:p w14:paraId="3F0DF1E7" w14:textId="112A22AC" w:rsidR="00A07A89" w:rsidRPr="00E04C3D" w:rsidRDefault="00A07A89" w:rsidP="00A07A89">
            <w:pPr>
              <w:ind w:firstLine="0"/>
              <w:rPr>
                <w:i/>
                <w:iCs/>
                <w:color w:val="000000"/>
                <w:sz w:val="18"/>
                <w:szCs w:val="18"/>
              </w:rPr>
            </w:pPr>
            <w:r w:rsidRPr="00E04C3D">
              <w:rPr>
                <w:i/>
                <w:iCs/>
                <w:color w:val="000000"/>
                <w:sz w:val="18"/>
                <w:szCs w:val="18"/>
              </w:rPr>
              <w:t>P27 Classification (record set)</w:t>
            </w:r>
          </w:p>
        </w:tc>
        <w:tc>
          <w:tcPr>
            <w:tcW w:w="2303" w:type="dxa"/>
            <w:vMerge w:val="restart"/>
            <w:shd w:val="clear" w:color="auto" w:fill="auto"/>
            <w:vAlign w:val="center"/>
          </w:tcPr>
          <w:p w14:paraId="1505F8B2" w14:textId="3BA615A0" w:rsidR="00A07A89" w:rsidRPr="00E04C3D" w:rsidRDefault="00A07A89" w:rsidP="00A07A89">
            <w:pPr>
              <w:ind w:firstLine="0"/>
              <w:jc w:val="left"/>
              <w:rPr>
                <w:i/>
                <w:iCs/>
                <w:color w:val="000000"/>
                <w:sz w:val="18"/>
                <w:szCs w:val="18"/>
              </w:rPr>
            </w:pPr>
            <w:r w:rsidRPr="00E04C3D">
              <w:rPr>
                <w:i/>
                <w:iCs/>
                <w:color w:val="000000"/>
                <w:sz w:val="18"/>
                <w:szCs w:val="18"/>
              </w:rPr>
              <w:t>&lt;DOC_CLASIF&gt;</w:t>
            </w:r>
          </w:p>
        </w:tc>
        <w:tc>
          <w:tcPr>
            <w:tcW w:w="2032" w:type="dxa"/>
            <w:vMerge w:val="restart"/>
            <w:shd w:val="clear" w:color="auto" w:fill="auto"/>
            <w:vAlign w:val="center"/>
          </w:tcPr>
          <w:p w14:paraId="21228CF9" w14:textId="77777777" w:rsidR="00A07A89" w:rsidRPr="00E04C3D" w:rsidRDefault="00A07A89" w:rsidP="00383BE0">
            <w:pPr>
              <w:spacing w:line="240" w:lineRule="auto"/>
              <w:ind w:firstLine="0"/>
              <w:rPr>
                <w:i/>
                <w:iCs/>
                <w:sz w:val="18"/>
                <w:szCs w:val="18"/>
              </w:rPr>
            </w:pPr>
            <w:r w:rsidRPr="00E04C3D">
              <w:rPr>
                <w:i/>
                <w:iCs/>
                <w:sz w:val="18"/>
                <w:szCs w:val="18"/>
              </w:rPr>
              <w:t>&lt;fileplan&gt;</w:t>
            </w:r>
          </w:p>
        </w:tc>
      </w:tr>
      <w:tr w:rsidR="00A07A89" w:rsidRPr="00E04C3D" w14:paraId="6F7C3EDC" w14:textId="77777777" w:rsidTr="00A07A89">
        <w:trPr>
          <w:jc w:val="center"/>
        </w:trPr>
        <w:tc>
          <w:tcPr>
            <w:tcW w:w="3857" w:type="dxa"/>
            <w:shd w:val="clear" w:color="auto" w:fill="auto"/>
            <w:vAlign w:val="center"/>
          </w:tcPr>
          <w:p w14:paraId="63EA72BE" w14:textId="77777777" w:rsidR="00A07A89" w:rsidRPr="00E04C3D" w:rsidRDefault="00A07A89" w:rsidP="00383BE0">
            <w:pPr>
              <w:pStyle w:val="Normal1"/>
              <w:rPr>
                <w:i/>
                <w:iCs/>
                <w:color w:val="000000"/>
                <w:sz w:val="18"/>
                <w:szCs w:val="18"/>
              </w:rPr>
            </w:pPr>
            <w:r w:rsidRPr="00E04C3D">
              <w:rPr>
                <w:i/>
                <w:iCs/>
                <w:color w:val="000000"/>
                <w:sz w:val="18"/>
                <w:szCs w:val="18"/>
              </w:rPr>
              <w:t>Título de la clasificación</w:t>
            </w:r>
          </w:p>
        </w:tc>
        <w:tc>
          <w:tcPr>
            <w:tcW w:w="4271" w:type="dxa"/>
            <w:shd w:val="clear" w:color="auto" w:fill="auto"/>
            <w:vAlign w:val="center"/>
          </w:tcPr>
          <w:p w14:paraId="3440CCAC" w14:textId="77777777" w:rsidR="00A07A89" w:rsidRPr="00E04C3D" w:rsidRDefault="00A07A89" w:rsidP="00383BE0">
            <w:pPr>
              <w:pStyle w:val="Normal1"/>
              <w:rPr>
                <w:i/>
                <w:iCs/>
                <w:color w:val="000000"/>
                <w:sz w:val="18"/>
                <w:szCs w:val="18"/>
              </w:rPr>
            </w:pPr>
            <w:r w:rsidRPr="00E04C3D">
              <w:rPr>
                <w:i/>
                <w:iCs/>
                <w:color w:val="000000"/>
                <w:sz w:val="18"/>
                <w:szCs w:val="18"/>
              </w:rPr>
              <w:t>22.2. Denominación de clase</w:t>
            </w:r>
          </w:p>
        </w:tc>
        <w:tc>
          <w:tcPr>
            <w:tcW w:w="3762" w:type="dxa"/>
            <w:vMerge/>
            <w:shd w:val="clear" w:color="auto" w:fill="auto"/>
            <w:vAlign w:val="center"/>
          </w:tcPr>
          <w:p w14:paraId="46044653" w14:textId="6C8C6890" w:rsidR="00A07A89" w:rsidRPr="00E04C3D" w:rsidRDefault="00A07A89" w:rsidP="00383BE0">
            <w:pPr>
              <w:rPr>
                <w:i/>
                <w:iCs/>
                <w:color w:val="000000"/>
                <w:sz w:val="18"/>
                <w:szCs w:val="18"/>
              </w:rPr>
            </w:pPr>
          </w:p>
        </w:tc>
        <w:tc>
          <w:tcPr>
            <w:tcW w:w="2303" w:type="dxa"/>
            <w:vMerge/>
            <w:shd w:val="clear" w:color="auto" w:fill="auto"/>
            <w:vAlign w:val="center"/>
          </w:tcPr>
          <w:p w14:paraId="2D0AAEB4" w14:textId="5670ACE8" w:rsidR="00A07A89" w:rsidRPr="00E04C3D" w:rsidRDefault="00A07A89" w:rsidP="00383BE0">
            <w:pPr>
              <w:rPr>
                <w:i/>
                <w:iCs/>
                <w:color w:val="000000"/>
                <w:sz w:val="18"/>
                <w:szCs w:val="18"/>
              </w:rPr>
            </w:pPr>
          </w:p>
        </w:tc>
        <w:tc>
          <w:tcPr>
            <w:tcW w:w="2032" w:type="dxa"/>
            <w:vMerge/>
            <w:shd w:val="clear" w:color="auto" w:fill="auto"/>
            <w:vAlign w:val="center"/>
          </w:tcPr>
          <w:p w14:paraId="0DDCECFC" w14:textId="77777777" w:rsidR="00A07A89" w:rsidRPr="00E04C3D" w:rsidRDefault="00A07A89" w:rsidP="00383BE0">
            <w:pPr>
              <w:spacing w:line="240" w:lineRule="auto"/>
              <w:ind w:firstLine="0"/>
              <w:rPr>
                <w:i/>
                <w:iCs/>
                <w:color w:val="0070C0"/>
                <w:sz w:val="18"/>
                <w:szCs w:val="18"/>
              </w:rPr>
            </w:pPr>
          </w:p>
        </w:tc>
      </w:tr>
      <w:tr w:rsidR="00A07A89" w:rsidRPr="00E04C3D" w14:paraId="1F8BF0C0" w14:textId="77777777" w:rsidTr="00A07A89">
        <w:trPr>
          <w:jc w:val="center"/>
        </w:trPr>
        <w:tc>
          <w:tcPr>
            <w:tcW w:w="3857" w:type="dxa"/>
            <w:shd w:val="clear" w:color="auto" w:fill="auto"/>
            <w:vAlign w:val="center"/>
          </w:tcPr>
          <w:p w14:paraId="0C846A6C" w14:textId="77777777" w:rsidR="00A07A89" w:rsidRPr="00E04C3D" w:rsidRDefault="00A07A89" w:rsidP="00383BE0">
            <w:pPr>
              <w:pStyle w:val="Normal1"/>
              <w:rPr>
                <w:i/>
                <w:iCs/>
                <w:color w:val="000000"/>
                <w:sz w:val="18"/>
                <w:szCs w:val="18"/>
              </w:rPr>
            </w:pPr>
            <w:r w:rsidRPr="00E04C3D">
              <w:rPr>
                <w:i/>
                <w:iCs/>
                <w:color w:val="000000"/>
                <w:sz w:val="18"/>
                <w:szCs w:val="18"/>
              </w:rPr>
              <w:t>Tipo de clasificación</w:t>
            </w:r>
          </w:p>
        </w:tc>
        <w:tc>
          <w:tcPr>
            <w:tcW w:w="4271" w:type="dxa"/>
            <w:shd w:val="clear" w:color="auto" w:fill="auto"/>
            <w:vAlign w:val="center"/>
          </w:tcPr>
          <w:p w14:paraId="4EF3654F" w14:textId="77777777" w:rsidR="00A07A89" w:rsidRPr="00E04C3D" w:rsidRDefault="00A07A89" w:rsidP="00383BE0">
            <w:pPr>
              <w:pStyle w:val="Normal1"/>
              <w:rPr>
                <w:i/>
                <w:iCs/>
                <w:color w:val="000000"/>
                <w:sz w:val="18"/>
                <w:szCs w:val="18"/>
              </w:rPr>
            </w:pPr>
            <w:r w:rsidRPr="00E04C3D">
              <w:rPr>
                <w:i/>
                <w:iCs/>
                <w:color w:val="000000"/>
                <w:sz w:val="18"/>
                <w:szCs w:val="18"/>
              </w:rPr>
              <w:t>22.3. Tipo de clasificación</w:t>
            </w:r>
          </w:p>
        </w:tc>
        <w:tc>
          <w:tcPr>
            <w:tcW w:w="3762" w:type="dxa"/>
            <w:vMerge/>
            <w:shd w:val="clear" w:color="auto" w:fill="auto"/>
            <w:vAlign w:val="center"/>
          </w:tcPr>
          <w:p w14:paraId="28464CE6" w14:textId="2672C137" w:rsidR="00A07A89" w:rsidRPr="00E04C3D" w:rsidRDefault="00A07A89" w:rsidP="00383BE0">
            <w:pPr>
              <w:rPr>
                <w:i/>
                <w:iCs/>
                <w:color w:val="000000"/>
                <w:sz w:val="18"/>
                <w:szCs w:val="18"/>
              </w:rPr>
            </w:pPr>
          </w:p>
        </w:tc>
        <w:tc>
          <w:tcPr>
            <w:tcW w:w="2303" w:type="dxa"/>
            <w:vMerge/>
            <w:shd w:val="clear" w:color="auto" w:fill="auto"/>
            <w:vAlign w:val="center"/>
          </w:tcPr>
          <w:p w14:paraId="2C00E4C7" w14:textId="1F9B1C78" w:rsidR="00A07A89" w:rsidRPr="00E04C3D" w:rsidRDefault="00A07A89" w:rsidP="00383BE0">
            <w:pPr>
              <w:spacing w:line="240" w:lineRule="auto"/>
              <w:ind w:firstLine="0"/>
              <w:rPr>
                <w:i/>
                <w:iCs/>
                <w:color w:val="000000"/>
                <w:sz w:val="18"/>
                <w:szCs w:val="18"/>
              </w:rPr>
            </w:pPr>
          </w:p>
        </w:tc>
        <w:tc>
          <w:tcPr>
            <w:tcW w:w="2032" w:type="dxa"/>
            <w:shd w:val="clear" w:color="auto" w:fill="auto"/>
            <w:vAlign w:val="center"/>
          </w:tcPr>
          <w:p w14:paraId="39557C3D" w14:textId="4B38539C" w:rsidR="00A07A89" w:rsidRPr="00E04C3D" w:rsidRDefault="00A07A89" w:rsidP="00383BE0">
            <w:pPr>
              <w:spacing w:line="240" w:lineRule="auto"/>
              <w:ind w:firstLine="0"/>
              <w:rPr>
                <w:i/>
                <w:iCs/>
                <w:color w:val="0070C0"/>
                <w:sz w:val="18"/>
                <w:szCs w:val="18"/>
              </w:rPr>
            </w:pPr>
            <w:r w:rsidRPr="00463D19">
              <w:rPr>
                <w:i/>
                <w:iCs/>
                <w:color w:val="000000"/>
                <w:sz w:val="18"/>
                <w:szCs w:val="18"/>
              </w:rPr>
              <w:t>------------------------------</w:t>
            </w:r>
          </w:p>
        </w:tc>
      </w:tr>
      <w:tr w:rsidR="00A07A89" w:rsidRPr="00E04C3D" w14:paraId="57E05C52" w14:textId="77777777" w:rsidTr="00A07A89">
        <w:trPr>
          <w:jc w:val="center"/>
        </w:trPr>
        <w:tc>
          <w:tcPr>
            <w:tcW w:w="3857" w:type="dxa"/>
            <w:shd w:val="clear" w:color="auto" w:fill="auto"/>
            <w:vAlign w:val="center"/>
          </w:tcPr>
          <w:p w14:paraId="569FBF41" w14:textId="77777777" w:rsidR="00A07A89" w:rsidRPr="00E04C3D" w:rsidRDefault="00A07A89" w:rsidP="00383BE0">
            <w:pPr>
              <w:pStyle w:val="Normal1"/>
              <w:rPr>
                <w:i/>
                <w:iCs/>
                <w:color w:val="000000"/>
                <w:sz w:val="18"/>
                <w:szCs w:val="18"/>
              </w:rPr>
            </w:pPr>
            <w:r w:rsidRPr="00E04C3D">
              <w:rPr>
                <w:i/>
                <w:iCs/>
                <w:color w:val="000000"/>
                <w:sz w:val="18"/>
                <w:szCs w:val="18"/>
              </w:rPr>
              <w:t>Nota de clasificación</w:t>
            </w:r>
          </w:p>
        </w:tc>
        <w:tc>
          <w:tcPr>
            <w:tcW w:w="4271" w:type="dxa"/>
            <w:shd w:val="clear" w:color="auto" w:fill="auto"/>
          </w:tcPr>
          <w:p w14:paraId="497901B8" w14:textId="6B98EFE3" w:rsidR="00A07A89" w:rsidRPr="00E04C3D" w:rsidRDefault="00A07A89" w:rsidP="00383BE0">
            <w:pPr>
              <w:pStyle w:val="Normal1"/>
              <w:rPr>
                <w:i/>
                <w:iCs/>
                <w:color w:val="000000"/>
                <w:sz w:val="18"/>
                <w:szCs w:val="18"/>
              </w:rPr>
            </w:pPr>
            <w:r w:rsidRPr="008170D2">
              <w:rPr>
                <w:i/>
                <w:iCs/>
                <w:color w:val="000000"/>
                <w:sz w:val="18"/>
                <w:szCs w:val="18"/>
              </w:rPr>
              <w:t>------------------------------</w:t>
            </w:r>
          </w:p>
        </w:tc>
        <w:tc>
          <w:tcPr>
            <w:tcW w:w="3762" w:type="dxa"/>
            <w:vMerge/>
            <w:shd w:val="clear" w:color="auto" w:fill="auto"/>
            <w:vAlign w:val="center"/>
          </w:tcPr>
          <w:p w14:paraId="3FF2F559" w14:textId="6E5F3A79" w:rsidR="00A07A89" w:rsidRPr="00E04C3D" w:rsidRDefault="00A07A89" w:rsidP="00383BE0">
            <w:pPr>
              <w:spacing w:line="240" w:lineRule="auto"/>
              <w:ind w:firstLine="0"/>
              <w:rPr>
                <w:i/>
                <w:iCs/>
                <w:color w:val="000000"/>
                <w:sz w:val="18"/>
                <w:szCs w:val="18"/>
              </w:rPr>
            </w:pPr>
          </w:p>
        </w:tc>
        <w:tc>
          <w:tcPr>
            <w:tcW w:w="2303" w:type="dxa"/>
            <w:shd w:val="clear" w:color="auto" w:fill="auto"/>
          </w:tcPr>
          <w:p w14:paraId="66BB2388" w14:textId="6EB4CE25" w:rsidR="00A07A89" w:rsidRPr="00E04C3D" w:rsidRDefault="00A07A89" w:rsidP="00383BE0">
            <w:pPr>
              <w:spacing w:line="240" w:lineRule="auto"/>
              <w:ind w:firstLine="0"/>
              <w:rPr>
                <w:i/>
                <w:iCs/>
                <w:color w:val="000000"/>
                <w:sz w:val="18"/>
                <w:szCs w:val="18"/>
              </w:rPr>
            </w:pPr>
            <w:r w:rsidRPr="004F1A78">
              <w:rPr>
                <w:i/>
                <w:iCs/>
                <w:color w:val="000000"/>
                <w:sz w:val="18"/>
                <w:szCs w:val="18"/>
              </w:rPr>
              <w:t>------------------------------</w:t>
            </w:r>
          </w:p>
        </w:tc>
        <w:tc>
          <w:tcPr>
            <w:tcW w:w="2032" w:type="dxa"/>
            <w:shd w:val="clear" w:color="auto" w:fill="auto"/>
          </w:tcPr>
          <w:p w14:paraId="344F0E32" w14:textId="47E6B2D9" w:rsidR="00A07A89" w:rsidRPr="00E04C3D" w:rsidRDefault="00A07A89" w:rsidP="00383BE0">
            <w:pPr>
              <w:spacing w:line="240" w:lineRule="auto"/>
              <w:ind w:firstLine="0"/>
              <w:rPr>
                <w:i/>
                <w:iCs/>
                <w:color w:val="0070C0"/>
                <w:sz w:val="18"/>
                <w:szCs w:val="18"/>
              </w:rPr>
            </w:pPr>
            <w:r w:rsidRPr="004F1A78">
              <w:rPr>
                <w:i/>
                <w:iCs/>
                <w:color w:val="000000"/>
                <w:sz w:val="18"/>
                <w:szCs w:val="18"/>
              </w:rPr>
              <w:t>------------------------------</w:t>
            </w:r>
          </w:p>
        </w:tc>
      </w:tr>
      <w:tr w:rsidR="00E04C3D" w:rsidRPr="00E04C3D" w14:paraId="158271E5" w14:textId="77777777" w:rsidTr="00A07A89">
        <w:trPr>
          <w:jc w:val="center"/>
        </w:trPr>
        <w:tc>
          <w:tcPr>
            <w:tcW w:w="3857" w:type="dxa"/>
            <w:shd w:val="clear" w:color="auto" w:fill="auto"/>
            <w:vAlign w:val="center"/>
          </w:tcPr>
          <w:p w14:paraId="55428C8E" w14:textId="77777777" w:rsidR="00E04C3D" w:rsidRPr="00E04C3D" w:rsidRDefault="00E04C3D" w:rsidP="00383BE0">
            <w:pPr>
              <w:pStyle w:val="Normal1"/>
              <w:rPr>
                <w:bCs/>
                <w:color w:val="000000"/>
                <w:sz w:val="18"/>
                <w:szCs w:val="18"/>
              </w:rPr>
            </w:pPr>
            <w:r w:rsidRPr="00E04C3D">
              <w:rPr>
                <w:bCs/>
                <w:color w:val="000000"/>
                <w:sz w:val="18"/>
                <w:szCs w:val="18"/>
              </w:rPr>
              <w:t>Información para la descripción</w:t>
            </w:r>
          </w:p>
        </w:tc>
        <w:tc>
          <w:tcPr>
            <w:tcW w:w="4271" w:type="dxa"/>
            <w:shd w:val="clear" w:color="auto" w:fill="auto"/>
          </w:tcPr>
          <w:p w14:paraId="75170A76" w14:textId="298A962E" w:rsidR="00E04C3D" w:rsidRPr="00E04C3D" w:rsidRDefault="00E04C3D" w:rsidP="00383BE0">
            <w:pPr>
              <w:pStyle w:val="Normal1"/>
              <w:rPr>
                <w:bCs/>
                <w:color w:val="000000"/>
                <w:sz w:val="18"/>
                <w:szCs w:val="18"/>
              </w:rPr>
            </w:pPr>
            <w:r w:rsidRPr="008170D2">
              <w:rPr>
                <w:i/>
                <w:iCs/>
                <w:color w:val="000000"/>
                <w:sz w:val="18"/>
                <w:szCs w:val="18"/>
              </w:rPr>
              <w:t>------------------------------</w:t>
            </w:r>
          </w:p>
        </w:tc>
        <w:tc>
          <w:tcPr>
            <w:tcW w:w="3762" w:type="dxa"/>
            <w:shd w:val="clear" w:color="auto" w:fill="auto"/>
          </w:tcPr>
          <w:p w14:paraId="0FF939C5" w14:textId="7ECAC656" w:rsidR="00E04C3D" w:rsidRPr="00E04C3D" w:rsidRDefault="00E04C3D" w:rsidP="00383BE0">
            <w:pPr>
              <w:spacing w:line="240" w:lineRule="auto"/>
              <w:ind w:firstLine="0"/>
              <w:rPr>
                <w:bCs/>
                <w:color w:val="000000"/>
                <w:sz w:val="18"/>
                <w:szCs w:val="18"/>
              </w:rPr>
            </w:pPr>
            <w:r w:rsidRPr="00835C93">
              <w:rPr>
                <w:i/>
                <w:iCs/>
                <w:color w:val="000000"/>
                <w:sz w:val="18"/>
                <w:szCs w:val="18"/>
              </w:rPr>
              <w:t>------------------------------</w:t>
            </w:r>
          </w:p>
        </w:tc>
        <w:tc>
          <w:tcPr>
            <w:tcW w:w="2303" w:type="dxa"/>
            <w:shd w:val="clear" w:color="auto" w:fill="auto"/>
          </w:tcPr>
          <w:p w14:paraId="6729F96E" w14:textId="29554938" w:rsidR="00E04C3D" w:rsidRPr="00E04C3D" w:rsidRDefault="00E04C3D" w:rsidP="00383BE0">
            <w:pPr>
              <w:spacing w:line="240" w:lineRule="auto"/>
              <w:ind w:firstLine="0"/>
              <w:rPr>
                <w:bCs/>
                <w:color w:val="000000"/>
                <w:sz w:val="18"/>
                <w:szCs w:val="18"/>
              </w:rPr>
            </w:pPr>
            <w:r w:rsidRPr="004F1A78">
              <w:rPr>
                <w:i/>
                <w:iCs/>
                <w:color w:val="000000"/>
                <w:sz w:val="18"/>
                <w:szCs w:val="18"/>
              </w:rPr>
              <w:t>------------------------------</w:t>
            </w:r>
          </w:p>
        </w:tc>
        <w:tc>
          <w:tcPr>
            <w:tcW w:w="2032" w:type="dxa"/>
            <w:shd w:val="clear" w:color="auto" w:fill="auto"/>
          </w:tcPr>
          <w:p w14:paraId="5052DA02" w14:textId="78680FF0" w:rsidR="00E04C3D" w:rsidRPr="00E04C3D" w:rsidRDefault="00E04C3D" w:rsidP="00383BE0">
            <w:pPr>
              <w:spacing w:line="240" w:lineRule="auto"/>
              <w:ind w:firstLine="0"/>
              <w:rPr>
                <w:bCs/>
                <w:color w:val="0070C0"/>
                <w:sz w:val="18"/>
                <w:szCs w:val="18"/>
              </w:rPr>
            </w:pPr>
            <w:r w:rsidRPr="004F1A78">
              <w:rPr>
                <w:i/>
                <w:iCs/>
                <w:color w:val="000000"/>
                <w:sz w:val="18"/>
                <w:szCs w:val="18"/>
              </w:rPr>
              <w:t>------------------------------</w:t>
            </w:r>
          </w:p>
        </w:tc>
      </w:tr>
      <w:tr w:rsidR="00E04C3D" w:rsidRPr="00E04C3D" w14:paraId="1ACB0665" w14:textId="77777777" w:rsidTr="00A07A89">
        <w:trPr>
          <w:jc w:val="center"/>
        </w:trPr>
        <w:tc>
          <w:tcPr>
            <w:tcW w:w="3857" w:type="dxa"/>
            <w:shd w:val="clear" w:color="auto" w:fill="auto"/>
            <w:vAlign w:val="center"/>
          </w:tcPr>
          <w:p w14:paraId="485818A3" w14:textId="77777777" w:rsidR="00E04C3D" w:rsidRPr="00E04C3D" w:rsidRDefault="00E04C3D" w:rsidP="00383BE0">
            <w:pPr>
              <w:pStyle w:val="Normal1"/>
              <w:rPr>
                <w:i/>
                <w:iCs/>
                <w:color w:val="000000"/>
                <w:sz w:val="18"/>
                <w:szCs w:val="18"/>
              </w:rPr>
            </w:pPr>
            <w:r w:rsidRPr="00E04C3D">
              <w:rPr>
                <w:i/>
                <w:iCs/>
                <w:color w:val="000000"/>
                <w:sz w:val="18"/>
                <w:szCs w:val="18"/>
              </w:rPr>
              <w:t>Instrumentos de descripción (niveles)</w:t>
            </w:r>
          </w:p>
        </w:tc>
        <w:tc>
          <w:tcPr>
            <w:tcW w:w="4271" w:type="dxa"/>
            <w:shd w:val="clear" w:color="auto" w:fill="auto"/>
          </w:tcPr>
          <w:p w14:paraId="76B5F2C3" w14:textId="3782E53B" w:rsidR="00E04C3D" w:rsidRPr="00E04C3D" w:rsidRDefault="00E04C3D" w:rsidP="00383BE0">
            <w:pPr>
              <w:pStyle w:val="Normal1"/>
              <w:rPr>
                <w:i/>
                <w:iCs/>
                <w:color w:val="000000"/>
                <w:sz w:val="18"/>
                <w:szCs w:val="18"/>
              </w:rPr>
            </w:pPr>
            <w:r w:rsidRPr="008170D2">
              <w:rPr>
                <w:i/>
                <w:iCs/>
                <w:color w:val="000000"/>
                <w:sz w:val="18"/>
                <w:szCs w:val="18"/>
              </w:rPr>
              <w:t>------------------------------</w:t>
            </w:r>
          </w:p>
        </w:tc>
        <w:tc>
          <w:tcPr>
            <w:tcW w:w="3762" w:type="dxa"/>
            <w:shd w:val="clear" w:color="auto" w:fill="auto"/>
          </w:tcPr>
          <w:p w14:paraId="3D2F22F8" w14:textId="4780C9D1" w:rsidR="00E04C3D" w:rsidRPr="00E04C3D" w:rsidRDefault="00E04C3D" w:rsidP="00383BE0">
            <w:pPr>
              <w:spacing w:line="240" w:lineRule="auto"/>
              <w:ind w:firstLine="0"/>
              <w:rPr>
                <w:i/>
                <w:iCs/>
                <w:color w:val="000000"/>
                <w:sz w:val="18"/>
                <w:szCs w:val="18"/>
              </w:rPr>
            </w:pPr>
            <w:r w:rsidRPr="00835C93">
              <w:rPr>
                <w:i/>
                <w:iCs/>
                <w:color w:val="000000"/>
                <w:sz w:val="18"/>
                <w:szCs w:val="18"/>
              </w:rPr>
              <w:t>------------------------------</w:t>
            </w:r>
          </w:p>
        </w:tc>
        <w:tc>
          <w:tcPr>
            <w:tcW w:w="2303" w:type="dxa"/>
            <w:shd w:val="clear" w:color="auto" w:fill="auto"/>
            <w:vAlign w:val="center"/>
          </w:tcPr>
          <w:p w14:paraId="545D4EF2" w14:textId="77777777" w:rsidR="00E04C3D" w:rsidRPr="00E04C3D" w:rsidRDefault="00E04C3D" w:rsidP="00383BE0">
            <w:pPr>
              <w:spacing w:line="240" w:lineRule="auto"/>
              <w:ind w:firstLine="0"/>
              <w:rPr>
                <w:i/>
                <w:iCs/>
                <w:color w:val="000000"/>
                <w:sz w:val="18"/>
                <w:szCs w:val="18"/>
              </w:rPr>
            </w:pPr>
            <w:r w:rsidRPr="00E04C3D">
              <w:rPr>
                <w:i/>
                <w:iCs/>
                <w:color w:val="000000"/>
                <w:sz w:val="18"/>
                <w:szCs w:val="18"/>
              </w:rPr>
              <w:t>&lt;DOC_IDD&gt;</w:t>
            </w:r>
          </w:p>
        </w:tc>
        <w:tc>
          <w:tcPr>
            <w:tcW w:w="2032" w:type="dxa"/>
            <w:shd w:val="clear" w:color="auto" w:fill="auto"/>
            <w:vAlign w:val="center"/>
          </w:tcPr>
          <w:p w14:paraId="1AAA855D" w14:textId="77777777" w:rsidR="00E04C3D" w:rsidRPr="00E04C3D" w:rsidRDefault="00E04C3D" w:rsidP="00383BE0">
            <w:pPr>
              <w:spacing w:line="240" w:lineRule="auto"/>
              <w:ind w:firstLine="0"/>
              <w:rPr>
                <w:i/>
                <w:iCs/>
                <w:sz w:val="18"/>
                <w:szCs w:val="18"/>
              </w:rPr>
            </w:pPr>
            <w:r w:rsidRPr="00E04C3D">
              <w:rPr>
                <w:i/>
                <w:iCs/>
                <w:sz w:val="18"/>
                <w:szCs w:val="18"/>
              </w:rPr>
              <w:t>&lt;otherfindaid&gt;</w:t>
            </w:r>
          </w:p>
        </w:tc>
      </w:tr>
      <w:tr w:rsidR="00E04C3D" w:rsidRPr="00E04C3D" w14:paraId="598D7066" w14:textId="77777777" w:rsidTr="00A07A89">
        <w:trPr>
          <w:jc w:val="center"/>
        </w:trPr>
        <w:tc>
          <w:tcPr>
            <w:tcW w:w="3857" w:type="dxa"/>
            <w:shd w:val="clear" w:color="auto" w:fill="auto"/>
            <w:vAlign w:val="center"/>
          </w:tcPr>
          <w:p w14:paraId="79C120B6" w14:textId="77777777" w:rsidR="00E04C3D" w:rsidRPr="00E04C3D" w:rsidRDefault="00E04C3D" w:rsidP="00383BE0">
            <w:pPr>
              <w:pStyle w:val="Normal1"/>
              <w:rPr>
                <w:i/>
                <w:iCs/>
                <w:color w:val="000000"/>
                <w:sz w:val="18"/>
                <w:szCs w:val="18"/>
              </w:rPr>
            </w:pPr>
            <w:r w:rsidRPr="00E04C3D">
              <w:rPr>
                <w:i/>
                <w:iCs/>
                <w:color w:val="000000"/>
                <w:sz w:val="18"/>
                <w:szCs w:val="18"/>
              </w:rPr>
              <w:t>Estado del nivel de clasificación (niveles)</w:t>
            </w:r>
          </w:p>
        </w:tc>
        <w:tc>
          <w:tcPr>
            <w:tcW w:w="4271" w:type="dxa"/>
            <w:shd w:val="clear" w:color="auto" w:fill="auto"/>
          </w:tcPr>
          <w:p w14:paraId="0110E606" w14:textId="3F88386B" w:rsidR="00E04C3D" w:rsidRPr="00E04C3D" w:rsidRDefault="00E04C3D" w:rsidP="00383BE0">
            <w:pPr>
              <w:pStyle w:val="Normal1"/>
              <w:rPr>
                <w:i/>
                <w:iCs/>
                <w:color w:val="000000"/>
                <w:sz w:val="18"/>
                <w:szCs w:val="18"/>
              </w:rPr>
            </w:pPr>
            <w:r w:rsidRPr="008170D2">
              <w:rPr>
                <w:i/>
                <w:iCs/>
                <w:color w:val="000000"/>
                <w:sz w:val="18"/>
                <w:szCs w:val="18"/>
              </w:rPr>
              <w:t>------------------------------</w:t>
            </w:r>
          </w:p>
        </w:tc>
        <w:tc>
          <w:tcPr>
            <w:tcW w:w="3762" w:type="dxa"/>
            <w:shd w:val="clear" w:color="auto" w:fill="auto"/>
          </w:tcPr>
          <w:p w14:paraId="00552A0F" w14:textId="35AADCF1" w:rsidR="00E04C3D" w:rsidRPr="00E04C3D" w:rsidRDefault="00E04C3D" w:rsidP="00383BE0">
            <w:pPr>
              <w:spacing w:line="240" w:lineRule="auto"/>
              <w:ind w:firstLine="0"/>
              <w:rPr>
                <w:i/>
                <w:iCs/>
                <w:color w:val="000000"/>
                <w:sz w:val="18"/>
                <w:szCs w:val="18"/>
              </w:rPr>
            </w:pPr>
            <w:r w:rsidRPr="00835C93">
              <w:rPr>
                <w:i/>
                <w:iCs/>
                <w:color w:val="000000"/>
                <w:sz w:val="18"/>
                <w:szCs w:val="18"/>
              </w:rPr>
              <w:t>------------------------------</w:t>
            </w:r>
          </w:p>
        </w:tc>
        <w:tc>
          <w:tcPr>
            <w:tcW w:w="2303" w:type="dxa"/>
            <w:shd w:val="clear" w:color="auto" w:fill="auto"/>
            <w:vAlign w:val="center"/>
          </w:tcPr>
          <w:p w14:paraId="5E3B2590" w14:textId="77777777" w:rsidR="00E04C3D" w:rsidRPr="00E04C3D" w:rsidRDefault="00E04C3D" w:rsidP="00383BE0">
            <w:pPr>
              <w:spacing w:line="240" w:lineRule="auto"/>
              <w:ind w:firstLine="0"/>
              <w:rPr>
                <w:i/>
                <w:iCs/>
                <w:color w:val="000000"/>
                <w:sz w:val="18"/>
                <w:szCs w:val="18"/>
              </w:rPr>
            </w:pPr>
            <w:r w:rsidRPr="00E04C3D">
              <w:rPr>
                <w:i/>
                <w:iCs/>
                <w:color w:val="000000"/>
                <w:sz w:val="18"/>
                <w:szCs w:val="18"/>
              </w:rPr>
              <w:t>&lt;DOC_COMPLET&gt;</w:t>
            </w:r>
          </w:p>
        </w:tc>
        <w:tc>
          <w:tcPr>
            <w:tcW w:w="2032" w:type="dxa"/>
            <w:shd w:val="clear" w:color="auto" w:fill="auto"/>
            <w:vAlign w:val="center"/>
          </w:tcPr>
          <w:p w14:paraId="1E1CFFC8" w14:textId="77777777" w:rsidR="00E04C3D" w:rsidRPr="00E04C3D" w:rsidRDefault="00E04C3D" w:rsidP="00383BE0">
            <w:pPr>
              <w:spacing w:line="240" w:lineRule="auto"/>
              <w:ind w:firstLine="0"/>
              <w:rPr>
                <w:i/>
                <w:iCs/>
                <w:color w:val="0070C0"/>
                <w:sz w:val="18"/>
                <w:szCs w:val="18"/>
              </w:rPr>
            </w:pPr>
          </w:p>
        </w:tc>
      </w:tr>
      <w:tr w:rsidR="00D61001" w:rsidRPr="00E04C3D" w14:paraId="6792A725" w14:textId="77777777" w:rsidTr="00A07A89">
        <w:trPr>
          <w:jc w:val="center"/>
        </w:trPr>
        <w:tc>
          <w:tcPr>
            <w:tcW w:w="3857" w:type="dxa"/>
            <w:shd w:val="clear" w:color="auto" w:fill="auto"/>
            <w:vAlign w:val="center"/>
          </w:tcPr>
          <w:p w14:paraId="221DE39B" w14:textId="77777777" w:rsidR="00D61001" w:rsidRPr="00E04C3D" w:rsidRDefault="00D61001" w:rsidP="00383BE0">
            <w:pPr>
              <w:pStyle w:val="Normal1"/>
              <w:rPr>
                <w:bCs/>
                <w:color w:val="000000"/>
                <w:sz w:val="18"/>
                <w:szCs w:val="18"/>
              </w:rPr>
            </w:pPr>
            <w:r w:rsidRPr="00E04C3D">
              <w:rPr>
                <w:bCs/>
                <w:color w:val="000000"/>
                <w:sz w:val="18"/>
                <w:szCs w:val="18"/>
              </w:rPr>
              <w:t>Títulos</w:t>
            </w:r>
          </w:p>
        </w:tc>
        <w:tc>
          <w:tcPr>
            <w:tcW w:w="4271" w:type="dxa"/>
            <w:shd w:val="clear" w:color="auto" w:fill="auto"/>
            <w:vAlign w:val="center"/>
          </w:tcPr>
          <w:p w14:paraId="6FB17005" w14:textId="77777777" w:rsidR="00D61001" w:rsidRPr="00E04C3D" w:rsidRDefault="00D61001" w:rsidP="00383BE0">
            <w:pPr>
              <w:pStyle w:val="Normal1"/>
              <w:rPr>
                <w:bCs/>
                <w:color w:val="000000"/>
                <w:sz w:val="18"/>
                <w:szCs w:val="18"/>
              </w:rPr>
            </w:pPr>
            <w:r w:rsidRPr="00E04C3D">
              <w:rPr>
                <w:bCs/>
                <w:color w:val="000000"/>
                <w:sz w:val="18"/>
                <w:szCs w:val="18"/>
              </w:rPr>
              <w:t>3. Nombre</w:t>
            </w:r>
          </w:p>
        </w:tc>
        <w:tc>
          <w:tcPr>
            <w:tcW w:w="3762" w:type="dxa"/>
            <w:shd w:val="clear" w:color="auto" w:fill="auto"/>
            <w:vAlign w:val="center"/>
          </w:tcPr>
          <w:p w14:paraId="0523714C" w14:textId="77777777" w:rsidR="00D61001" w:rsidRPr="00E04C3D" w:rsidRDefault="00D61001" w:rsidP="00383BE0">
            <w:pPr>
              <w:pStyle w:val="Normal1"/>
              <w:rPr>
                <w:bCs/>
                <w:color w:val="000000"/>
                <w:sz w:val="18"/>
                <w:szCs w:val="18"/>
              </w:rPr>
            </w:pPr>
          </w:p>
        </w:tc>
        <w:tc>
          <w:tcPr>
            <w:tcW w:w="2303" w:type="dxa"/>
            <w:shd w:val="clear" w:color="auto" w:fill="auto"/>
            <w:vAlign w:val="center"/>
          </w:tcPr>
          <w:p w14:paraId="3BBE1F4A" w14:textId="77777777" w:rsidR="00D61001" w:rsidRPr="00E04C3D" w:rsidRDefault="00D61001" w:rsidP="00383BE0">
            <w:pPr>
              <w:pStyle w:val="Normal1"/>
              <w:keepNext/>
              <w:rPr>
                <w:bCs/>
                <w:color w:val="000000"/>
                <w:sz w:val="18"/>
                <w:szCs w:val="18"/>
              </w:rPr>
            </w:pPr>
          </w:p>
        </w:tc>
        <w:tc>
          <w:tcPr>
            <w:tcW w:w="2032" w:type="dxa"/>
            <w:shd w:val="clear" w:color="auto" w:fill="auto"/>
            <w:vAlign w:val="center"/>
          </w:tcPr>
          <w:p w14:paraId="07C339F2" w14:textId="77777777" w:rsidR="00D61001" w:rsidRPr="00E04C3D" w:rsidRDefault="00D61001" w:rsidP="00383BE0">
            <w:pPr>
              <w:pStyle w:val="Normal1"/>
              <w:keepNext/>
              <w:rPr>
                <w:bCs/>
                <w:color w:val="0070C0"/>
                <w:sz w:val="18"/>
                <w:szCs w:val="18"/>
              </w:rPr>
            </w:pPr>
          </w:p>
        </w:tc>
      </w:tr>
      <w:tr w:rsidR="00D61001" w:rsidRPr="00E04C3D" w14:paraId="424DFE35" w14:textId="77777777" w:rsidTr="00A07A89">
        <w:trPr>
          <w:jc w:val="center"/>
        </w:trPr>
        <w:tc>
          <w:tcPr>
            <w:tcW w:w="3857" w:type="dxa"/>
            <w:shd w:val="clear" w:color="auto" w:fill="auto"/>
            <w:vAlign w:val="center"/>
          </w:tcPr>
          <w:p w14:paraId="0023130F" w14:textId="77777777" w:rsidR="00D61001" w:rsidRPr="00E04C3D" w:rsidRDefault="00D61001" w:rsidP="00383BE0">
            <w:pPr>
              <w:pStyle w:val="Normal1"/>
              <w:rPr>
                <w:i/>
                <w:iCs/>
                <w:color w:val="000000"/>
                <w:sz w:val="18"/>
                <w:szCs w:val="18"/>
              </w:rPr>
            </w:pPr>
            <w:r w:rsidRPr="00E04C3D">
              <w:rPr>
                <w:i/>
                <w:iCs/>
                <w:color w:val="000000"/>
                <w:sz w:val="18"/>
                <w:szCs w:val="18"/>
              </w:rPr>
              <w:t>Título</w:t>
            </w:r>
          </w:p>
        </w:tc>
        <w:tc>
          <w:tcPr>
            <w:tcW w:w="4271" w:type="dxa"/>
            <w:shd w:val="clear" w:color="auto" w:fill="auto"/>
            <w:vAlign w:val="center"/>
          </w:tcPr>
          <w:p w14:paraId="5C9EC70B" w14:textId="77777777" w:rsidR="00D61001" w:rsidRPr="00E04C3D" w:rsidRDefault="00D61001" w:rsidP="00383BE0">
            <w:pPr>
              <w:pStyle w:val="Normal1"/>
              <w:rPr>
                <w:i/>
                <w:iCs/>
                <w:color w:val="000000"/>
                <w:sz w:val="18"/>
                <w:szCs w:val="18"/>
              </w:rPr>
            </w:pPr>
            <w:r w:rsidRPr="00E04C3D">
              <w:rPr>
                <w:i/>
                <w:iCs/>
                <w:color w:val="000000"/>
                <w:sz w:val="18"/>
                <w:szCs w:val="18"/>
              </w:rPr>
              <w:t>3.1. Nombre natural</w:t>
            </w:r>
          </w:p>
        </w:tc>
        <w:tc>
          <w:tcPr>
            <w:tcW w:w="3762" w:type="dxa"/>
            <w:shd w:val="clear" w:color="auto" w:fill="auto"/>
            <w:vAlign w:val="center"/>
          </w:tcPr>
          <w:p w14:paraId="5246CB5C" w14:textId="77777777" w:rsidR="00D61001" w:rsidRPr="00E04C3D" w:rsidRDefault="00D61001" w:rsidP="00383BE0">
            <w:pPr>
              <w:pStyle w:val="Normal1"/>
              <w:rPr>
                <w:i/>
                <w:iCs/>
                <w:color w:val="000000"/>
                <w:sz w:val="18"/>
                <w:szCs w:val="18"/>
              </w:rPr>
            </w:pPr>
            <w:r w:rsidRPr="00E04C3D">
              <w:rPr>
                <w:i/>
                <w:iCs/>
                <w:color w:val="000000"/>
                <w:sz w:val="18"/>
                <w:szCs w:val="18"/>
              </w:rPr>
              <w:t>P3 Name</w:t>
            </w:r>
          </w:p>
        </w:tc>
        <w:tc>
          <w:tcPr>
            <w:tcW w:w="2303" w:type="dxa"/>
            <w:shd w:val="clear" w:color="auto" w:fill="auto"/>
            <w:vAlign w:val="center"/>
          </w:tcPr>
          <w:p w14:paraId="00F472E6" w14:textId="77777777" w:rsidR="00D61001" w:rsidRPr="00E04C3D" w:rsidRDefault="00D61001" w:rsidP="00383BE0">
            <w:pPr>
              <w:pStyle w:val="Normal1"/>
              <w:keepNext/>
              <w:rPr>
                <w:i/>
                <w:iCs/>
                <w:color w:val="000000"/>
                <w:sz w:val="18"/>
                <w:szCs w:val="18"/>
              </w:rPr>
            </w:pPr>
            <w:r w:rsidRPr="00E04C3D">
              <w:rPr>
                <w:i/>
                <w:iCs/>
                <w:color w:val="000000"/>
                <w:sz w:val="18"/>
                <w:szCs w:val="18"/>
              </w:rPr>
              <w:t>&lt;DOC_NOMBRE&gt;</w:t>
            </w:r>
          </w:p>
        </w:tc>
        <w:tc>
          <w:tcPr>
            <w:tcW w:w="2032" w:type="dxa"/>
            <w:shd w:val="clear" w:color="auto" w:fill="auto"/>
            <w:vAlign w:val="center"/>
          </w:tcPr>
          <w:p w14:paraId="3CE8994D" w14:textId="77777777" w:rsidR="00D61001" w:rsidRPr="00E04C3D" w:rsidRDefault="00D61001" w:rsidP="00383BE0">
            <w:pPr>
              <w:pStyle w:val="Normal1"/>
              <w:keepNext/>
              <w:rPr>
                <w:i/>
                <w:iCs/>
                <w:sz w:val="18"/>
                <w:szCs w:val="18"/>
              </w:rPr>
            </w:pPr>
            <w:r w:rsidRPr="00E04C3D">
              <w:rPr>
                <w:i/>
                <w:iCs/>
                <w:sz w:val="18"/>
                <w:szCs w:val="18"/>
              </w:rPr>
              <w:t>&lt;unittitle&gt;</w:t>
            </w:r>
          </w:p>
        </w:tc>
      </w:tr>
      <w:tr w:rsidR="00E04C3D" w:rsidRPr="00E04C3D" w14:paraId="669D5C70" w14:textId="77777777" w:rsidTr="00A07A89">
        <w:trPr>
          <w:jc w:val="center"/>
        </w:trPr>
        <w:tc>
          <w:tcPr>
            <w:tcW w:w="3857" w:type="dxa"/>
            <w:shd w:val="clear" w:color="auto" w:fill="auto"/>
            <w:vAlign w:val="center"/>
          </w:tcPr>
          <w:p w14:paraId="451E1763" w14:textId="77777777" w:rsidR="00E04C3D" w:rsidRPr="00E04C3D" w:rsidRDefault="00E04C3D" w:rsidP="00383BE0">
            <w:pPr>
              <w:pStyle w:val="Normal1"/>
              <w:rPr>
                <w:i/>
                <w:iCs/>
                <w:color w:val="000000"/>
                <w:sz w:val="18"/>
                <w:szCs w:val="18"/>
              </w:rPr>
            </w:pPr>
            <w:r w:rsidRPr="00E04C3D">
              <w:rPr>
                <w:i/>
                <w:iCs/>
                <w:color w:val="000000"/>
                <w:sz w:val="18"/>
                <w:szCs w:val="18"/>
              </w:rPr>
              <w:t>Nombre del fichero adjunto</w:t>
            </w:r>
          </w:p>
        </w:tc>
        <w:tc>
          <w:tcPr>
            <w:tcW w:w="4271" w:type="dxa"/>
            <w:shd w:val="clear" w:color="auto" w:fill="auto"/>
            <w:vAlign w:val="center"/>
          </w:tcPr>
          <w:p w14:paraId="2E740C87" w14:textId="77777777" w:rsidR="00E04C3D" w:rsidRPr="00E04C3D" w:rsidRDefault="00E04C3D" w:rsidP="00383BE0">
            <w:pPr>
              <w:spacing w:line="240" w:lineRule="auto"/>
              <w:ind w:firstLine="0"/>
              <w:rPr>
                <w:i/>
                <w:iCs/>
                <w:color w:val="000000"/>
                <w:sz w:val="18"/>
                <w:szCs w:val="18"/>
              </w:rPr>
            </w:pPr>
            <w:r w:rsidRPr="00E04C3D">
              <w:rPr>
                <w:i/>
                <w:iCs/>
                <w:color w:val="000000"/>
                <w:sz w:val="18"/>
                <w:szCs w:val="18"/>
              </w:rPr>
              <w:t>3.2. Nombre del fichero</w:t>
            </w:r>
          </w:p>
        </w:tc>
        <w:tc>
          <w:tcPr>
            <w:tcW w:w="3762" w:type="dxa"/>
            <w:shd w:val="clear" w:color="auto" w:fill="auto"/>
          </w:tcPr>
          <w:p w14:paraId="35116F89" w14:textId="2F5F3C85" w:rsidR="00E04C3D" w:rsidRPr="00E04C3D" w:rsidRDefault="00E04C3D" w:rsidP="00383BE0">
            <w:pPr>
              <w:spacing w:line="240" w:lineRule="auto"/>
              <w:ind w:firstLine="0"/>
              <w:rPr>
                <w:i/>
                <w:iCs/>
                <w:color w:val="000000"/>
                <w:sz w:val="18"/>
                <w:szCs w:val="18"/>
              </w:rPr>
            </w:pPr>
            <w:r w:rsidRPr="00FF25D3">
              <w:rPr>
                <w:i/>
                <w:iCs/>
                <w:color w:val="000000"/>
                <w:sz w:val="18"/>
                <w:szCs w:val="18"/>
              </w:rPr>
              <w:t>------------------------------</w:t>
            </w:r>
          </w:p>
        </w:tc>
        <w:tc>
          <w:tcPr>
            <w:tcW w:w="2303" w:type="dxa"/>
            <w:shd w:val="clear" w:color="auto" w:fill="auto"/>
          </w:tcPr>
          <w:p w14:paraId="78F0A219" w14:textId="2285A575" w:rsidR="00E04C3D" w:rsidRPr="00E04C3D" w:rsidRDefault="00E04C3D" w:rsidP="00383BE0">
            <w:pPr>
              <w:pStyle w:val="Normal1"/>
              <w:keepNext/>
              <w:rPr>
                <w:i/>
                <w:iCs/>
                <w:color w:val="000000"/>
                <w:sz w:val="18"/>
                <w:szCs w:val="18"/>
              </w:rPr>
            </w:pPr>
            <w:r w:rsidRPr="00CF0FE9">
              <w:rPr>
                <w:i/>
                <w:iCs/>
                <w:color w:val="000000"/>
                <w:sz w:val="18"/>
                <w:szCs w:val="18"/>
              </w:rPr>
              <w:t>------------------------------</w:t>
            </w:r>
          </w:p>
        </w:tc>
        <w:tc>
          <w:tcPr>
            <w:tcW w:w="2032" w:type="dxa"/>
            <w:shd w:val="clear" w:color="auto" w:fill="auto"/>
          </w:tcPr>
          <w:p w14:paraId="4287964A" w14:textId="56CB7B85" w:rsidR="00E04C3D" w:rsidRPr="00E04C3D" w:rsidRDefault="00E04C3D" w:rsidP="00383BE0">
            <w:pPr>
              <w:pStyle w:val="Normal1"/>
              <w:keepNext/>
              <w:rPr>
                <w:i/>
                <w:iCs/>
                <w:color w:val="0070C0"/>
                <w:sz w:val="18"/>
                <w:szCs w:val="18"/>
              </w:rPr>
            </w:pPr>
            <w:r w:rsidRPr="00CF0FE9">
              <w:rPr>
                <w:i/>
                <w:iCs/>
                <w:color w:val="000000"/>
                <w:sz w:val="18"/>
                <w:szCs w:val="18"/>
              </w:rPr>
              <w:t>------------------------------</w:t>
            </w:r>
          </w:p>
        </w:tc>
      </w:tr>
      <w:tr w:rsidR="00E04C3D" w:rsidRPr="00E04C3D" w14:paraId="3D7F02C6" w14:textId="77777777" w:rsidTr="00A07A89">
        <w:trPr>
          <w:jc w:val="center"/>
        </w:trPr>
        <w:tc>
          <w:tcPr>
            <w:tcW w:w="3857" w:type="dxa"/>
            <w:shd w:val="clear" w:color="auto" w:fill="auto"/>
            <w:vAlign w:val="center"/>
          </w:tcPr>
          <w:p w14:paraId="3DF0206F" w14:textId="77777777" w:rsidR="00E04C3D" w:rsidRPr="00E04C3D" w:rsidRDefault="00E04C3D" w:rsidP="00383BE0">
            <w:pPr>
              <w:pStyle w:val="Normal1"/>
              <w:rPr>
                <w:bCs/>
                <w:color w:val="000000"/>
                <w:sz w:val="18"/>
                <w:szCs w:val="18"/>
              </w:rPr>
            </w:pPr>
            <w:r w:rsidRPr="00E04C3D">
              <w:rPr>
                <w:bCs/>
                <w:color w:val="000000"/>
                <w:sz w:val="18"/>
                <w:szCs w:val="18"/>
              </w:rPr>
              <w:t>Fechas</w:t>
            </w:r>
          </w:p>
        </w:tc>
        <w:tc>
          <w:tcPr>
            <w:tcW w:w="4271" w:type="dxa"/>
            <w:shd w:val="clear" w:color="auto" w:fill="auto"/>
            <w:vAlign w:val="center"/>
          </w:tcPr>
          <w:p w14:paraId="401923CE" w14:textId="77777777" w:rsidR="00E04C3D" w:rsidRPr="00E04C3D" w:rsidRDefault="00E04C3D" w:rsidP="00383BE0">
            <w:pPr>
              <w:pStyle w:val="Normal1"/>
              <w:rPr>
                <w:bCs/>
                <w:color w:val="000000"/>
                <w:sz w:val="18"/>
                <w:szCs w:val="18"/>
              </w:rPr>
            </w:pPr>
            <w:r w:rsidRPr="00E04C3D">
              <w:rPr>
                <w:bCs/>
                <w:color w:val="000000"/>
                <w:sz w:val="18"/>
                <w:szCs w:val="18"/>
              </w:rPr>
              <w:t>4. Fechas</w:t>
            </w:r>
          </w:p>
        </w:tc>
        <w:tc>
          <w:tcPr>
            <w:tcW w:w="3762" w:type="dxa"/>
            <w:shd w:val="clear" w:color="auto" w:fill="auto"/>
          </w:tcPr>
          <w:p w14:paraId="1F7F7BBE" w14:textId="15033F24" w:rsidR="00E04C3D" w:rsidRPr="00E04C3D" w:rsidRDefault="00E04C3D" w:rsidP="00383BE0">
            <w:pPr>
              <w:pStyle w:val="Normal1"/>
              <w:rPr>
                <w:bCs/>
                <w:color w:val="000000"/>
                <w:sz w:val="18"/>
                <w:szCs w:val="18"/>
              </w:rPr>
            </w:pPr>
            <w:r w:rsidRPr="00FF25D3">
              <w:rPr>
                <w:i/>
                <w:iCs/>
                <w:color w:val="000000"/>
                <w:sz w:val="18"/>
                <w:szCs w:val="18"/>
              </w:rPr>
              <w:t>------------------------------</w:t>
            </w:r>
          </w:p>
        </w:tc>
        <w:tc>
          <w:tcPr>
            <w:tcW w:w="2303" w:type="dxa"/>
            <w:shd w:val="clear" w:color="auto" w:fill="auto"/>
          </w:tcPr>
          <w:p w14:paraId="78BADCB2" w14:textId="7C294866" w:rsidR="00E04C3D" w:rsidRPr="00E04C3D" w:rsidRDefault="00E04C3D" w:rsidP="00383BE0">
            <w:pPr>
              <w:pStyle w:val="Normal1"/>
              <w:keepNext/>
              <w:rPr>
                <w:bCs/>
                <w:color w:val="000000"/>
                <w:sz w:val="18"/>
                <w:szCs w:val="18"/>
              </w:rPr>
            </w:pPr>
            <w:r w:rsidRPr="00CF0FE9">
              <w:rPr>
                <w:i/>
                <w:iCs/>
                <w:color w:val="000000"/>
                <w:sz w:val="18"/>
                <w:szCs w:val="18"/>
              </w:rPr>
              <w:t>------------------------------</w:t>
            </w:r>
          </w:p>
        </w:tc>
        <w:tc>
          <w:tcPr>
            <w:tcW w:w="2032" w:type="dxa"/>
            <w:shd w:val="clear" w:color="auto" w:fill="auto"/>
          </w:tcPr>
          <w:p w14:paraId="33B18D1B" w14:textId="574E90EE" w:rsidR="00E04C3D" w:rsidRPr="00E04C3D" w:rsidRDefault="00E04C3D" w:rsidP="00383BE0">
            <w:pPr>
              <w:pStyle w:val="Normal1"/>
              <w:keepNext/>
              <w:rPr>
                <w:bCs/>
                <w:color w:val="0070C0"/>
                <w:sz w:val="18"/>
                <w:szCs w:val="18"/>
              </w:rPr>
            </w:pPr>
            <w:r w:rsidRPr="00CF0FE9">
              <w:rPr>
                <w:i/>
                <w:iCs/>
                <w:color w:val="000000"/>
                <w:sz w:val="18"/>
                <w:szCs w:val="18"/>
              </w:rPr>
              <w:t>------------------------------</w:t>
            </w:r>
          </w:p>
        </w:tc>
      </w:tr>
      <w:tr w:rsidR="00D61001" w:rsidRPr="00E04C3D" w14:paraId="503AACFF" w14:textId="77777777" w:rsidTr="00A07A89">
        <w:trPr>
          <w:jc w:val="center"/>
        </w:trPr>
        <w:tc>
          <w:tcPr>
            <w:tcW w:w="3857" w:type="dxa"/>
            <w:shd w:val="clear" w:color="auto" w:fill="auto"/>
            <w:vAlign w:val="center"/>
          </w:tcPr>
          <w:p w14:paraId="4C9A4816" w14:textId="77777777" w:rsidR="00D61001" w:rsidRPr="00E04C3D" w:rsidRDefault="00D61001" w:rsidP="00383BE0">
            <w:pPr>
              <w:pStyle w:val="Normal1"/>
              <w:rPr>
                <w:i/>
                <w:iCs/>
                <w:color w:val="000000"/>
                <w:sz w:val="18"/>
                <w:szCs w:val="18"/>
              </w:rPr>
            </w:pPr>
            <w:r w:rsidRPr="00E04C3D">
              <w:rPr>
                <w:i/>
                <w:iCs/>
                <w:color w:val="000000"/>
                <w:sz w:val="18"/>
                <w:szCs w:val="18"/>
              </w:rPr>
              <w:t>Fecha de apertura del expediente</w:t>
            </w:r>
          </w:p>
        </w:tc>
        <w:tc>
          <w:tcPr>
            <w:tcW w:w="4271" w:type="dxa"/>
            <w:shd w:val="clear" w:color="auto" w:fill="auto"/>
            <w:vAlign w:val="center"/>
          </w:tcPr>
          <w:p w14:paraId="55CC4BE2" w14:textId="77777777" w:rsidR="00D61001" w:rsidRPr="00E04C3D" w:rsidRDefault="00D61001" w:rsidP="00383BE0">
            <w:pPr>
              <w:pStyle w:val="Normal1"/>
              <w:rPr>
                <w:i/>
                <w:iCs/>
                <w:color w:val="000000"/>
                <w:sz w:val="18"/>
                <w:szCs w:val="18"/>
              </w:rPr>
            </w:pPr>
            <w:r w:rsidRPr="00E04C3D">
              <w:rPr>
                <w:i/>
                <w:iCs/>
                <w:color w:val="000000"/>
                <w:sz w:val="18"/>
                <w:szCs w:val="18"/>
              </w:rPr>
              <w:t>4.1. Fecha inicio</w:t>
            </w:r>
          </w:p>
        </w:tc>
        <w:tc>
          <w:tcPr>
            <w:tcW w:w="3762" w:type="dxa"/>
            <w:shd w:val="clear" w:color="auto" w:fill="auto"/>
            <w:vAlign w:val="center"/>
          </w:tcPr>
          <w:p w14:paraId="1987F96A" w14:textId="77777777" w:rsidR="00D61001" w:rsidRPr="00E04C3D" w:rsidRDefault="00D61001" w:rsidP="00383BE0">
            <w:pPr>
              <w:pStyle w:val="Normal1"/>
              <w:rPr>
                <w:i/>
                <w:iCs/>
                <w:color w:val="000000"/>
                <w:sz w:val="18"/>
                <w:szCs w:val="18"/>
              </w:rPr>
            </w:pPr>
            <w:r w:rsidRPr="00E04C3D">
              <w:rPr>
                <w:i/>
                <w:iCs/>
                <w:color w:val="000000"/>
                <w:sz w:val="18"/>
                <w:szCs w:val="18"/>
              </w:rPr>
              <w:t>E12 Date</w:t>
            </w:r>
          </w:p>
        </w:tc>
        <w:tc>
          <w:tcPr>
            <w:tcW w:w="2303" w:type="dxa"/>
            <w:shd w:val="clear" w:color="auto" w:fill="auto"/>
            <w:vAlign w:val="center"/>
          </w:tcPr>
          <w:p w14:paraId="107828F5" w14:textId="77777777" w:rsidR="00D61001" w:rsidRPr="00E04C3D" w:rsidRDefault="00D61001" w:rsidP="00383BE0">
            <w:pPr>
              <w:pStyle w:val="Normal1"/>
              <w:keepNext/>
              <w:rPr>
                <w:i/>
                <w:iCs/>
                <w:color w:val="000000"/>
                <w:sz w:val="18"/>
                <w:szCs w:val="18"/>
              </w:rPr>
            </w:pPr>
            <w:r w:rsidRPr="00E04C3D">
              <w:rPr>
                <w:i/>
                <w:iCs/>
                <w:color w:val="000000"/>
                <w:sz w:val="18"/>
                <w:szCs w:val="18"/>
              </w:rPr>
              <w:t>&lt;DOC_FECHA&gt;</w:t>
            </w:r>
          </w:p>
        </w:tc>
        <w:tc>
          <w:tcPr>
            <w:tcW w:w="2032" w:type="dxa"/>
            <w:shd w:val="clear" w:color="auto" w:fill="auto"/>
            <w:vAlign w:val="center"/>
          </w:tcPr>
          <w:p w14:paraId="6CC8037C" w14:textId="77777777" w:rsidR="00D61001" w:rsidRPr="00E04C3D" w:rsidRDefault="00D61001" w:rsidP="00383BE0">
            <w:pPr>
              <w:pStyle w:val="Normal1"/>
              <w:keepNext/>
              <w:rPr>
                <w:i/>
                <w:iCs/>
                <w:sz w:val="18"/>
                <w:szCs w:val="18"/>
              </w:rPr>
            </w:pPr>
            <w:r w:rsidRPr="00E04C3D">
              <w:rPr>
                <w:i/>
                <w:iCs/>
                <w:sz w:val="18"/>
                <w:szCs w:val="18"/>
              </w:rPr>
              <w:t>&lt;unitdate&gt;</w:t>
            </w:r>
          </w:p>
        </w:tc>
      </w:tr>
      <w:tr w:rsidR="00D61001" w:rsidRPr="00E04C3D" w14:paraId="41F79EF2" w14:textId="77777777" w:rsidTr="00A07A89">
        <w:trPr>
          <w:jc w:val="center"/>
        </w:trPr>
        <w:tc>
          <w:tcPr>
            <w:tcW w:w="3857" w:type="dxa"/>
            <w:shd w:val="clear" w:color="auto" w:fill="auto"/>
            <w:vAlign w:val="center"/>
          </w:tcPr>
          <w:p w14:paraId="760BA3B3" w14:textId="77777777" w:rsidR="00D61001" w:rsidRPr="00E04C3D" w:rsidRDefault="00D61001" w:rsidP="00383BE0">
            <w:pPr>
              <w:pStyle w:val="Normal1"/>
              <w:rPr>
                <w:i/>
                <w:iCs/>
                <w:color w:val="000000"/>
                <w:sz w:val="18"/>
                <w:szCs w:val="18"/>
              </w:rPr>
            </w:pPr>
            <w:r w:rsidRPr="00E04C3D">
              <w:rPr>
                <w:i/>
                <w:iCs/>
                <w:color w:val="000000"/>
                <w:sz w:val="18"/>
                <w:szCs w:val="18"/>
              </w:rPr>
              <w:t>Fecha de creación del documento</w:t>
            </w:r>
          </w:p>
        </w:tc>
        <w:tc>
          <w:tcPr>
            <w:tcW w:w="4271" w:type="dxa"/>
            <w:shd w:val="clear" w:color="auto" w:fill="auto"/>
            <w:vAlign w:val="center"/>
          </w:tcPr>
          <w:p w14:paraId="37940DE7" w14:textId="77777777" w:rsidR="00D61001" w:rsidRPr="00E04C3D" w:rsidRDefault="00D61001" w:rsidP="00383BE0">
            <w:pPr>
              <w:pStyle w:val="Normal1"/>
              <w:rPr>
                <w:i/>
                <w:iCs/>
                <w:color w:val="000000"/>
                <w:sz w:val="18"/>
                <w:szCs w:val="18"/>
              </w:rPr>
            </w:pPr>
            <w:r w:rsidRPr="00E04C3D">
              <w:rPr>
                <w:i/>
                <w:iCs/>
                <w:color w:val="000000"/>
                <w:sz w:val="18"/>
                <w:szCs w:val="18"/>
              </w:rPr>
              <w:t>4.1. Fecha inicio</w:t>
            </w:r>
          </w:p>
        </w:tc>
        <w:tc>
          <w:tcPr>
            <w:tcW w:w="3762" w:type="dxa"/>
            <w:shd w:val="clear" w:color="auto" w:fill="auto"/>
            <w:vAlign w:val="center"/>
          </w:tcPr>
          <w:p w14:paraId="45E624C5" w14:textId="77777777" w:rsidR="00D61001" w:rsidRPr="00E04C3D" w:rsidRDefault="00D61001" w:rsidP="00383BE0">
            <w:pPr>
              <w:pStyle w:val="Normal1"/>
              <w:rPr>
                <w:i/>
                <w:iCs/>
                <w:color w:val="000000"/>
                <w:sz w:val="18"/>
                <w:szCs w:val="18"/>
              </w:rPr>
            </w:pPr>
            <w:r w:rsidRPr="00E04C3D">
              <w:rPr>
                <w:i/>
                <w:iCs/>
                <w:color w:val="000000"/>
                <w:sz w:val="18"/>
                <w:szCs w:val="18"/>
              </w:rPr>
              <w:t>E12 Date</w:t>
            </w:r>
          </w:p>
        </w:tc>
        <w:tc>
          <w:tcPr>
            <w:tcW w:w="2303" w:type="dxa"/>
            <w:shd w:val="clear" w:color="auto" w:fill="auto"/>
            <w:vAlign w:val="center"/>
          </w:tcPr>
          <w:p w14:paraId="291D68D8" w14:textId="77777777" w:rsidR="00D61001" w:rsidRPr="00E04C3D" w:rsidRDefault="00D61001" w:rsidP="00383BE0">
            <w:pPr>
              <w:pStyle w:val="Normal1"/>
              <w:keepNext/>
              <w:rPr>
                <w:i/>
                <w:iCs/>
                <w:color w:val="000000"/>
                <w:sz w:val="18"/>
                <w:szCs w:val="18"/>
              </w:rPr>
            </w:pPr>
            <w:r w:rsidRPr="00E04C3D">
              <w:rPr>
                <w:i/>
                <w:iCs/>
                <w:color w:val="000000"/>
                <w:sz w:val="18"/>
                <w:szCs w:val="18"/>
              </w:rPr>
              <w:t>&lt;DOC_FECHA&gt;</w:t>
            </w:r>
          </w:p>
        </w:tc>
        <w:tc>
          <w:tcPr>
            <w:tcW w:w="2032" w:type="dxa"/>
            <w:shd w:val="clear" w:color="auto" w:fill="auto"/>
            <w:vAlign w:val="center"/>
          </w:tcPr>
          <w:p w14:paraId="684BE0B0" w14:textId="77777777" w:rsidR="00D61001" w:rsidRPr="00E04C3D" w:rsidRDefault="00D61001" w:rsidP="00383BE0">
            <w:pPr>
              <w:pStyle w:val="Normal1"/>
              <w:keepNext/>
              <w:rPr>
                <w:i/>
                <w:iCs/>
                <w:sz w:val="18"/>
                <w:szCs w:val="18"/>
              </w:rPr>
            </w:pPr>
            <w:r w:rsidRPr="00E04C3D">
              <w:rPr>
                <w:i/>
                <w:iCs/>
                <w:sz w:val="18"/>
                <w:szCs w:val="18"/>
              </w:rPr>
              <w:t>&lt;unitdate&gt;</w:t>
            </w:r>
          </w:p>
        </w:tc>
      </w:tr>
      <w:tr w:rsidR="00D61001" w:rsidRPr="00E04C3D" w14:paraId="6EED8756" w14:textId="77777777" w:rsidTr="00A07A89">
        <w:trPr>
          <w:jc w:val="center"/>
        </w:trPr>
        <w:tc>
          <w:tcPr>
            <w:tcW w:w="3857" w:type="dxa"/>
            <w:shd w:val="clear" w:color="auto" w:fill="auto"/>
            <w:vAlign w:val="center"/>
          </w:tcPr>
          <w:p w14:paraId="5399900A" w14:textId="77777777" w:rsidR="00D61001" w:rsidRPr="00E04C3D" w:rsidRDefault="00D61001" w:rsidP="00383BE0">
            <w:pPr>
              <w:pStyle w:val="Normal1"/>
              <w:rPr>
                <w:i/>
                <w:iCs/>
                <w:color w:val="000000"/>
                <w:sz w:val="18"/>
                <w:szCs w:val="18"/>
              </w:rPr>
            </w:pPr>
            <w:r w:rsidRPr="00E04C3D">
              <w:rPr>
                <w:i/>
                <w:iCs/>
                <w:color w:val="000000"/>
                <w:sz w:val="18"/>
                <w:szCs w:val="18"/>
              </w:rPr>
              <w:t>Fecha de alta del documento en el sistema</w:t>
            </w:r>
          </w:p>
        </w:tc>
        <w:tc>
          <w:tcPr>
            <w:tcW w:w="4271" w:type="dxa"/>
            <w:shd w:val="clear" w:color="auto" w:fill="auto"/>
            <w:vAlign w:val="center"/>
          </w:tcPr>
          <w:p w14:paraId="4537BF93" w14:textId="77777777" w:rsidR="00D61001" w:rsidRPr="00E04C3D" w:rsidRDefault="00D61001" w:rsidP="00383BE0">
            <w:pPr>
              <w:pStyle w:val="Normal1"/>
              <w:rPr>
                <w:i/>
                <w:iCs/>
                <w:color w:val="000000"/>
                <w:sz w:val="18"/>
                <w:szCs w:val="18"/>
              </w:rPr>
            </w:pPr>
            <w:r w:rsidRPr="00E04C3D">
              <w:rPr>
                <w:i/>
                <w:iCs/>
                <w:color w:val="000000"/>
                <w:sz w:val="18"/>
                <w:szCs w:val="18"/>
              </w:rPr>
              <w:t>4.1. Fecha inicio</w:t>
            </w:r>
          </w:p>
        </w:tc>
        <w:tc>
          <w:tcPr>
            <w:tcW w:w="3762" w:type="dxa"/>
            <w:shd w:val="clear" w:color="auto" w:fill="auto"/>
            <w:vAlign w:val="center"/>
          </w:tcPr>
          <w:p w14:paraId="06BD527B" w14:textId="77777777" w:rsidR="00D61001" w:rsidRPr="00E04C3D" w:rsidRDefault="00D61001" w:rsidP="00383BE0">
            <w:pPr>
              <w:pStyle w:val="Normal1"/>
              <w:rPr>
                <w:i/>
                <w:iCs/>
                <w:color w:val="000000"/>
                <w:sz w:val="18"/>
                <w:szCs w:val="18"/>
              </w:rPr>
            </w:pPr>
            <w:r w:rsidRPr="00E04C3D">
              <w:rPr>
                <w:i/>
                <w:iCs/>
                <w:color w:val="000000"/>
                <w:sz w:val="18"/>
                <w:szCs w:val="18"/>
              </w:rPr>
              <w:t>E12 Date</w:t>
            </w:r>
          </w:p>
        </w:tc>
        <w:tc>
          <w:tcPr>
            <w:tcW w:w="2303" w:type="dxa"/>
            <w:shd w:val="clear" w:color="auto" w:fill="auto"/>
            <w:vAlign w:val="center"/>
          </w:tcPr>
          <w:p w14:paraId="2811F7A0" w14:textId="77777777" w:rsidR="00D61001" w:rsidRPr="00E04C3D" w:rsidRDefault="00D61001" w:rsidP="00383BE0">
            <w:pPr>
              <w:pStyle w:val="Normal1"/>
              <w:keepNext/>
              <w:rPr>
                <w:i/>
                <w:iCs/>
                <w:color w:val="000000"/>
                <w:sz w:val="18"/>
                <w:szCs w:val="18"/>
              </w:rPr>
            </w:pPr>
            <w:r w:rsidRPr="00E04C3D">
              <w:rPr>
                <w:i/>
                <w:iCs/>
                <w:color w:val="000000"/>
                <w:sz w:val="18"/>
                <w:szCs w:val="18"/>
              </w:rPr>
              <w:t>&lt;DOC_FECHA&gt;</w:t>
            </w:r>
          </w:p>
        </w:tc>
        <w:tc>
          <w:tcPr>
            <w:tcW w:w="2032" w:type="dxa"/>
            <w:shd w:val="clear" w:color="auto" w:fill="auto"/>
            <w:vAlign w:val="center"/>
          </w:tcPr>
          <w:p w14:paraId="54557EC7" w14:textId="77777777" w:rsidR="00D61001" w:rsidRPr="00E04C3D" w:rsidRDefault="00D61001" w:rsidP="00383BE0">
            <w:pPr>
              <w:pStyle w:val="Normal1"/>
              <w:keepNext/>
              <w:rPr>
                <w:i/>
                <w:iCs/>
                <w:sz w:val="18"/>
                <w:szCs w:val="18"/>
              </w:rPr>
            </w:pPr>
            <w:r w:rsidRPr="00E04C3D">
              <w:rPr>
                <w:i/>
                <w:iCs/>
                <w:sz w:val="18"/>
                <w:szCs w:val="18"/>
              </w:rPr>
              <w:t>&lt;unitdate&gt;</w:t>
            </w:r>
          </w:p>
        </w:tc>
      </w:tr>
      <w:tr w:rsidR="00D61001" w:rsidRPr="00E04C3D" w14:paraId="67FA10A5" w14:textId="77777777" w:rsidTr="00A07A89">
        <w:trPr>
          <w:jc w:val="center"/>
        </w:trPr>
        <w:tc>
          <w:tcPr>
            <w:tcW w:w="3857" w:type="dxa"/>
            <w:shd w:val="clear" w:color="auto" w:fill="auto"/>
            <w:vAlign w:val="center"/>
          </w:tcPr>
          <w:p w14:paraId="296DCF6D" w14:textId="77777777" w:rsidR="00D61001" w:rsidRPr="00E04C3D" w:rsidRDefault="00D61001" w:rsidP="00383BE0">
            <w:pPr>
              <w:pStyle w:val="Normal1"/>
              <w:rPr>
                <w:i/>
                <w:iCs/>
                <w:color w:val="000000"/>
                <w:sz w:val="18"/>
                <w:szCs w:val="18"/>
              </w:rPr>
            </w:pPr>
            <w:r w:rsidRPr="00E04C3D">
              <w:rPr>
                <w:i/>
                <w:iCs/>
                <w:color w:val="000000"/>
                <w:sz w:val="18"/>
                <w:szCs w:val="18"/>
              </w:rPr>
              <w:t>Fecha de cierre del expediente</w:t>
            </w:r>
          </w:p>
        </w:tc>
        <w:tc>
          <w:tcPr>
            <w:tcW w:w="4271" w:type="dxa"/>
            <w:shd w:val="clear" w:color="auto" w:fill="auto"/>
            <w:vAlign w:val="center"/>
          </w:tcPr>
          <w:p w14:paraId="74BB52B3" w14:textId="77777777" w:rsidR="00D61001" w:rsidRPr="00E04C3D" w:rsidRDefault="00D61001" w:rsidP="00383BE0">
            <w:pPr>
              <w:pStyle w:val="Normal1"/>
              <w:rPr>
                <w:i/>
                <w:iCs/>
                <w:color w:val="000000"/>
                <w:sz w:val="18"/>
                <w:szCs w:val="18"/>
              </w:rPr>
            </w:pPr>
            <w:r w:rsidRPr="00E04C3D">
              <w:rPr>
                <w:i/>
                <w:iCs/>
                <w:color w:val="000000"/>
                <w:sz w:val="18"/>
                <w:szCs w:val="18"/>
              </w:rPr>
              <w:t>4.2 Fecha fin</w:t>
            </w:r>
          </w:p>
        </w:tc>
        <w:tc>
          <w:tcPr>
            <w:tcW w:w="3762" w:type="dxa"/>
            <w:shd w:val="clear" w:color="auto" w:fill="auto"/>
            <w:vAlign w:val="center"/>
          </w:tcPr>
          <w:p w14:paraId="51608F84" w14:textId="77777777" w:rsidR="00D61001" w:rsidRPr="00E04C3D" w:rsidRDefault="00D61001" w:rsidP="00383BE0">
            <w:pPr>
              <w:pStyle w:val="Normal1"/>
              <w:rPr>
                <w:i/>
                <w:iCs/>
                <w:color w:val="000000"/>
                <w:sz w:val="18"/>
                <w:szCs w:val="18"/>
              </w:rPr>
            </w:pPr>
            <w:r w:rsidRPr="00E04C3D">
              <w:rPr>
                <w:i/>
                <w:iCs/>
                <w:color w:val="000000"/>
                <w:sz w:val="18"/>
                <w:szCs w:val="18"/>
              </w:rPr>
              <w:t>E12 Date</w:t>
            </w:r>
          </w:p>
        </w:tc>
        <w:tc>
          <w:tcPr>
            <w:tcW w:w="2303" w:type="dxa"/>
            <w:shd w:val="clear" w:color="auto" w:fill="auto"/>
            <w:vAlign w:val="center"/>
          </w:tcPr>
          <w:p w14:paraId="006EA9C7" w14:textId="77777777" w:rsidR="00D61001" w:rsidRPr="00E04C3D" w:rsidRDefault="00D61001" w:rsidP="00383BE0">
            <w:pPr>
              <w:pStyle w:val="Normal1"/>
              <w:keepNext/>
              <w:rPr>
                <w:i/>
                <w:iCs/>
                <w:color w:val="000000"/>
                <w:sz w:val="18"/>
                <w:szCs w:val="18"/>
              </w:rPr>
            </w:pPr>
            <w:r w:rsidRPr="00E04C3D">
              <w:rPr>
                <w:i/>
                <w:iCs/>
                <w:color w:val="000000"/>
                <w:sz w:val="18"/>
                <w:szCs w:val="18"/>
              </w:rPr>
              <w:t>&lt;DOC_FECHA&gt;</w:t>
            </w:r>
          </w:p>
        </w:tc>
        <w:tc>
          <w:tcPr>
            <w:tcW w:w="2032" w:type="dxa"/>
            <w:shd w:val="clear" w:color="auto" w:fill="auto"/>
            <w:vAlign w:val="center"/>
          </w:tcPr>
          <w:p w14:paraId="3073DD35" w14:textId="77777777" w:rsidR="00D61001" w:rsidRPr="00E04C3D" w:rsidRDefault="00D61001" w:rsidP="00383BE0">
            <w:pPr>
              <w:pStyle w:val="Normal1"/>
              <w:keepNext/>
              <w:rPr>
                <w:i/>
                <w:iCs/>
                <w:sz w:val="18"/>
                <w:szCs w:val="18"/>
              </w:rPr>
            </w:pPr>
            <w:r w:rsidRPr="00E04C3D">
              <w:rPr>
                <w:i/>
                <w:iCs/>
                <w:sz w:val="18"/>
                <w:szCs w:val="18"/>
              </w:rPr>
              <w:t>&lt;unitdate&gt;</w:t>
            </w:r>
          </w:p>
        </w:tc>
      </w:tr>
      <w:tr w:rsidR="00D61001" w:rsidRPr="00E04C3D" w14:paraId="62EF0A15" w14:textId="77777777" w:rsidTr="00A07A89">
        <w:trPr>
          <w:jc w:val="center"/>
        </w:trPr>
        <w:tc>
          <w:tcPr>
            <w:tcW w:w="3857" w:type="dxa"/>
            <w:shd w:val="clear" w:color="auto" w:fill="auto"/>
            <w:vAlign w:val="center"/>
          </w:tcPr>
          <w:p w14:paraId="7F5D7FD6" w14:textId="77777777" w:rsidR="00D61001" w:rsidRPr="00E04C3D" w:rsidRDefault="00D61001" w:rsidP="00383BE0">
            <w:pPr>
              <w:pStyle w:val="Normal1"/>
              <w:rPr>
                <w:i/>
                <w:iCs/>
                <w:color w:val="000000"/>
                <w:sz w:val="18"/>
                <w:szCs w:val="18"/>
              </w:rPr>
            </w:pPr>
            <w:r w:rsidRPr="00E04C3D">
              <w:rPr>
                <w:i/>
                <w:iCs/>
                <w:color w:val="000000"/>
                <w:sz w:val="18"/>
                <w:szCs w:val="18"/>
              </w:rPr>
              <w:lastRenderedPageBreak/>
              <w:t>Fecha de ingreso en la institución</w:t>
            </w:r>
          </w:p>
        </w:tc>
        <w:tc>
          <w:tcPr>
            <w:tcW w:w="4271" w:type="dxa"/>
            <w:shd w:val="clear" w:color="auto" w:fill="auto"/>
            <w:vAlign w:val="center"/>
          </w:tcPr>
          <w:p w14:paraId="40FE40DC" w14:textId="77777777" w:rsidR="00D61001" w:rsidRPr="00E04C3D" w:rsidRDefault="00D61001" w:rsidP="00383BE0">
            <w:pPr>
              <w:pStyle w:val="Normal1"/>
              <w:rPr>
                <w:i/>
                <w:iCs/>
                <w:color w:val="000000"/>
                <w:sz w:val="18"/>
                <w:szCs w:val="18"/>
              </w:rPr>
            </w:pPr>
            <w:r w:rsidRPr="00E04C3D">
              <w:rPr>
                <w:i/>
                <w:iCs/>
                <w:color w:val="000000"/>
                <w:sz w:val="18"/>
                <w:szCs w:val="18"/>
              </w:rPr>
              <w:t>4.1. Fecha inicio</w:t>
            </w:r>
          </w:p>
        </w:tc>
        <w:tc>
          <w:tcPr>
            <w:tcW w:w="3762" w:type="dxa"/>
            <w:shd w:val="clear" w:color="auto" w:fill="auto"/>
            <w:vAlign w:val="center"/>
          </w:tcPr>
          <w:p w14:paraId="750B052C" w14:textId="77777777" w:rsidR="00D61001" w:rsidRPr="00E04C3D" w:rsidRDefault="00D61001" w:rsidP="00383BE0">
            <w:pPr>
              <w:pStyle w:val="Normal1"/>
              <w:rPr>
                <w:i/>
                <w:iCs/>
                <w:color w:val="000000"/>
                <w:sz w:val="18"/>
                <w:szCs w:val="18"/>
              </w:rPr>
            </w:pPr>
            <w:r w:rsidRPr="00E04C3D">
              <w:rPr>
                <w:i/>
                <w:iCs/>
                <w:color w:val="000000"/>
                <w:sz w:val="18"/>
                <w:szCs w:val="18"/>
              </w:rPr>
              <w:t>E12 Date</w:t>
            </w:r>
          </w:p>
        </w:tc>
        <w:tc>
          <w:tcPr>
            <w:tcW w:w="2303" w:type="dxa"/>
            <w:shd w:val="clear" w:color="auto" w:fill="auto"/>
            <w:vAlign w:val="center"/>
          </w:tcPr>
          <w:p w14:paraId="42D24D3D" w14:textId="77777777" w:rsidR="00D61001" w:rsidRPr="00E04C3D" w:rsidRDefault="00D61001" w:rsidP="00383BE0">
            <w:pPr>
              <w:pStyle w:val="Normal1"/>
              <w:keepNext/>
              <w:rPr>
                <w:i/>
                <w:iCs/>
                <w:color w:val="000000"/>
                <w:sz w:val="18"/>
                <w:szCs w:val="18"/>
              </w:rPr>
            </w:pPr>
            <w:r w:rsidRPr="00E04C3D">
              <w:rPr>
                <w:i/>
                <w:iCs/>
                <w:color w:val="000000"/>
                <w:sz w:val="18"/>
                <w:szCs w:val="18"/>
              </w:rPr>
              <w:t>&lt;DOC_FECHA&gt;</w:t>
            </w:r>
          </w:p>
        </w:tc>
        <w:tc>
          <w:tcPr>
            <w:tcW w:w="2032" w:type="dxa"/>
            <w:shd w:val="clear" w:color="auto" w:fill="auto"/>
            <w:vAlign w:val="center"/>
          </w:tcPr>
          <w:p w14:paraId="18E9F880" w14:textId="77777777" w:rsidR="00D61001" w:rsidRPr="00E04C3D" w:rsidRDefault="00D61001" w:rsidP="00383BE0">
            <w:pPr>
              <w:pStyle w:val="Normal1"/>
              <w:keepNext/>
              <w:rPr>
                <w:i/>
                <w:iCs/>
                <w:sz w:val="18"/>
                <w:szCs w:val="18"/>
              </w:rPr>
            </w:pPr>
            <w:r w:rsidRPr="00E04C3D">
              <w:rPr>
                <w:i/>
                <w:iCs/>
                <w:sz w:val="18"/>
                <w:szCs w:val="18"/>
              </w:rPr>
              <w:t>&lt;unitdate&gt;</w:t>
            </w:r>
          </w:p>
        </w:tc>
      </w:tr>
      <w:tr w:rsidR="00D61001" w:rsidRPr="00E04C3D" w14:paraId="63DD3CA1" w14:textId="77777777" w:rsidTr="00A07A89">
        <w:trPr>
          <w:jc w:val="center"/>
        </w:trPr>
        <w:tc>
          <w:tcPr>
            <w:tcW w:w="3857" w:type="dxa"/>
            <w:shd w:val="clear" w:color="auto" w:fill="auto"/>
            <w:vAlign w:val="center"/>
          </w:tcPr>
          <w:p w14:paraId="0762C1B1" w14:textId="7C5BC323" w:rsidR="00D61001" w:rsidRPr="00E04C3D" w:rsidRDefault="00D61001" w:rsidP="009A71EA">
            <w:pPr>
              <w:pStyle w:val="Normal1"/>
              <w:rPr>
                <w:i/>
                <w:iCs/>
                <w:color w:val="000000"/>
                <w:sz w:val="18"/>
                <w:szCs w:val="18"/>
              </w:rPr>
            </w:pPr>
            <w:r w:rsidRPr="00E04C3D">
              <w:rPr>
                <w:i/>
                <w:iCs/>
                <w:color w:val="000000"/>
                <w:sz w:val="18"/>
                <w:szCs w:val="18"/>
              </w:rPr>
              <w:t>Fecha de firma de exp</w:t>
            </w:r>
            <w:r w:rsidR="009A71EA">
              <w:rPr>
                <w:i/>
                <w:iCs/>
                <w:color w:val="000000"/>
                <w:sz w:val="18"/>
                <w:szCs w:val="18"/>
              </w:rPr>
              <w:t>.</w:t>
            </w:r>
            <w:r w:rsidRPr="00E04C3D">
              <w:rPr>
                <w:i/>
                <w:iCs/>
                <w:color w:val="000000"/>
                <w:sz w:val="18"/>
                <w:szCs w:val="18"/>
              </w:rPr>
              <w:t xml:space="preserve"> o documento electrónico</w:t>
            </w:r>
          </w:p>
        </w:tc>
        <w:tc>
          <w:tcPr>
            <w:tcW w:w="4271" w:type="dxa"/>
            <w:shd w:val="clear" w:color="auto" w:fill="auto"/>
            <w:vAlign w:val="center"/>
          </w:tcPr>
          <w:p w14:paraId="72AD52A7" w14:textId="77777777" w:rsidR="00D61001" w:rsidRPr="00E04C3D" w:rsidRDefault="00D61001" w:rsidP="00383BE0">
            <w:pPr>
              <w:pStyle w:val="Normal1"/>
              <w:rPr>
                <w:i/>
                <w:iCs/>
                <w:color w:val="000000"/>
                <w:sz w:val="18"/>
                <w:szCs w:val="18"/>
              </w:rPr>
            </w:pPr>
            <w:r w:rsidRPr="00E04C3D">
              <w:rPr>
                <w:i/>
                <w:iCs/>
                <w:color w:val="000000"/>
                <w:sz w:val="18"/>
                <w:szCs w:val="18"/>
              </w:rPr>
              <w:t>4.2. Fecha fin</w:t>
            </w:r>
          </w:p>
        </w:tc>
        <w:tc>
          <w:tcPr>
            <w:tcW w:w="3762" w:type="dxa"/>
            <w:shd w:val="clear" w:color="auto" w:fill="auto"/>
            <w:vAlign w:val="center"/>
          </w:tcPr>
          <w:p w14:paraId="7E48C913" w14:textId="77777777" w:rsidR="00D61001" w:rsidRPr="00E04C3D" w:rsidRDefault="00D61001" w:rsidP="00383BE0">
            <w:pPr>
              <w:pStyle w:val="Normal1"/>
              <w:rPr>
                <w:i/>
                <w:iCs/>
                <w:color w:val="000000"/>
                <w:sz w:val="18"/>
                <w:szCs w:val="18"/>
              </w:rPr>
            </w:pPr>
            <w:r w:rsidRPr="00E04C3D">
              <w:rPr>
                <w:i/>
                <w:iCs/>
                <w:color w:val="000000"/>
                <w:sz w:val="18"/>
                <w:szCs w:val="18"/>
              </w:rPr>
              <w:t>E12 Date</w:t>
            </w:r>
          </w:p>
        </w:tc>
        <w:tc>
          <w:tcPr>
            <w:tcW w:w="2303" w:type="dxa"/>
            <w:shd w:val="clear" w:color="auto" w:fill="auto"/>
            <w:vAlign w:val="center"/>
          </w:tcPr>
          <w:p w14:paraId="4956DA35" w14:textId="77777777" w:rsidR="00D61001" w:rsidRPr="00E04C3D" w:rsidRDefault="00D61001" w:rsidP="00383BE0">
            <w:pPr>
              <w:pStyle w:val="Normal1"/>
              <w:keepNext/>
              <w:rPr>
                <w:i/>
                <w:iCs/>
                <w:color w:val="000000"/>
                <w:sz w:val="18"/>
                <w:szCs w:val="18"/>
              </w:rPr>
            </w:pPr>
            <w:r w:rsidRPr="00E04C3D">
              <w:rPr>
                <w:i/>
                <w:iCs/>
                <w:color w:val="000000"/>
                <w:sz w:val="18"/>
                <w:szCs w:val="18"/>
              </w:rPr>
              <w:t>&lt;DOC_FECHA&gt;</w:t>
            </w:r>
          </w:p>
        </w:tc>
        <w:tc>
          <w:tcPr>
            <w:tcW w:w="2032" w:type="dxa"/>
            <w:shd w:val="clear" w:color="auto" w:fill="auto"/>
            <w:vAlign w:val="center"/>
          </w:tcPr>
          <w:p w14:paraId="23FE0A48" w14:textId="77777777" w:rsidR="00D61001" w:rsidRPr="00E04C3D" w:rsidRDefault="00D61001" w:rsidP="00383BE0">
            <w:pPr>
              <w:pStyle w:val="Normal1"/>
              <w:keepNext/>
              <w:rPr>
                <w:i/>
                <w:iCs/>
                <w:sz w:val="18"/>
                <w:szCs w:val="18"/>
              </w:rPr>
            </w:pPr>
            <w:r w:rsidRPr="00E04C3D">
              <w:rPr>
                <w:i/>
                <w:iCs/>
                <w:sz w:val="18"/>
                <w:szCs w:val="18"/>
              </w:rPr>
              <w:t>&lt;unitdate&gt;</w:t>
            </w:r>
          </w:p>
        </w:tc>
      </w:tr>
      <w:tr w:rsidR="00EB6CAC" w:rsidRPr="00E04C3D" w14:paraId="06D57D24" w14:textId="77777777" w:rsidTr="00A07A89">
        <w:trPr>
          <w:jc w:val="center"/>
        </w:trPr>
        <w:tc>
          <w:tcPr>
            <w:tcW w:w="3857" w:type="dxa"/>
            <w:shd w:val="clear" w:color="auto" w:fill="auto"/>
            <w:vAlign w:val="center"/>
          </w:tcPr>
          <w:p w14:paraId="396BC97A" w14:textId="77777777" w:rsidR="00EB6CAC" w:rsidRPr="00E04C3D" w:rsidRDefault="00EB6CAC" w:rsidP="00383BE0">
            <w:pPr>
              <w:pStyle w:val="Normal1"/>
              <w:rPr>
                <w:i/>
                <w:iCs/>
                <w:color w:val="000000"/>
                <w:sz w:val="18"/>
                <w:szCs w:val="18"/>
              </w:rPr>
            </w:pPr>
            <w:r w:rsidRPr="00E04C3D">
              <w:rPr>
                <w:i/>
                <w:iCs/>
                <w:color w:val="000000"/>
                <w:sz w:val="18"/>
                <w:szCs w:val="18"/>
              </w:rPr>
              <w:t>Fecha de transferencia</w:t>
            </w:r>
          </w:p>
        </w:tc>
        <w:tc>
          <w:tcPr>
            <w:tcW w:w="4271" w:type="dxa"/>
            <w:shd w:val="clear" w:color="auto" w:fill="auto"/>
          </w:tcPr>
          <w:p w14:paraId="771D10C1" w14:textId="5F23E5B6" w:rsidR="00EB6CAC" w:rsidRPr="00E04C3D" w:rsidRDefault="00EB6CAC" w:rsidP="00383BE0">
            <w:pPr>
              <w:pStyle w:val="Normal1"/>
              <w:rPr>
                <w:i/>
                <w:iCs/>
                <w:color w:val="000000"/>
                <w:sz w:val="18"/>
                <w:szCs w:val="18"/>
              </w:rPr>
            </w:pPr>
            <w:r w:rsidRPr="00E35EC2">
              <w:rPr>
                <w:i/>
                <w:iCs/>
                <w:color w:val="000000"/>
                <w:sz w:val="18"/>
                <w:szCs w:val="18"/>
              </w:rPr>
              <w:t>------------------------------</w:t>
            </w:r>
          </w:p>
        </w:tc>
        <w:tc>
          <w:tcPr>
            <w:tcW w:w="3762" w:type="dxa"/>
            <w:shd w:val="clear" w:color="auto" w:fill="auto"/>
          </w:tcPr>
          <w:p w14:paraId="3118A83C" w14:textId="5D3F9674" w:rsidR="00EB6CAC" w:rsidRPr="00E04C3D" w:rsidRDefault="00EB6CAC" w:rsidP="00383BE0">
            <w:pPr>
              <w:pStyle w:val="Normal1"/>
              <w:rPr>
                <w:i/>
                <w:iCs/>
                <w:color w:val="000000"/>
                <w:sz w:val="18"/>
                <w:szCs w:val="18"/>
              </w:rPr>
            </w:pPr>
            <w:r w:rsidRPr="002672D4">
              <w:rPr>
                <w:i/>
                <w:iCs/>
                <w:color w:val="000000"/>
                <w:sz w:val="18"/>
                <w:szCs w:val="18"/>
              </w:rPr>
              <w:t>------------------------------</w:t>
            </w:r>
          </w:p>
        </w:tc>
        <w:tc>
          <w:tcPr>
            <w:tcW w:w="2303" w:type="dxa"/>
            <w:shd w:val="clear" w:color="auto" w:fill="auto"/>
            <w:vAlign w:val="center"/>
          </w:tcPr>
          <w:p w14:paraId="19FAE3D6" w14:textId="77777777" w:rsidR="00EB6CAC" w:rsidRPr="00E04C3D" w:rsidRDefault="00EB6CAC" w:rsidP="00383BE0">
            <w:pPr>
              <w:pStyle w:val="Normal1"/>
              <w:keepNext/>
              <w:rPr>
                <w:i/>
                <w:iCs/>
                <w:color w:val="000000"/>
                <w:sz w:val="18"/>
                <w:szCs w:val="18"/>
              </w:rPr>
            </w:pPr>
            <w:r w:rsidRPr="00E04C3D">
              <w:rPr>
                <w:i/>
                <w:iCs/>
                <w:color w:val="000000"/>
                <w:sz w:val="18"/>
                <w:szCs w:val="18"/>
              </w:rPr>
              <w:t>&lt;DOC_FECHA&gt;</w:t>
            </w:r>
          </w:p>
          <w:p w14:paraId="49033AA5" w14:textId="77777777" w:rsidR="00EB6CAC" w:rsidRPr="00E04C3D" w:rsidRDefault="00EB6CAC" w:rsidP="00383BE0">
            <w:pPr>
              <w:pStyle w:val="Normal1"/>
              <w:keepNext/>
              <w:rPr>
                <w:i/>
                <w:iCs/>
                <w:color w:val="000000"/>
                <w:sz w:val="18"/>
                <w:szCs w:val="18"/>
              </w:rPr>
            </w:pPr>
            <w:r w:rsidRPr="00E04C3D">
              <w:rPr>
                <w:i/>
                <w:iCs/>
                <w:color w:val="000000"/>
                <w:sz w:val="18"/>
                <w:szCs w:val="18"/>
              </w:rPr>
              <w:t>&lt;DOC_INGRESO&gt;</w:t>
            </w:r>
          </w:p>
        </w:tc>
        <w:tc>
          <w:tcPr>
            <w:tcW w:w="2032" w:type="dxa"/>
            <w:shd w:val="clear" w:color="auto" w:fill="auto"/>
            <w:vAlign w:val="center"/>
          </w:tcPr>
          <w:p w14:paraId="1BEDA4BC" w14:textId="77777777" w:rsidR="00EB6CAC" w:rsidRPr="00E04C3D" w:rsidRDefault="00EB6CAC" w:rsidP="00383BE0">
            <w:pPr>
              <w:pStyle w:val="Normal1"/>
              <w:keepNext/>
              <w:rPr>
                <w:i/>
                <w:iCs/>
                <w:sz w:val="18"/>
                <w:szCs w:val="18"/>
              </w:rPr>
            </w:pPr>
            <w:r w:rsidRPr="00E04C3D">
              <w:rPr>
                <w:i/>
                <w:iCs/>
                <w:sz w:val="18"/>
                <w:szCs w:val="18"/>
              </w:rPr>
              <w:t>&lt;unitdate&gt;</w:t>
            </w:r>
          </w:p>
        </w:tc>
      </w:tr>
      <w:tr w:rsidR="00EB6CAC" w:rsidRPr="00E04C3D" w14:paraId="4BBC09E3" w14:textId="77777777" w:rsidTr="00A07A89">
        <w:trPr>
          <w:jc w:val="center"/>
        </w:trPr>
        <w:tc>
          <w:tcPr>
            <w:tcW w:w="3857" w:type="dxa"/>
            <w:shd w:val="clear" w:color="auto" w:fill="auto"/>
            <w:vAlign w:val="center"/>
          </w:tcPr>
          <w:p w14:paraId="472E9470" w14:textId="77777777" w:rsidR="00EB6CAC" w:rsidRPr="00E04C3D" w:rsidRDefault="00EB6CAC" w:rsidP="00383BE0">
            <w:pPr>
              <w:pStyle w:val="Normal1"/>
              <w:rPr>
                <w:i/>
                <w:iCs/>
                <w:color w:val="000000"/>
                <w:sz w:val="18"/>
                <w:szCs w:val="18"/>
              </w:rPr>
            </w:pPr>
            <w:r w:rsidRPr="00E04C3D">
              <w:rPr>
                <w:i/>
                <w:iCs/>
                <w:color w:val="000000"/>
                <w:sz w:val="18"/>
                <w:szCs w:val="18"/>
              </w:rPr>
              <w:t>Fecha de expurgo</w:t>
            </w:r>
          </w:p>
        </w:tc>
        <w:tc>
          <w:tcPr>
            <w:tcW w:w="4271" w:type="dxa"/>
            <w:shd w:val="clear" w:color="auto" w:fill="auto"/>
          </w:tcPr>
          <w:p w14:paraId="610155AA" w14:textId="7F305B38" w:rsidR="00EB6CAC" w:rsidRPr="00E04C3D" w:rsidRDefault="00EB6CAC" w:rsidP="00383BE0">
            <w:pPr>
              <w:pStyle w:val="Normal1"/>
              <w:rPr>
                <w:i/>
                <w:iCs/>
                <w:color w:val="000000"/>
                <w:sz w:val="18"/>
                <w:szCs w:val="18"/>
              </w:rPr>
            </w:pPr>
            <w:r w:rsidRPr="00E35EC2">
              <w:rPr>
                <w:i/>
                <w:iCs/>
                <w:color w:val="000000"/>
                <w:sz w:val="18"/>
                <w:szCs w:val="18"/>
              </w:rPr>
              <w:t>------------------------------</w:t>
            </w:r>
          </w:p>
        </w:tc>
        <w:tc>
          <w:tcPr>
            <w:tcW w:w="3762" w:type="dxa"/>
            <w:shd w:val="clear" w:color="auto" w:fill="auto"/>
          </w:tcPr>
          <w:p w14:paraId="0B4057D1" w14:textId="6B7BB5EE" w:rsidR="00EB6CAC" w:rsidRPr="00E04C3D" w:rsidRDefault="00EB6CAC" w:rsidP="00383BE0">
            <w:pPr>
              <w:pStyle w:val="Normal1"/>
              <w:rPr>
                <w:i/>
                <w:iCs/>
                <w:color w:val="000000"/>
                <w:sz w:val="18"/>
                <w:szCs w:val="18"/>
              </w:rPr>
            </w:pPr>
            <w:r w:rsidRPr="002672D4">
              <w:rPr>
                <w:i/>
                <w:iCs/>
                <w:color w:val="000000"/>
                <w:sz w:val="18"/>
                <w:szCs w:val="18"/>
              </w:rPr>
              <w:t>------------------------------</w:t>
            </w:r>
          </w:p>
        </w:tc>
        <w:tc>
          <w:tcPr>
            <w:tcW w:w="2303" w:type="dxa"/>
            <w:shd w:val="clear" w:color="auto" w:fill="auto"/>
            <w:vAlign w:val="center"/>
          </w:tcPr>
          <w:p w14:paraId="3E75A679" w14:textId="77777777" w:rsidR="00EB6CAC" w:rsidRPr="00E04C3D" w:rsidRDefault="00EB6CAC" w:rsidP="00383BE0">
            <w:pPr>
              <w:pStyle w:val="Normal1"/>
              <w:keepNext/>
              <w:rPr>
                <w:i/>
                <w:iCs/>
                <w:color w:val="000000"/>
                <w:sz w:val="18"/>
                <w:szCs w:val="18"/>
              </w:rPr>
            </w:pPr>
            <w:r w:rsidRPr="00E04C3D">
              <w:rPr>
                <w:i/>
                <w:iCs/>
                <w:color w:val="000000"/>
                <w:sz w:val="18"/>
                <w:szCs w:val="18"/>
              </w:rPr>
              <w:t>&lt;DOC_FECHA&gt;</w:t>
            </w:r>
          </w:p>
        </w:tc>
        <w:tc>
          <w:tcPr>
            <w:tcW w:w="2032" w:type="dxa"/>
            <w:shd w:val="clear" w:color="auto" w:fill="auto"/>
            <w:vAlign w:val="center"/>
          </w:tcPr>
          <w:p w14:paraId="4280369D" w14:textId="77777777" w:rsidR="00EB6CAC" w:rsidRPr="00E04C3D" w:rsidRDefault="00EB6CAC" w:rsidP="00383BE0">
            <w:pPr>
              <w:pStyle w:val="Normal1"/>
              <w:keepNext/>
              <w:rPr>
                <w:i/>
                <w:iCs/>
                <w:sz w:val="18"/>
                <w:szCs w:val="18"/>
              </w:rPr>
            </w:pPr>
            <w:r w:rsidRPr="00E04C3D">
              <w:rPr>
                <w:i/>
                <w:iCs/>
                <w:sz w:val="18"/>
                <w:szCs w:val="18"/>
              </w:rPr>
              <w:t>&lt;unitdate&gt;</w:t>
            </w:r>
          </w:p>
        </w:tc>
      </w:tr>
      <w:tr w:rsidR="00EB6CAC" w:rsidRPr="00E04C3D" w14:paraId="55D5ACB7" w14:textId="77777777" w:rsidTr="00A07A89">
        <w:trPr>
          <w:jc w:val="center"/>
        </w:trPr>
        <w:tc>
          <w:tcPr>
            <w:tcW w:w="3857" w:type="dxa"/>
            <w:shd w:val="clear" w:color="auto" w:fill="auto"/>
            <w:vAlign w:val="center"/>
          </w:tcPr>
          <w:p w14:paraId="07D4360A" w14:textId="77777777" w:rsidR="00EB6CAC" w:rsidRPr="00E04C3D" w:rsidRDefault="00EB6CAC" w:rsidP="00383BE0">
            <w:pPr>
              <w:pStyle w:val="Normal1"/>
              <w:rPr>
                <w:bCs/>
                <w:color w:val="000000"/>
                <w:sz w:val="18"/>
                <w:szCs w:val="18"/>
              </w:rPr>
            </w:pPr>
            <w:r w:rsidRPr="00E04C3D">
              <w:rPr>
                <w:bCs/>
                <w:color w:val="000000"/>
                <w:sz w:val="18"/>
                <w:szCs w:val="18"/>
              </w:rPr>
              <w:t>Datos de descripción</w:t>
            </w:r>
          </w:p>
        </w:tc>
        <w:tc>
          <w:tcPr>
            <w:tcW w:w="4271" w:type="dxa"/>
            <w:shd w:val="clear" w:color="auto" w:fill="auto"/>
            <w:vAlign w:val="center"/>
          </w:tcPr>
          <w:p w14:paraId="7329D8AC" w14:textId="77777777" w:rsidR="00EB6CAC" w:rsidRPr="00E04C3D" w:rsidRDefault="00EB6CAC" w:rsidP="00383BE0">
            <w:pPr>
              <w:pStyle w:val="Normal1"/>
              <w:rPr>
                <w:bCs/>
                <w:color w:val="000000"/>
                <w:sz w:val="18"/>
                <w:szCs w:val="18"/>
              </w:rPr>
            </w:pPr>
            <w:r w:rsidRPr="00E04C3D">
              <w:rPr>
                <w:bCs/>
                <w:color w:val="000000"/>
                <w:sz w:val="18"/>
                <w:szCs w:val="18"/>
              </w:rPr>
              <w:t>5. Descripción</w:t>
            </w:r>
          </w:p>
        </w:tc>
        <w:tc>
          <w:tcPr>
            <w:tcW w:w="3762" w:type="dxa"/>
            <w:shd w:val="clear" w:color="auto" w:fill="auto"/>
          </w:tcPr>
          <w:p w14:paraId="276A43C9" w14:textId="03FF6AD8" w:rsidR="00EB6CAC" w:rsidRPr="00E04C3D" w:rsidRDefault="00EB6CAC" w:rsidP="00383BE0">
            <w:pPr>
              <w:pStyle w:val="Normal1"/>
              <w:rPr>
                <w:bCs/>
                <w:color w:val="000000"/>
                <w:sz w:val="18"/>
                <w:szCs w:val="18"/>
              </w:rPr>
            </w:pPr>
            <w:r w:rsidRPr="002672D4">
              <w:rPr>
                <w:i/>
                <w:iCs/>
                <w:color w:val="000000"/>
                <w:sz w:val="18"/>
                <w:szCs w:val="18"/>
              </w:rPr>
              <w:t>------------------------------</w:t>
            </w:r>
          </w:p>
        </w:tc>
        <w:tc>
          <w:tcPr>
            <w:tcW w:w="2303" w:type="dxa"/>
            <w:shd w:val="clear" w:color="auto" w:fill="auto"/>
            <w:vAlign w:val="center"/>
          </w:tcPr>
          <w:p w14:paraId="32B72EE4" w14:textId="77777777" w:rsidR="00EB6CAC" w:rsidRPr="00E04C3D" w:rsidRDefault="00EB6CAC" w:rsidP="00383BE0">
            <w:pPr>
              <w:pStyle w:val="Normal1"/>
              <w:keepNext/>
              <w:rPr>
                <w:bCs/>
                <w:color w:val="000000"/>
                <w:sz w:val="18"/>
                <w:szCs w:val="18"/>
              </w:rPr>
            </w:pPr>
          </w:p>
        </w:tc>
        <w:tc>
          <w:tcPr>
            <w:tcW w:w="2032" w:type="dxa"/>
            <w:shd w:val="clear" w:color="auto" w:fill="auto"/>
            <w:vAlign w:val="center"/>
          </w:tcPr>
          <w:p w14:paraId="388EB57F" w14:textId="77777777" w:rsidR="00EB6CAC" w:rsidRPr="00E04C3D" w:rsidRDefault="00EB6CAC" w:rsidP="00383BE0">
            <w:pPr>
              <w:pStyle w:val="Normal1"/>
              <w:keepNext/>
              <w:rPr>
                <w:bCs/>
                <w:color w:val="0070C0"/>
                <w:sz w:val="18"/>
                <w:szCs w:val="18"/>
              </w:rPr>
            </w:pPr>
          </w:p>
        </w:tc>
      </w:tr>
      <w:tr w:rsidR="00D61001" w:rsidRPr="00E04C3D" w14:paraId="75C17431" w14:textId="77777777" w:rsidTr="00A07A89">
        <w:trPr>
          <w:jc w:val="center"/>
        </w:trPr>
        <w:tc>
          <w:tcPr>
            <w:tcW w:w="3857" w:type="dxa"/>
            <w:shd w:val="clear" w:color="auto" w:fill="auto"/>
            <w:vAlign w:val="center"/>
          </w:tcPr>
          <w:p w14:paraId="014FD1AF" w14:textId="77777777" w:rsidR="00D61001" w:rsidRPr="00E04C3D" w:rsidRDefault="00D61001" w:rsidP="00383BE0">
            <w:pPr>
              <w:pStyle w:val="Normal1"/>
              <w:rPr>
                <w:i/>
                <w:iCs/>
                <w:color w:val="000000"/>
                <w:sz w:val="18"/>
                <w:szCs w:val="18"/>
              </w:rPr>
            </w:pPr>
            <w:r w:rsidRPr="00E04C3D">
              <w:rPr>
                <w:i/>
                <w:iCs/>
                <w:color w:val="000000"/>
                <w:sz w:val="18"/>
                <w:szCs w:val="18"/>
              </w:rPr>
              <w:t>Descripción o resumen del expediente</w:t>
            </w:r>
          </w:p>
        </w:tc>
        <w:tc>
          <w:tcPr>
            <w:tcW w:w="4271" w:type="dxa"/>
            <w:shd w:val="clear" w:color="auto" w:fill="auto"/>
            <w:vAlign w:val="center"/>
          </w:tcPr>
          <w:p w14:paraId="6E2BDAF2" w14:textId="77777777" w:rsidR="00D61001" w:rsidRPr="00E04C3D" w:rsidRDefault="00D61001" w:rsidP="00383BE0">
            <w:pPr>
              <w:pStyle w:val="Normal1"/>
              <w:rPr>
                <w:i/>
                <w:iCs/>
                <w:color w:val="000000"/>
                <w:sz w:val="18"/>
                <w:szCs w:val="18"/>
              </w:rPr>
            </w:pPr>
            <w:r w:rsidRPr="00E04C3D">
              <w:rPr>
                <w:i/>
                <w:iCs/>
                <w:color w:val="000000"/>
                <w:sz w:val="18"/>
                <w:szCs w:val="18"/>
              </w:rPr>
              <w:t>5. Descripción</w:t>
            </w:r>
          </w:p>
        </w:tc>
        <w:tc>
          <w:tcPr>
            <w:tcW w:w="3762" w:type="dxa"/>
            <w:shd w:val="clear" w:color="auto" w:fill="auto"/>
            <w:vAlign w:val="center"/>
          </w:tcPr>
          <w:p w14:paraId="237B74D9" w14:textId="77777777" w:rsidR="00D61001" w:rsidRPr="00E04C3D" w:rsidRDefault="00D61001" w:rsidP="00383BE0">
            <w:pPr>
              <w:pStyle w:val="Normal1"/>
              <w:rPr>
                <w:i/>
                <w:iCs/>
                <w:color w:val="000000"/>
                <w:sz w:val="18"/>
                <w:szCs w:val="18"/>
              </w:rPr>
            </w:pPr>
            <w:r w:rsidRPr="00E04C3D">
              <w:rPr>
                <w:i/>
                <w:iCs/>
                <w:color w:val="000000"/>
                <w:sz w:val="18"/>
                <w:szCs w:val="18"/>
              </w:rPr>
              <w:t>P9 Scope and Content (record)</w:t>
            </w:r>
          </w:p>
          <w:p w14:paraId="523E5C4F" w14:textId="77777777" w:rsidR="00D61001" w:rsidRPr="00E04C3D" w:rsidRDefault="00D61001" w:rsidP="00383BE0">
            <w:pPr>
              <w:pStyle w:val="Normal1"/>
              <w:rPr>
                <w:i/>
                <w:iCs/>
                <w:color w:val="000000"/>
                <w:sz w:val="18"/>
                <w:szCs w:val="18"/>
              </w:rPr>
            </w:pPr>
            <w:r w:rsidRPr="00E04C3D">
              <w:rPr>
                <w:i/>
                <w:iCs/>
                <w:color w:val="000000"/>
                <w:sz w:val="18"/>
                <w:szCs w:val="18"/>
              </w:rPr>
              <w:t>P31 Scope and Content (record set)</w:t>
            </w:r>
          </w:p>
        </w:tc>
        <w:tc>
          <w:tcPr>
            <w:tcW w:w="2303" w:type="dxa"/>
            <w:shd w:val="clear" w:color="auto" w:fill="auto"/>
            <w:vAlign w:val="center"/>
          </w:tcPr>
          <w:p w14:paraId="3D68145F" w14:textId="77777777" w:rsidR="00D61001" w:rsidRPr="00E04C3D" w:rsidRDefault="00D61001" w:rsidP="00383BE0">
            <w:pPr>
              <w:pStyle w:val="Normal1"/>
              <w:keepNext/>
              <w:rPr>
                <w:i/>
                <w:iCs/>
                <w:color w:val="000000"/>
                <w:sz w:val="18"/>
                <w:szCs w:val="18"/>
              </w:rPr>
            </w:pPr>
            <w:r w:rsidRPr="00E04C3D">
              <w:rPr>
                <w:i/>
                <w:iCs/>
                <w:color w:val="000000"/>
                <w:sz w:val="18"/>
                <w:szCs w:val="18"/>
              </w:rPr>
              <w:t xml:space="preserve">&lt;DOC_SINTESIS&gt; </w:t>
            </w:r>
          </w:p>
        </w:tc>
        <w:tc>
          <w:tcPr>
            <w:tcW w:w="2032" w:type="dxa"/>
            <w:shd w:val="clear" w:color="auto" w:fill="auto"/>
            <w:vAlign w:val="center"/>
          </w:tcPr>
          <w:p w14:paraId="5CE259E6" w14:textId="77777777" w:rsidR="00D61001" w:rsidRPr="00E04C3D" w:rsidRDefault="00D61001" w:rsidP="00383BE0">
            <w:pPr>
              <w:pStyle w:val="Normal1"/>
              <w:keepNext/>
              <w:rPr>
                <w:i/>
                <w:iCs/>
                <w:sz w:val="18"/>
                <w:szCs w:val="18"/>
              </w:rPr>
            </w:pPr>
            <w:r w:rsidRPr="00E04C3D">
              <w:rPr>
                <w:i/>
                <w:iCs/>
                <w:sz w:val="18"/>
                <w:szCs w:val="18"/>
              </w:rPr>
              <w:t>&lt;abstract&gt;</w:t>
            </w:r>
          </w:p>
          <w:p w14:paraId="729FC124" w14:textId="77777777" w:rsidR="00D61001" w:rsidRPr="00E04C3D" w:rsidRDefault="00D61001" w:rsidP="00383BE0">
            <w:pPr>
              <w:pStyle w:val="Normal1"/>
              <w:keepNext/>
              <w:rPr>
                <w:i/>
                <w:iCs/>
                <w:sz w:val="18"/>
                <w:szCs w:val="18"/>
              </w:rPr>
            </w:pPr>
            <w:r w:rsidRPr="00E04C3D">
              <w:rPr>
                <w:i/>
                <w:iCs/>
                <w:sz w:val="18"/>
                <w:szCs w:val="18"/>
              </w:rPr>
              <w:t>&lt;scopecontent&gt;</w:t>
            </w:r>
          </w:p>
        </w:tc>
      </w:tr>
      <w:tr w:rsidR="00EB6CAC" w:rsidRPr="00E04C3D" w14:paraId="60C53E83" w14:textId="77777777" w:rsidTr="00A07A89">
        <w:trPr>
          <w:jc w:val="center"/>
        </w:trPr>
        <w:tc>
          <w:tcPr>
            <w:tcW w:w="3857" w:type="dxa"/>
            <w:shd w:val="clear" w:color="auto" w:fill="auto"/>
            <w:vAlign w:val="center"/>
          </w:tcPr>
          <w:p w14:paraId="19936E38" w14:textId="77777777" w:rsidR="00EB6CAC" w:rsidRPr="00E04C3D" w:rsidRDefault="00EB6CAC" w:rsidP="00383BE0">
            <w:pPr>
              <w:pStyle w:val="Normal1"/>
              <w:rPr>
                <w:bCs/>
                <w:color w:val="000000"/>
                <w:sz w:val="18"/>
                <w:szCs w:val="18"/>
              </w:rPr>
            </w:pPr>
            <w:r w:rsidRPr="00E04C3D">
              <w:rPr>
                <w:bCs/>
                <w:color w:val="000000"/>
                <w:sz w:val="18"/>
                <w:szCs w:val="18"/>
              </w:rPr>
              <w:t>Datos de seguridad y acceso</w:t>
            </w:r>
          </w:p>
        </w:tc>
        <w:tc>
          <w:tcPr>
            <w:tcW w:w="4271" w:type="dxa"/>
            <w:shd w:val="clear" w:color="auto" w:fill="auto"/>
            <w:vAlign w:val="center"/>
          </w:tcPr>
          <w:p w14:paraId="47F81BE8" w14:textId="77777777" w:rsidR="00EB6CAC" w:rsidRPr="00E04C3D" w:rsidRDefault="00EB6CAC" w:rsidP="00383BE0">
            <w:pPr>
              <w:pStyle w:val="Normal1"/>
              <w:rPr>
                <w:bCs/>
                <w:color w:val="000000"/>
                <w:sz w:val="18"/>
                <w:szCs w:val="18"/>
              </w:rPr>
            </w:pPr>
            <w:r w:rsidRPr="00E04C3D">
              <w:rPr>
                <w:bCs/>
                <w:color w:val="000000"/>
                <w:sz w:val="18"/>
                <w:szCs w:val="18"/>
              </w:rPr>
              <w:t>8. Seguridad + 9. Derecho de acceso, uso y reutilización</w:t>
            </w:r>
          </w:p>
        </w:tc>
        <w:tc>
          <w:tcPr>
            <w:tcW w:w="3762" w:type="dxa"/>
            <w:shd w:val="clear" w:color="auto" w:fill="auto"/>
          </w:tcPr>
          <w:p w14:paraId="14536AA7" w14:textId="61B22156" w:rsidR="00EB6CAC" w:rsidRPr="00E04C3D" w:rsidRDefault="00EB6CAC" w:rsidP="00383BE0">
            <w:pPr>
              <w:pStyle w:val="Normal1"/>
              <w:rPr>
                <w:bCs/>
                <w:color w:val="000000"/>
                <w:sz w:val="18"/>
                <w:szCs w:val="18"/>
              </w:rPr>
            </w:pPr>
            <w:r w:rsidRPr="001D1988">
              <w:rPr>
                <w:i/>
                <w:iCs/>
                <w:color w:val="000000"/>
                <w:sz w:val="18"/>
                <w:szCs w:val="18"/>
              </w:rPr>
              <w:t>------------------------------</w:t>
            </w:r>
          </w:p>
        </w:tc>
        <w:tc>
          <w:tcPr>
            <w:tcW w:w="2303" w:type="dxa"/>
            <w:shd w:val="clear" w:color="auto" w:fill="auto"/>
          </w:tcPr>
          <w:p w14:paraId="5F2F3433" w14:textId="09B5B870" w:rsidR="00EB6CAC" w:rsidRPr="00E04C3D" w:rsidRDefault="00EB6CAC" w:rsidP="00383BE0">
            <w:pPr>
              <w:pStyle w:val="Normal1"/>
              <w:keepNext/>
              <w:rPr>
                <w:bCs/>
                <w:color w:val="000000"/>
                <w:sz w:val="18"/>
                <w:szCs w:val="18"/>
                <w:lang w:val="en-US"/>
              </w:rPr>
            </w:pPr>
            <w:r w:rsidRPr="001D1988">
              <w:rPr>
                <w:i/>
                <w:iCs/>
                <w:color w:val="000000"/>
                <w:sz w:val="18"/>
                <w:szCs w:val="18"/>
              </w:rPr>
              <w:t>------------------------------</w:t>
            </w:r>
          </w:p>
        </w:tc>
        <w:tc>
          <w:tcPr>
            <w:tcW w:w="2032" w:type="dxa"/>
            <w:shd w:val="clear" w:color="auto" w:fill="auto"/>
          </w:tcPr>
          <w:p w14:paraId="30F276D3" w14:textId="1B714C26" w:rsidR="00EB6CAC" w:rsidRPr="00E04C3D" w:rsidRDefault="00EB6CAC" w:rsidP="00383BE0">
            <w:pPr>
              <w:pStyle w:val="Normal1"/>
              <w:keepNext/>
              <w:rPr>
                <w:bCs/>
                <w:color w:val="0070C0"/>
                <w:sz w:val="18"/>
                <w:szCs w:val="18"/>
                <w:lang w:val="en-US"/>
              </w:rPr>
            </w:pPr>
            <w:r w:rsidRPr="001D1988">
              <w:rPr>
                <w:i/>
                <w:iCs/>
                <w:color w:val="000000"/>
                <w:sz w:val="18"/>
                <w:szCs w:val="18"/>
              </w:rPr>
              <w:t>------------------------------</w:t>
            </w:r>
          </w:p>
        </w:tc>
      </w:tr>
      <w:tr w:rsidR="00D61001" w:rsidRPr="00E04C3D" w14:paraId="72E788FE" w14:textId="77777777" w:rsidTr="00A07A89">
        <w:trPr>
          <w:jc w:val="center"/>
        </w:trPr>
        <w:tc>
          <w:tcPr>
            <w:tcW w:w="3857" w:type="dxa"/>
            <w:shd w:val="clear" w:color="auto" w:fill="auto"/>
            <w:vAlign w:val="center"/>
          </w:tcPr>
          <w:p w14:paraId="09FC1AD5" w14:textId="77777777" w:rsidR="00D61001" w:rsidRPr="00E04C3D" w:rsidRDefault="00D61001" w:rsidP="00383BE0">
            <w:pPr>
              <w:pStyle w:val="Normal1"/>
              <w:rPr>
                <w:i/>
                <w:iCs/>
                <w:color w:val="000000"/>
                <w:sz w:val="18"/>
                <w:szCs w:val="18"/>
              </w:rPr>
            </w:pPr>
            <w:r w:rsidRPr="00E04C3D">
              <w:rPr>
                <w:i/>
                <w:iCs/>
                <w:color w:val="000000"/>
                <w:sz w:val="18"/>
                <w:szCs w:val="18"/>
              </w:rPr>
              <w:t>Nivel de acceso</w:t>
            </w:r>
          </w:p>
        </w:tc>
        <w:tc>
          <w:tcPr>
            <w:tcW w:w="4271" w:type="dxa"/>
            <w:shd w:val="clear" w:color="auto" w:fill="auto"/>
            <w:vAlign w:val="center"/>
          </w:tcPr>
          <w:p w14:paraId="279E1ECB" w14:textId="77777777" w:rsidR="00D61001" w:rsidRPr="00E04C3D" w:rsidRDefault="00D61001" w:rsidP="00383BE0">
            <w:pPr>
              <w:pStyle w:val="Normal1"/>
              <w:rPr>
                <w:i/>
                <w:iCs/>
                <w:color w:val="000000"/>
                <w:sz w:val="18"/>
                <w:szCs w:val="18"/>
              </w:rPr>
            </w:pPr>
            <w:r w:rsidRPr="00E04C3D">
              <w:rPr>
                <w:i/>
                <w:iCs/>
                <w:color w:val="000000"/>
                <w:sz w:val="18"/>
                <w:szCs w:val="18"/>
              </w:rPr>
              <w:t>8.1. Nivel de acceso</w:t>
            </w:r>
          </w:p>
        </w:tc>
        <w:tc>
          <w:tcPr>
            <w:tcW w:w="3762" w:type="dxa"/>
            <w:vMerge w:val="restart"/>
            <w:shd w:val="clear" w:color="auto" w:fill="auto"/>
            <w:vAlign w:val="center"/>
          </w:tcPr>
          <w:p w14:paraId="78101B2C" w14:textId="77777777" w:rsidR="00D61001" w:rsidRPr="00E04C3D" w:rsidRDefault="00D61001" w:rsidP="00383BE0">
            <w:pPr>
              <w:pStyle w:val="Normal1"/>
              <w:rPr>
                <w:i/>
                <w:iCs/>
                <w:color w:val="000000"/>
                <w:sz w:val="18"/>
                <w:szCs w:val="18"/>
              </w:rPr>
            </w:pPr>
            <w:r w:rsidRPr="00E04C3D">
              <w:rPr>
                <w:i/>
                <w:iCs/>
                <w:color w:val="000000"/>
                <w:sz w:val="18"/>
                <w:szCs w:val="18"/>
              </w:rPr>
              <w:t>P18 Conditions of Access (record)</w:t>
            </w:r>
          </w:p>
        </w:tc>
        <w:tc>
          <w:tcPr>
            <w:tcW w:w="2303" w:type="dxa"/>
            <w:vMerge w:val="restart"/>
            <w:shd w:val="clear" w:color="auto" w:fill="auto"/>
            <w:vAlign w:val="center"/>
          </w:tcPr>
          <w:p w14:paraId="1CEF677D" w14:textId="77777777" w:rsidR="00D61001" w:rsidRPr="00E04C3D" w:rsidRDefault="00D61001" w:rsidP="00383BE0">
            <w:pPr>
              <w:pStyle w:val="Normal1"/>
              <w:keepNext/>
              <w:rPr>
                <w:i/>
                <w:iCs/>
                <w:color w:val="000000"/>
                <w:sz w:val="18"/>
                <w:szCs w:val="18"/>
                <w:lang w:val="en-US"/>
              </w:rPr>
            </w:pPr>
            <w:r w:rsidRPr="00E04C3D">
              <w:rPr>
                <w:i/>
                <w:iCs/>
                <w:color w:val="000000"/>
                <w:sz w:val="18"/>
                <w:szCs w:val="18"/>
              </w:rPr>
              <w:t>&lt;DOC_ACCESO&gt;</w:t>
            </w:r>
          </w:p>
        </w:tc>
        <w:tc>
          <w:tcPr>
            <w:tcW w:w="2032" w:type="dxa"/>
            <w:vMerge w:val="restart"/>
            <w:shd w:val="clear" w:color="auto" w:fill="auto"/>
            <w:vAlign w:val="center"/>
          </w:tcPr>
          <w:p w14:paraId="2761EDAB" w14:textId="77777777" w:rsidR="00D61001" w:rsidRPr="00E04C3D" w:rsidRDefault="00D61001" w:rsidP="00383BE0">
            <w:pPr>
              <w:pStyle w:val="Normal1"/>
              <w:keepNext/>
              <w:rPr>
                <w:i/>
                <w:iCs/>
                <w:sz w:val="18"/>
                <w:szCs w:val="18"/>
              </w:rPr>
            </w:pPr>
            <w:r w:rsidRPr="00E04C3D">
              <w:rPr>
                <w:i/>
                <w:iCs/>
                <w:sz w:val="18"/>
                <w:szCs w:val="18"/>
              </w:rPr>
              <w:t>&lt;accessrestrict&gt;</w:t>
            </w:r>
          </w:p>
        </w:tc>
      </w:tr>
      <w:tr w:rsidR="00D61001" w:rsidRPr="00E04C3D" w14:paraId="028224F9" w14:textId="77777777" w:rsidTr="00A07A89">
        <w:trPr>
          <w:jc w:val="center"/>
        </w:trPr>
        <w:tc>
          <w:tcPr>
            <w:tcW w:w="3857" w:type="dxa"/>
            <w:shd w:val="clear" w:color="auto" w:fill="auto"/>
            <w:vAlign w:val="center"/>
          </w:tcPr>
          <w:p w14:paraId="377F6A3D" w14:textId="77777777" w:rsidR="00D61001" w:rsidRPr="00E04C3D" w:rsidRDefault="00D61001" w:rsidP="00383BE0">
            <w:pPr>
              <w:pStyle w:val="Normal1"/>
              <w:rPr>
                <w:i/>
                <w:iCs/>
                <w:color w:val="000000"/>
                <w:sz w:val="18"/>
                <w:szCs w:val="18"/>
              </w:rPr>
            </w:pPr>
            <w:r w:rsidRPr="00E04C3D">
              <w:rPr>
                <w:i/>
                <w:iCs/>
                <w:color w:val="000000"/>
                <w:sz w:val="18"/>
                <w:szCs w:val="18"/>
              </w:rPr>
              <w:t>Texto informativo sobre seguridad</w:t>
            </w:r>
          </w:p>
        </w:tc>
        <w:tc>
          <w:tcPr>
            <w:tcW w:w="4271" w:type="dxa"/>
            <w:shd w:val="clear" w:color="auto" w:fill="auto"/>
            <w:vAlign w:val="center"/>
          </w:tcPr>
          <w:p w14:paraId="2E1B8AA4" w14:textId="77777777" w:rsidR="00D61001" w:rsidRPr="00E04C3D" w:rsidRDefault="00D61001" w:rsidP="00383BE0">
            <w:pPr>
              <w:pStyle w:val="Normal1"/>
              <w:rPr>
                <w:i/>
                <w:iCs/>
                <w:color w:val="000000"/>
                <w:sz w:val="18"/>
                <w:szCs w:val="18"/>
              </w:rPr>
            </w:pPr>
            <w:r w:rsidRPr="00E04C3D">
              <w:rPr>
                <w:i/>
                <w:iCs/>
                <w:color w:val="000000"/>
                <w:sz w:val="18"/>
                <w:szCs w:val="18"/>
              </w:rPr>
              <w:t>8.2. Advertencia de seguridad</w:t>
            </w:r>
          </w:p>
        </w:tc>
        <w:tc>
          <w:tcPr>
            <w:tcW w:w="3762" w:type="dxa"/>
            <w:vMerge/>
            <w:shd w:val="clear" w:color="auto" w:fill="auto"/>
            <w:vAlign w:val="center"/>
          </w:tcPr>
          <w:p w14:paraId="71A27F4E" w14:textId="77777777" w:rsidR="00D61001" w:rsidRPr="00E04C3D" w:rsidRDefault="00D61001" w:rsidP="00383BE0">
            <w:pPr>
              <w:pStyle w:val="Normal1"/>
              <w:rPr>
                <w:i/>
                <w:iCs/>
                <w:color w:val="000000"/>
                <w:sz w:val="18"/>
                <w:szCs w:val="18"/>
              </w:rPr>
            </w:pPr>
          </w:p>
        </w:tc>
        <w:tc>
          <w:tcPr>
            <w:tcW w:w="2303" w:type="dxa"/>
            <w:vMerge/>
            <w:shd w:val="clear" w:color="auto" w:fill="auto"/>
            <w:vAlign w:val="center"/>
          </w:tcPr>
          <w:p w14:paraId="01FAC95A" w14:textId="77777777" w:rsidR="00D61001" w:rsidRPr="00E04C3D" w:rsidRDefault="00D61001" w:rsidP="00383BE0">
            <w:pPr>
              <w:pStyle w:val="Normal1"/>
              <w:keepNext/>
              <w:rPr>
                <w:i/>
                <w:iCs/>
                <w:color w:val="000000"/>
                <w:sz w:val="18"/>
                <w:szCs w:val="18"/>
              </w:rPr>
            </w:pPr>
          </w:p>
        </w:tc>
        <w:tc>
          <w:tcPr>
            <w:tcW w:w="2032" w:type="dxa"/>
            <w:vMerge/>
            <w:shd w:val="clear" w:color="auto" w:fill="auto"/>
            <w:vAlign w:val="center"/>
          </w:tcPr>
          <w:p w14:paraId="0D0B3879" w14:textId="77777777" w:rsidR="00D61001" w:rsidRPr="00E04C3D" w:rsidRDefault="00D61001" w:rsidP="00383BE0">
            <w:pPr>
              <w:pStyle w:val="Normal1"/>
              <w:keepNext/>
              <w:rPr>
                <w:i/>
                <w:iCs/>
                <w:color w:val="0070C0"/>
                <w:sz w:val="18"/>
                <w:szCs w:val="18"/>
              </w:rPr>
            </w:pPr>
          </w:p>
        </w:tc>
      </w:tr>
      <w:tr w:rsidR="00D61001" w:rsidRPr="00E04C3D" w14:paraId="587BE2B1" w14:textId="77777777" w:rsidTr="00A07A89">
        <w:trPr>
          <w:jc w:val="center"/>
        </w:trPr>
        <w:tc>
          <w:tcPr>
            <w:tcW w:w="3857" w:type="dxa"/>
            <w:shd w:val="clear" w:color="auto" w:fill="auto"/>
            <w:vAlign w:val="center"/>
          </w:tcPr>
          <w:p w14:paraId="55D1129A" w14:textId="77777777" w:rsidR="00D61001" w:rsidRPr="00E04C3D" w:rsidRDefault="00D61001" w:rsidP="00383BE0">
            <w:pPr>
              <w:pStyle w:val="Normal1"/>
              <w:rPr>
                <w:i/>
                <w:iCs/>
                <w:color w:val="000000"/>
                <w:sz w:val="18"/>
                <w:szCs w:val="18"/>
              </w:rPr>
            </w:pPr>
            <w:r w:rsidRPr="00E04C3D">
              <w:rPr>
                <w:i/>
                <w:iCs/>
                <w:color w:val="000000"/>
                <w:sz w:val="18"/>
                <w:szCs w:val="18"/>
              </w:rPr>
              <w:t>Permisos de visualización, modificación y/o eliminación de la información</w:t>
            </w:r>
          </w:p>
        </w:tc>
        <w:tc>
          <w:tcPr>
            <w:tcW w:w="4271" w:type="dxa"/>
            <w:shd w:val="clear" w:color="auto" w:fill="auto"/>
            <w:vAlign w:val="center"/>
          </w:tcPr>
          <w:p w14:paraId="50C38AB2" w14:textId="77777777" w:rsidR="00D61001" w:rsidRPr="00E04C3D" w:rsidRDefault="00D61001" w:rsidP="00383BE0">
            <w:pPr>
              <w:pStyle w:val="Normal1"/>
              <w:rPr>
                <w:i/>
                <w:iCs/>
                <w:color w:val="000000"/>
                <w:sz w:val="18"/>
                <w:szCs w:val="18"/>
              </w:rPr>
            </w:pPr>
            <w:r w:rsidRPr="00E04C3D">
              <w:rPr>
                <w:i/>
                <w:iCs/>
                <w:color w:val="000000"/>
                <w:sz w:val="18"/>
                <w:szCs w:val="18"/>
              </w:rPr>
              <w:t>8.3. Permisos</w:t>
            </w:r>
          </w:p>
        </w:tc>
        <w:tc>
          <w:tcPr>
            <w:tcW w:w="3762" w:type="dxa"/>
            <w:vMerge/>
            <w:shd w:val="clear" w:color="auto" w:fill="auto"/>
            <w:vAlign w:val="center"/>
          </w:tcPr>
          <w:p w14:paraId="78ACB610" w14:textId="77777777" w:rsidR="00D61001" w:rsidRPr="00E04C3D" w:rsidRDefault="00D61001" w:rsidP="00383BE0">
            <w:pPr>
              <w:pStyle w:val="Normal1"/>
              <w:rPr>
                <w:i/>
                <w:iCs/>
                <w:color w:val="000000"/>
                <w:sz w:val="18"/>
                <w:szCs w:val="18"/>
              </w:rPr>
            </w:pPr>
          </w:p>
        </w:tc>
        <w:tc>
          <w:tcPr>
            <w:tcW w:w="2303" w:type="dxa"/>
            <w:vMerge/>
            <w:shd w:val="clear" w:color="auto" w:fill="auto"/>
            <w:vAlign w:val="center"/>
          </w:tcPr>
          <w:p w14:paraId="14D17721" w14:textId="77777777" w:rsidR="00D61001" w:rsidRPr="00E04C3D" w:rsidRDefault="00D61001" w:rsidP="00383BE0">
            <w:pPr>
              <w:pStyle w:val="Normal1"/>
              <w:keepNext/>
              <w:rPr>
                <w:i/>
                <w:iCs/>
                <w:color w:val="000000"/>
                <w:sz w:val="18"/>
                <w:szCs w:val="18"/>
                <w:lang w:val="en-US"/>
              </w:rPr>
            </w:pPr>
          </w:p>
        </w:tc>
        <w:tc>
          <w:tcPr>
            <w:tcW w:w="2032" w:type="dxa"/>
            <w:vMerge/>
            <w:shd w:val="clear" w:color="auto" w:fill="auto"/>
            <w:vAlign w:val="center"/>
          </w:tcPr>
          <w:p w14:paraId="42D3F572" w14:textId="77777777" w:rsidR="00D61001" w:rsidRPr="00E04C3D" w:rsidRDefault="00D61001" w:rsidP="00383BE0">
            <w:pPr>
              <w:pStyle w:val="Normal1"/>
              <w:keepNext/>
              <w:rPr>
                <w:i/>
                <w:iCs/>
                <w:color w:val="0070C0"/>
                <w:sz w:val="18"/>
                <w:szCs w:val="18"/>
              </w:rPr>
            </w:pPr>
          </w:p>
        </w:tc>
      </w:tr>
      <w:tr w:rsidR="00D61001" w:rsidRPr="00E04C3D" w14:paraId="1B3B72A4" w14:textId="77777777" w:rsidTr="00A07A89">
        <w:trPr>
          <w:jc w:val="center"/>
        </w:trPr>
        <w:tc>
          <w:tcPr>
            <w:tcW w:w="3857" w:type="dxa"/>
            <w:shd w:val="clear" w:color="auto" w:fill="auto"/>
            <w:vAlign w:val="center"/>
          </w:tcPr>
          <w:p w14:paraId="23B476B2" w14:textId="77777777" w:rsidR="00D61001" w:rsidRPr="00E04C3D" w:rsidRDefault="00D61001" w:rsidP="00383BE0">
            <w:pPr>
              <w:pStyle w:val="Normal1"/>
              <w:rPr>
                <w:i/>
                <w:iCs/>
                <w:color w:val="000000"/>
                <w:sz w:val="18"/>
                <w:szCs w:val="18"/>
              </w:rPr>
            </w:pPr>
            <w:r w:rsidRPr="00E04C3D">
              <w:rPr>
                <w:i/>
                <w:iCs/>
                <w:color w:val="000000"/>
                <w:sz w:val="18"/>
                <w:szCs w:val="18"/>
              </w:rPr>
              <w:t>Nivel de protección de los datos LOPD</w:t>
            </w:r>
          </w:p>
        </w:tc>
        <w:tc>
          <w:tcPr>
            <w:tcW w:w="4271" w:type="dxa"/>
            <w:shd w:val="clear" w:color="auto" w:fill="auto"/>
            <w:vAlign w:val="center"/>
          </w:tcPr>
          <w:p w14:paraId="5D3A4EB3" w14:textId="77777777" w:rsidR="00D61001" w:rsidRPr="00E04C3D" w:rsidRDefault="00D61001" w:rsidP="00383BE0">
            <w:pPr>
              <w:pStyle w:val="Normal1"/>
              <w:rPr>
                <w:i/>
                <w:iCs/>
                <w:color w:val="000000"/>
                <w:sz w:val="18"/>
                <w:szCs w:val="18"/>
              </w:rPr>
            </w:pPr>
            <w:r w:rsidRPr="00E04C3D">
              <w:rPr>
                <w:i/>
                <w:iCs/>
                <w:color w:val="000000"/>
                <w:sz w:val="18"/>
                <w:szCs w:val="18"/>
              </w:rPr>
              <w:t>8.4. Sensibilidad datos de carácter personal</w:t>
            </w:r>
          </w:p>
        </w:tc>
        <w:tc>
          <w:tcPr>
            <w:tcW w:w="3762" w:type="dxa"/>
            <w:vMerge/>
            <w:shd w:val="clear" w:color="auto" w:fill="auto"/>
            <w:vAlign w:val="center"/>
          </w:tcPr>
          <w:p w14:paraId="20EA002C" w14:textId="77777777" w:rsidR="00D61001" w:rsidRPr="00E04C3D" w:rsidRDefault="00D61001" w:rsidP="00383BE0">
            <w:pPr>
              <w:pStyle w:val="Normal1"/>
              <w:rPr>
                <w:i/>
                <w:iCs/>
                <w:color w:val="000000"/>
                <w:sz w:val="18"/>
                <w:szCs w:val="18"/>
              </w:rPr>
            </w:pPr>
          </w:p>
        </w:tc>
        <w:tc>
          <w:tcPr>
            <w:tcW w:w="2303" w:type="dxa"/>
            <w:vMerge/>
            <w:shd w:val="clear" w:color="auto" w:fill="auto"/>
            <w:vAlign w:val="center"/>
          </w:tcPr>
          <w:p w14:paraId="4C1554FA" w14:textId="77777777" w:rsidR="00D61001" w:rsidRPr="00E04C3D" w:rsidRDefault="00D61001" w:rsidP="00383BE0">
            <w:pPr>
              <w:pStyle w:val="Normal1"/>
              <w:keepNext/>
              <w:rPr>
                <w:i/>
                <w:iCs/>
                <w:color w:val="000000"/>
                <w:sz w:val="18"/>
                <w:szCs w:val="18"/>
                <w:lang w:val="en-US"/>
              </w:rPr>
            </w:pPr>
          </w:p>
        </w:tc>
        <w:tc>
          <w:tcPr>
            <w:tcW w:w="2032" w:type="dxa"/>
            <w:vMerge/>
            <w:shd w:val="clear" w:color="auto" w:fill="auto"/>
            <w:vAlign w:val="center"/>
          </w:tcPr>
          <w:p w14:paraId="6969CF1D" w14:textId="77777777" w:rsidR="00D61001" w:rsidRPr="00E04C3D" w:rsidRDefault="00D61001" w:rsidP="00383BE0">
            <w:pPr>
              <w:pStyle w:val="Normal1"/>
              <w:keepNext/>
              <w:rPr>
                <w:i/>
                <w:iCs/>
                <w:color w:val="0070C0"/>
                <w:sz w:val="18"/>
                <w:szCs w:val="18"/>
              </w:rPr>
            </w:pPr>
          </w:p>
        </w:tc>
      </w:tr>
      <w:tr w:rsidR="00D61001" w:rsidRPr="00E04C3D" w14:paraId="5B36C9F5" w14:textId="77777777" w:rsidTr="00A07A89">
        <w:trPr>
          <w:jc w:val="center"/>
        </w:trPr>
        <w:tc>
          <w:tcPr>
            <w:tcW w:w="3857" w:type="dxa"/>
            <w:shd w:val="clear" w:color="auto" w:fill="auto"/>
            <w:vAlign w:val="center"/>
          </w:tcPr>
          <w:p w14:paraId="52A9AEA8" w14:textId="426D7B55" w:rsidR="00D61001" w:rsidRPr="00E04C3D" w:rsidRDefault="00A07A89" w:rsidP="00A07A89">
            <w:pPr>
              <w:pStyle w:val="Normal1"/>
              <w:rPr>
                <w:i/>
                <w:iCs/>
                <w:color w:val="000000"/>
                <w:sz w:val="18"/>
                <w:szCs w:val="18"/>
              </w:rPr>
            </w:pPr>
            <w:r>
              <w:rPr>
                <w:i/>
                <w:iCs/>
                <w:color w:val="000000"/>
                <w:sz w:val="18"/>
                <w:szCs w:val="18"/>
              </w:rPr>
              <w:t>Tipo</w:t>
            </w:r>
            <w:r w:rsidR="00D61001" w:rsidRPr="00E04C3D">
              <w:rPr>
                <w:i/>
                <w:iCs/>
                <w:color w:val="000000"/>
                <w:sz w:val="18"/>
                <w:szCs w:val="18"/>
              </w:rPr>
              <w:t xml:space="preserve"> acceso a </w:t>
            </w:r>
            <w:r>
              <w:rPr>
                <w:i/>
                <w:iCs/>
                <w:color w:val="000000"/>
                <w:sz w:val="18"/>
                <w:szCs w:val="18"/>
              </w:rPr>
              <w:t>doc.</w:t>
            </w:r>
            <w:r w:rsidR="00D61001" w:rsidRPr="00E04C3D">
              <w:rPr>
                <w:i/>
                <w:iCs/>
                <w:color w:val="000000"/>
                <w:sz w:val="18"/>
                <w:szCs w:val="18"/>
              </w:rPr>
              <w:t xml:space="preserve"> </w:t>
            </w:r>
            <w:r>
              <w:rPr>
                <w:i/>
                <w:iCs/>
                <w:color w:val="000000"/>
                <w:sz w:val="18"/>
                <w:szCs w:val="18"/>
              </w:rPr>
              <w:t>por</w:t>
            </w:r>
            <w:r w:rsidR="00D61001" w:rsidRPr="00E04C3D">
              <w:rPr>
                <w:i/>
                <w:iCs/>
                <w:color w:val="000000"/>
                <w:sz w:val="18"/>
                <w:szCs w:val="18"/>
              </w:rPr>
              <w:t xml:space="preserve"> grado de confidencialidad</w:t>
            </w:r>
          </w:p>
        </w:tc>
        <w:tc>
          <w:tcPr>
            <w:tcW w:w="4271" w:type="dxa"/>
            <w:shd w:val="clear" w:color="auto" w:fill="auto"/>
            <w:vAlign w:val="center"/>
          </w:tcPr>
          <w:p w14:paraId="529E3BE5" w14:textId="77777777" w:rsidR="00D61001" w:rsidRPr="00E04C3D" w:rsidRDefault="00D61001" w:rsidP="00383BE0">
            <w:pPr>
              <w:pStyle w:val="Normal1"/>
              <w:rPr>
                <w:i/>
                <w:iCs/>
                <w:color w:val="000000"/>
                <w:sz w:val="18"/>
                <w:szCs w:val="18"/>
              </w:rPr>
            </w:pPr>
            <w:r w:rsidRPr="00E04C3D">
              <w:rPr>
                <w:i/>
                <w:iCs/>
                <w:color w:val="000000"/>
                <w:sz w:val="18"/>
                <w:szCs w:val="18"/>
              </w:rPr>
              <w:t>8.6. Nivel de confidencialidad de la información</w:t>
            </w:r>
          </w:p>
        </w:tc>
        <w:tc>
          <w:tcPr>
            <w:tcW w:w="3762" w:type="dxa"/>
            <w:vMerge/>
            <w:shd w:val="clear" w:color="auto" w:fill="auto"/>
            <w:vAlign w:val="center"/>
          </w:tcPr>
          <w:p w14:paraId="1B6CAA5E" w14:textId="77777777" w:rsidR="00D61001" w:rsidRPr="00E04C3D" w:rsidRDefault="00D61001" w:rsidP="00383BE0">
            <w:pPr>
              <w:pStyle w:val="Normal1"/>
              <w:rPr>
                <w:i/>
                <w:iCs/>
                <w:color w:val="000000"/>
                <w:sz w:val="18"/>
                <w:szCs w:val="18"/>
              </w:rPr>
            </w:pPr>
          </w:p>
        </w:tc>
        <w:tc>
          <w:tcPr>
            <w:tcW w:w="2303" w:type="dxa"/>
            <w:vMerge/>
            <w:shd w:val="clear" w:color="auto" w:fill="auto"/>
            <w:vAlign w:val="center"/>
          </w:tcPr>
          <w:p w14:paraId="32D09A63" w14:textId="77777777" w:rsidR="00D61001" w:rsidRPr="00E04C3D" w:rsidRDefault="00D61001" w:rsidP="00383BE0">
            <w:pPr>
              <w:pStyle w:val="Normal1"/>
              <w:keepNext/>
              <w:rPr>
                <w:i/>
                <w:iCs/>
                <w:color w:val="000000"/>
                <w:sz w:val="18"/>
                <w:szCs w:val="18"/>
                <w:lang w:val="en-US"/>
              </w:rPr>
            </w:pPr>
          </w:p>
        </w:tc>
        <w:tc>
          <w:tcPr>
            <w:tcW w:w="2032" w:type="dxa"/>
            <w:vMerge/>
            <w:shd w:val="clear" w:color="auto" w:fill="auto"/>
            <w:vAlign w:val="center"/>
          </w:tcPr>
          <w:p w14:paraId="07BF9153" w14:textId="77777777" w:rsidR="00D61001" w:rsidRPr="00E04C3D" w:rsidRDefault="00D61001" w:rsidP="00383BE0">
            <w:pPr>
              <w:pStyle w:val="Normal1"/>
              <w:keepNext/>
              <w:rPr>
                <w:i/>
                <w:iCs/>
                <w:color w:val="0070C0"/>
                <w:sz w:val="18"/>
                <w:szCs w:val="18"/>
              </w:rPr>
            </w:pPr>
          </w:p>
        </w:tc>
      </w:tr>
      <w:tr w:rsidR="00D61001" w:rsidRPr="00E04C3D" w14:paraId="031E6A3A" w14:textId="77777777" w:rsidTr="00A07A89">
        <w:trPr>
          <w:jc w:val="center"/>
        </w:trPr>
        <w:tc>
          <w:tcPr>
            <w:tcW w:w="3857" w:type="dxa"/>
            <w:shd w:val="clear" w:color="auto" w:fill="auto"/>
            <w:vAlign w:val="center"/>
          </w:tcPr>
          <w:p w14:paraId="5FEEADAB" w14:textId="7AC1CC8F" w:rsidR="00D61001" w:rsidRPr="00E04C3D" w:rsidRDefault="00D61001" w:rsidP="00A07A89">
            <w:pPr>
              <w:pStyle w:val="Normal1"/>
              <w:rPr>
                <w:i/>
                <w:iCs/>
                <w:color w:val="000000"/>
                <w:sz w:val="18"/>
                <w:szCs w:val="18"/>
              </w:rPr>
            </w:pPr>
            <w:r w:rsidRPr="00E04C3D">
              <w:rPr>
                <w:i/>
                <w:iCs/>
                <w:color w:val="000000"/>
                <w:sz w:val="18"/>
                <w:szCs w:val="18"/>
              </w:rPr>
              <w:t xml:space="preserve">Tipo acceso a </w:t>
            </w:r>
            <w:r w:rsidR="00A07A89">
              <w:rPr>
                <w:i/>
                <w:iCs/>
                <w:color w:val="000000"/>
                <w:sz w:val="18"/>
                <w:szCs w:val="18"/>
              </w:rPr>
              <w:t>doc.</w:t>
            </w:r>
            <w:r w:rsidRPr="00E04C3D">
              <w:rPr>
                <w:i/>
                <w:iCs/>
                <w:color w:val="000000"/>
                <w:sz w:val="18"/>
                <w:szCs w:val="18"/>
              </w:rPr>
              <w:t xml:space="preserve"> según tipo de información</w:t>
            </w:r>
          </w:p>
        </w:tc>
        <w:tc>
          <w:tcPr>
            <w:tcW w:w="4271" w:type="dxa"/>
            <w:shd w:val="clear" w:color="auto" w:fill="auto"/>
            <w:vAlign w:val="center"/>
          </w:tcPr>
          <w:p w14:paraId="62896803" w14:textId="77777777" w:rsidR="00D61001" w:rsidRPr="00E04C3D" w:rsidRDefault="00D61001" w:rsidP="00383BE0">
            <w:pPr>
              <w:pStyle w:val="Normal1"/>
              <w:rPr>
                <w:i/>
                <w:iCs/>
                <w:color w:val="000000"/>
                <w:sz w:val="18"/>
                <w:szCs w:val="18"/>
              </w:rPr>
            </w:pPr>
            <w:r w:rsidRPr="00E04C3D">
              <w:rPr>
                <w:i/>
                <w:iCs/>
                <w:color w:val="000000"/>
                <w:sz w:val="18"/>
                <w:szCs w:val="18"/>
              </w:rPr>
              <w:t>9.1. Tipo de acceso</w:t>
            </w:r>
          </w:p>
        </w:tc>
        <w:tc>
          <w:tcPr>
            <w:tcW w:w="3762" w:type="dxa"/>
            <w:vMerge/>
            <w:shd w:val="clear" w:color="auto" w:fill="auto"/>
            <w:vAlign w:val="center"/>
          </w:tcPr>
          <w:p w14:paraId="4C6834B3" w14:textId="77777777" w:rsidR="00D61001" w:rsidRPr="00E04C3D" w:rsidRDefault="00D61001" w:rsidP="00383BE0">
            <w:pPr>
              <w:pStyle w:val="Normal1"/>
              <w:rPr>
                <w:i/>
                <w:iCs/>
                <w:color w:val="000000"/>
                <w:sz w:val="18"/>
                <w:szCs w:val="18"/>
              </w:rPr>
            </w:pPr>
          </w:p>
        </w:tc>
        <w:tc>
          <w:tcPr>
            <w:tcW w:w="2303" w:type="dxa"/>
            <w:vMerge/>
            <w:shd w:val="clear" w:color="auto" w:fill="auto"/>
            <w:vAlign w:val="center"/>
          </w:tcPr>
          <w:p w14:paraId="54BA894C" w14:textId="77777777" w:rsidR="00D61001" w:rsidRPr="00E04C3D" w:rsidRDefault="00D61001" w:rsidP="00383BE0">
            <w:pPr>
              <w:pStyle w:val="Normal1"/>
              <w:keepNext/>
              <w:rPr>
                <w:i/>
                <w:iCs/>
                <w:color w:val="000000"/>
                <w:sz w:val="18"/>
                <w:szCs w:val="18"/>
                <w:lang w:val="en-US"/>
              </w:rPr>
            </w:pPr>
          </w:p>
        </w:tc>
        <w:tc>
          <w:tcPr>
            <w:tcW w:w="2032" w:type="dxa"/>
            <w:vMerge/>
            <w:shd w:val="clear" w:color="auto" w:fill="auto"/>
            <w:vAlign w:val="center"/>
          </w:tcPr>
          <w:p w14:paraId="13321363" w14:textId="77777777" w:rsidR="00D61001" w:rsidRPr="00E04C3D" w:rsidRDefault="00D61001" w:rsidP="00383BE0">
            <w:pPr>
              <w:pStyle w:val="Normal1"/>
              <w:keepNext/>
              <w:rPr>
                <w:i/>
                <w:iCs/>
                <w:color w:val="0070C0"/>
                <w:sz w:val="18"/>
                <w:szCs w:val="18"/>
                <w:lang w:val="en-US"/>
              </w:rPr>
            </w:pPr>
          </w:p>
        </w:tc>
      </w:tr>
      <w:tr w:rsidR="00D61001" w:rsidRPr="00E04C3D" w14:paraId="38A6B4B6" w14:textId="77777777" w:rsidTr="00A07A89">
        <w:trPr>
          <w:jc w:val="center"/>
        </w:trPr>
        <w:tc>
          <w:tcPr>
            <w:tcW w:w="3857" w:type="dxa"/>
            <w:shd w:val="clear" w:color="auto" w:fill="auto"/>
            <w:vAlign w:val="center"/>
          </w:tcPr>
          <w:p w14:paraId="40DDDB75" w14:textId="77777777" w:rsidR="00D61001" w:rsidRPr="00E04C3D" w:rsidRDefault="00D61001" w:rsidP="00383BE0">
            <w:pPr>
              <w:pStyle w:val="Normal1"/>
              <w:rPr>
                <w:i/>
                <w:iCs/>
                <w:color w:val="000000"/>
                <w:sz w:val="18"/>
                <w:szCs w:val="18"/>
              </w:rPr>
            </w:pPr>
            <w:r w:rsidRPr="00E04C3D">
              <w:rPr>
                <w:i/>
                <w:iCs/>
                <w:color w:val="000000"/>
                <w:sz w:val="18"/>
                <w:szCs w:val="18"/>
              </w:rPr>
              <w:t>Código de limitación del acceso a la información</w:t>
            </w:r>
          </w:p>
        </w:tc>
        <w:tc>
          <w:tcPr>
            <w:tcW w:w="4271" w:type="dxa"/>
            <w:shd w:val="clear" w:color="auto" w:fill="auto"/>
            <w:vAlign w:val="center"/>
          </w:tcPr>
          <w:p w14:paraId="1A38EDAD" w14:textId="77777777" w:rsidR="00D61001" w:rsidRPr="00E04C3D" w:rsidRDefault="00D61001" w:rsidP="00383BE0">
            <w:pPr>
              <w:pStyle w:val="Normal1"/>
              <w:rPr>
                <w:i/>
                <w:iCs/>
                <w:color w:val="000000"/>
                <w:sz w:val="18"/>
                <w:szCs w:val="18"/>
              </w:rPr>
            </w:pPr>
            <w:r w:rsidRPr="00E04C3D">
              <w:rPr>
                <w:i/>
                <w:iCs/>
                <w:color w:val="000000"/>
                <w:sz w:val="18"/>
                <w:szCs w:val="18"/>
              </w:rPr>
              <w:t>9.2. Código de la causa de limitación</w:t>
            </w:r>
          </w:p>
        </w:tc>
        <w:tc>
          <w:tcPr>
            <w:tcW w:w="3762" w:type="dxa"/>
            <w:vMerge/>
            <w:shd w:val="clear" w:color="auto" w:fill="auto"/>
            <w:vAlign w:val="center"/>
          </w:tcPr>
          <w:p w14:paraId="1502CBFC" w14:textId="77777777" w:rsidR="00D61001" w:rsidRPr="00E04C3D" w:rsidRDefault="00D61001" w:rsidP="00383BE0">
            <w:pPr>
              <w:pStyle w:val="Normal1"/>
              <w:rPr>
                <w:i/>
                <w:iCs/>
                <w:color w:val="000000"/>
                <w:sz w:val="18"/>
                <w:szCs w:val="18"/>
              </w:rPr>
            </w:pPr>
          </w:p>
        </w:tc>
        <w:tc>
          <w:tcPr>
            <w:tcW w:w="2303" w:type="dxa"/>
            <w:vMerge/>
            <w:shd w:val="clear" w:color="auto" w:fill="auto"/>
            <w:vAlign w:val="center"/>
          </w:tcPr>
          <w:p w14:paraId="275836A0" w14:textId="77777777" w:rsidR="00D61001" w:rsidRPr="00E04C3D" w:rsidRDefault="00D61001" w:rsidP="00383BE0">
            <w:pPr>
              <w:pStyle w:val="Normal1"/>
              <w:keepNext/>
              <w:rPr>
                <w:i/>
                <w:iCs/>
                <w:color w:val="000000"/>
                <w:sz w:val="18"/>
                <w:szCs w:val="18"/>
                <w:lang w:val="en-US"/>
              </w:rPr>
            </w:pPr>
          </w:p>
        </w:tc>
        <w:tc>
          <w:tcPr>
            <w:tcW w:w="2032" w:type="dxa"/>
            <w:vMerge w:val="restart"/>
            <w:shd w:val="clear" w:color="auto" w:fill="auto"/>
            <w:vAlign w:val="center"/>
          </w:tcPr>
          <w:p w14:paraId="7E3454D0" w14:textId="77777777" w:rsidR="00D61001" w:rsidRPr="00E04C3D" w:rsidRDefault="00D61001" w:rsidP="00383BE0">
            <w:pPr>
              <w:pStyle w:val="Normal1"/>
              <w:keepNext/>
              <w:rPr>
                <w:i/>
                <w:iCs/>
                <w:color w:val="0070C0"/>
                <w:sz w:val="18"/>
                <w:szCs w:val="18"/>
                <w:lang w:val="en-US"/>
              </w:rPr>
            </w:pPr>
            <w:r w:rsidRPr="00E04C3D">
              <w:rPr>
                <w:i/>
                <w:iCs/>
                <w:sz w:val="18"/>
                <w:szCs w:val="18"/>
                <w:lang w:val="en-US"/>
              </w:rPr>
              <w:t>&lt;legalstatus&gt;</w:t>
            </w:r>
          </w:p>
        </w:tc>
      </w:tr>
      <w:tr w:rsidR="00D61001" w:rsidRPr="00E04C3D" w14:paraId="277D4AF4" w14:textId="77777777" w:rsidTr="00A07A89">
        <w:trPr>
          <w:jc w:val="center"/>
        </w:trPr>
        <w:tc>
          <w:tcPr>
            <w:tcW w:w="3857" w:type="dxa"/>
            <w:shd w:val="clear" w:color="auto" w:fill="auto"/>
            <w:vAlign w:val="center"/>
          </w:tcPr>
          <w:p w14:paraId="6E6F7B69" w14:textId="77777777" w:rsidR="00D61001" w:rsidRPr="00E04C3D" w:rsidRDefault="00D61001" w:rsidP="00383BE0">
            <w:pPr>
              <w:pStyle w:val="Normal1"/>
              <w:rPr>
                <w:i/>
                <w:iCs/>
                <w:color w:val="000000"/>
                <w:sz w:val="18"/>
                <w:szCs w:val="18"/>
              </w:rPr>
            </w:pPr>
            <w:r w:rsidRPr="00E04C3D">
              <w:rPr>
                <w:i/>
                <w:iCs/>
                <w:color w:val="000000"/>
                <w:sz w:val="18"/>
                <w:szCs w:val="18"/>
              </w:rPr>
              <w:t>Causa de limitación de acceso a la información</w:t>
            </w:r>
          </w:p>
        </w:tc>
        <w:tc>
          <w:tcPr>
            <w:tcW w:w="4271" w:type="dxa"/>
            <w:shd w:val="clear" w:color="auto" w:fill="auto"/>
            <w:vAlign w:val="center"/>
          </w:tcPr>
          <w:p w14:paraId="45DE6E6B" w14:textId="77777777" w:rsidR="00D61001" w:rsidRPr="00E04C3D" w:rsidRDefault="00D61001" w:rsidP="00383BE0">
            <w:pPr>
              <w:pStyle w:val="Normal1"/>
              <w:rPr>
                <w:i/>
                <w:iCs/>
                <w:color w:val="000000"/>
                <w:sz w:val="18"/>
                <w:szCs w:val="18"/>
              </w:rPr>
            </w:pPr>
            <w:r w:rsidRPr="00E04C3D">
              <w:rPr>
                <w:i/>
                <w:iCs/>
                <w:color w:val="000000"/>
                <w:sz w:val="18"/>
                <w:szCs w:val="18"/>
              </w:rPr>
              <w:t>9.3. Causa legal/normativa de limitación</w:t>
            </w:r>
          </w:p>
        </w:tc>
        <w:tc>
          <w:tcPr>
            <w:tcW w:w="3762" w:type="dxa"/>
            <w:vMerge/>
            <w:shd w:val="clear" w:color="auto" w:fill="auto"/>
            <w:vAlign w:val="center"/>
          </w:tcPr>
          <w:p w14:paraId="013EE1B5" w14:textId="77777777" w:rsidR="00D61001" w:rsidRPr="00E04C3D" w:rsidRDefault="00D61001" w:rsidP="00383BE0">
            <w:pPr>
              <w:pStyle w:val="Normal1"/>
              <w:rPr>
                <w:i/>
                <w:iCs/>
                <w:color w:val="000000"/>
                <w:sz w:val="18"/>
                <w:szCs w:val="18"/>
              </w:rPr>
            </w:pPr>
          </w:p>
        </w:tc>
        <w:tc>
          <w:tcPr>
            <w:tcW w:w="2303" w:type="dxa"/>
            <w:vMerge/>
            <w:shd w:val="clear" w:color="auto" w:fill="auto"/>
            <w:vAlign w:val="center"/>
          </w:tcPr>
          <w:p w14:paraId="64658045" w14:textId="77777777" w:rsidR="00D61001" w:rsidRPr="00E04C3D" w:rsidRDefault="00D61001" w:rsidP="00383BE0">
            <w:pPr>
              <w:pStyle w:val="Normal1"/>
              <w:keepNext/>
              <w:rPr>
                <w:i/>
                <w:iCs/>
                <w:color w:val="000000"/>
                <w:sz w:val="18"/>
                <w:szCs w:val="18"/>
                <w:lang w:val="en-US"/>
              </w:rPr>
            </w:pPr>
          </w:p>
        </w:tc>
        <w:tc>
          <w:tcPr>
            <w:tcW w:w="2032" w:type="dxa"/>
            <w:vMerge/>
            <w:shd w:val="clear" w:color="auto" w:fill="auto"/>
            <w:vAlign w:val="center"/>
          </w:tcPr>
          <w:p w14:paraId="24F6B4A8" w14:textId="77777777" w:rsidR="00D61001" w:rsidRPr="00E04C3D" w:rsidRDefault="00D61001" w:rsidP="00383BE0">
            <w:pPr>
              <w:pStyle w:val="Normal1"/>
              <w:keepNext/>
              <w:rPr>
                <w:i/>
                <w:iCs/>
                <w:sz w:val="18"/>
                <w:szCs w:val="18"/>
                <w:lang w:val="en-US"/>
              </w:rPr>
            </w:pPr>
          </w:p>
        </w:tc>
      </w:tr>
      <w:tr w:rsidR="00D61001" w:rsidRPr="00E04C3D" w14:paraId="573AE639" w14:textId="77777777" w:rsidTr="00A07A89">
        <w:trPr>
          <w:jc w:val="center"/>
        </w:trPr>
        <w:tc>
          <w:tcPr>
            <w:tcW w:w="3857" w:type="dxa"/>
            <w:shd w:val="clear" w:color="auto" w:fill="auto"/>
            <w:vAlign w:val="center"/>
          </w:tcPr>
          <w:p w14:paraId="0CB135C8" w14:textId="77777777" w:rsidR="00D61001" w:rsidRPr="00E04C3D" w:rsidRDefault="00D61001" w:rsidP="00383BE0">
            <w:pPr>
              <w:pStyle w:val="Normal1"/>
              <w:rPr>
                <w:i/>
                <w:iCs/>
                <w:color w:val="000000"/>
                <w:sz w:val="18"/>
                <w:szCs w:val="18"/>
              </w:rPr>
            </w:pPr>
            <w:r w:rsidRPr="00E04C3D">
              <w:rPr>
                <w:i/>
                <w:iCs/>
                <w:color w:val="000000"/>
                <w:sz w:val="18"/>
                <w:szCs w:val="18"/>
              </w:rPr>
              <w:t>Condiciones de uso y reproducción</w:t>
            </w:r>
          </w:p>
        </w:tc>
        <w:tc>
          <w:tcPr>
            <w:tcW w:w="4271" w:type="dxa"/>
            <w:vMerge w:val="restart"/>
            <w:shd w:val="clear" w:color="auto" w:fill="auto"/>
            <w:vAlign w:val="center"/>
          </w:tcPr>
          <w:p w14:paraId="0568E38C" w14:textId="77777777" w:rsidR="00D61001" w:rsidRPr="00E04C3D" w:rsidRDefault="00D61001" w:rsidP="00383BE0">
            <w:pPr>
              <w:pStyle w:val="Normal1"/>
              <w:rPr>
                <w:i/>
                <w:iCs/>
                <w:color w:val="000000"/>
                <w:sz w:val="18"/>
                <w:szCs w:val="18"/>
              </w:rPr>
            </w:pPr>
            <w:r w:rsidRPr="00E04C3D">
              <w:rPr>
                <w:i/>
                <w:iCs/>
                <w:color w:val="000000"/>
                <w:sz w:val="18"/>
                <w:szCs w:val="18"/>
              </w:rPr>
              <w:t>9.4. Condiciones de reutilización</w:t>
            </w:r>
          </w:p>
        </w:tc>
        <w:tc>
          <w:tcPr>
            <w:tcW w:w="3762" w:type="dxa"/>
            <w:vMerge w:val="restart"/>
            <w:shd w:val="clear" w:color="auto" w:fill="auto"/>
            <w:vAlign w:val="center"/>
          </w:tcPr>
          <w:p w14:paraId="23EE1394" w14:textId="77777777" w:rsidR="00D61001" w:rsidRPr="00E04C3D" w:rsidRDefault="00D61001" w:rsidP="00383BE0">
            <w:pPr>
              <w:pStyle w:val="Normal1"/>
              <w:rPr>
                <w:i/>
                <w:iCs/>
                <w:color w:val="000000"/>
                <w:sz w:val="18"/>
                <w:szCs w:val="18"/>
              </w:rPr>
            </w:pPr>
            <w:r w:rsidRPr="00E04C3D">
              <w:rPr>
                <w:i/>
                <w:iCs/>
                <w:color w:val="000000"/>
                <w:sz w:val="18"/>
                <w:szCs w:val="18"/>
              </w:rPr>
              <w:t>P19 Conditions of Use (record)</w:t>
            </w:r>
          </w:p>
        </w:tc>
        <w:tc>
          <w:tcPr>
            <w:tcW w:w="2303" w:type="dxa"/>
            <w:shd w:val="clear" w:color="auto" w:fill="auto"/>
            <w:vAlign w:val="center"/>
          </w:tcPr>
          <w:p w14:paraId="7F71E490" w14:textId="77777777" w:rsidR="00D61001" w:rsidRPr="00E04C3D" w:rsidRDefault="00D61001" w:rsidP="00383BE0">
            <w:pPr>
              <w:pStyle w:val="Normal1"/>
              <w:keepNext/>
              <w:rPr>
                <w:i/>
                <w:iCs/>
                <w:color w:val="000000"/>
                <w:sz w:val="18"/>
                <w:szCs w:val="18"/>
                <w:lang w:val="en-US"/>
              </w:rPr>
            </w:pPr>
            <w:r w:rsidRPr="00E04C3D">
              <w:rPr>
                <w:i/>
                <w:iCs/>
                <w:color w:val="000000"/>
                <w:sz w:val="18"/>
                <w:szCs w:val="18"/>
                <w:lang w:val="en-US"/>
              </w:rPr>
              <w:t>&lt;DOC_REPRO&gt;</w:t>
            </w:r>
          </w:p>
        </w:tc>
        <w:tc>
          <w:tcPr>
            <w:tcW w:w="2032" w:type="dxa"/>
            <w:shd w:val="clear" w:color="auto" w:fill="auto"/>
            <w:vAlign w:val="center"/>
          </w:tcPr>
          <w:p w14:paraId="4F5A534F" w14:textId="77777777" w:rsidR="00D61001" w:rsidRPr="00E04C3D" w:rsidRDefault="00D61001" w:rsidP="00383BE0">
            <w:pPr>
              <w:pStyle w:val="Normal1"/>
              <w:keepNext/>
              <w:rPr>
                <w:i/>
                <w:iCs/>
                <w:sz w:val="18"/>
                <w:szCs w:val="18"/>
                <w:lang w:val="en-US"/>
              </w:rPr>
            </w:pPr>
            <w:r w:rsidRPr="00E04C3D">
              <w:rPr>
                <w:i/>
                <w:iCs/>
                <w:sz w:val="18"/>
                <w:szCs w:val="18"/>
                <w:lang w:val="en-US"/>
              </w:rPr>
              <w:t>&lt;userrestrict&gt;</w:t>
            </w:r>
          </w:p>
        </w:tc>
      </w:tr>
      <w:tr w:rsidR="00D61001" w:rsidRPr="00E04C3D" w14:paraId="2E4752FF" w14:textId="77777777" w:rsidTr="00A07A89">
        <w:trPr>
          <w:jc w:val="center"/>
        </w:trPr>
        <w:tc>
          <w:tcPr>
            <w:tcW w:w="3857" w:type="dxa"/>
            <w:shd w:val="clear" w:color="auto" w:fill="auto"/>
            <w:vAlign w:val="center"/>
          </w:tcPr>
          <w:p w14:paraId="099F0176" w14:textId="77777777" w:rsidR="00D61001" w:rsidRPr="00E04C3D" w:rsidRDefault="00D61001" w:rsidP="00383BE0">
            <w:pPr>
              <w:pStyle w:val="Normal1"/>
              <w:rPr>
                <w:i/>
                <w:iCs/>
                <w:color w:val="000000"/>
                <w:sz w:val="18"/>
                <w:szCs w:val="18"/>
              </w:rPr>
            </w:pPr>
            <w:r w:rsidRPr="00E04C3D">
              <w:rPr>
                <w:i/>
                <w:iCs/>
                <w:color w:val="000000"/>
                <w:sz w:val="18"/>
                <w:szCs w:val="18"/>
              </w:rPr>
              <w:t>Nota de difusión</w:t>
            </w:r>
          </w:p>
        </w:tc>
        <w:tc>
          <w:tcPr>
            <w:tcW w:w="4271" w:type="dxa"/>
            <w:vMerge/>
            <w:shd w:val="clear" w:color="auto" w:fill="auto"/>
            <w:vAlign w:val="center"/>
          </w:tcPr>
          <w:p w14:paraId="3407BCCC" w14:textId="77777777" w:rsidR="00D61001" w:rsidRPr="00E04C3D" w:rsidRDefault="00D61001" w:rsidP="00383BE0">
            <w:pPr>
              <w:pStyle w:val="Normal1"/>
              <w:rPr>
                <w:i/>
                <w:iCs/>
                <w:color w:val="000000"/>
                <w:sz w:val="18"/>
                <w:szCs w:val="18"/>
              </w:rPr>
            </w:pPr>
          </w:p>
        </w:tc>
        <w:tc>
          <w:tcPr>
            <w:tcW w:w="3762" w:type="dxa"/>
            <w:vMerge/>
            <w:shd w:val="clear" w:color="auto" w:fill="auto"/>
            <w:vAlign w:val="center"/>
          </w:tcPr>
          <w:p w14:paraId="27E2A90A" w14:textId="77777777" w:rsidR="00D61001" w:rsidRPr="00E04C3D" w:rsidRDefault="00D61001" w:rsidP="00383BE0">
            <w:pPr>
              <w:pStyle w:val="Normal1"/>
              <w:rPr>
                <w:i/>
                <w:iCs/>
                <w:color w:val="000000"/>
                <w:sz w:val="18"/>
                <w:szCs w:val="18"/>
              </w:rPr>
            </w:pPr>
          </w:p>
        </w:tc>
        <w:tc>
          <w:tcPr>
            <w:tcW w:w="2303" w:type="dxa"/>
            <w:shd w:val="clear" w:color="auto" w:fill="auto"/>
            <w:vAlign w:val="center"/>
          </w:tcPr>
          <w:p w14:paraId="3D7BB0AF" w14:textId="77777777" w:rsidR="00D61001" w:rsidRPr="00E04C3D" w:rsidRDefault="00D61001" w:rsidP="00383BE0">
            <w:pPr>
              <w:pStyle w:val="Normal1"/>
              <w:keepNext/>
              <w:rPr>
                <w:i/>
                <w:iCs/>
                <w:color w:val="000000"/>
                <w:sz w:val="18"/>
                <w:szCs w:val="18"/>
                <w:lang w:val="en-US"/>
              </w:rPr>
            </w:pPr>
            <w:r w:rsidRPr="00E04C3D">
              <w:rPr>
                <w:i/>
                <w:iCs/>
                <w:color w:val="000000"/>
                <w:sz w:val="18"/>
                <w:szCs w:val="18"/>
                <w:lang w:val="en-US"/>
              </w:rPr>
              <w:t>&lt;DOC_DIFUS&gt;</w:t>
            </w:r>
          </w:p>
        </w:tc>
        <w:tc>
          <w:tcPr>
            <w:tcW w:w="2032" w:type="dxa"/>
            <w:shd w:val="clear" w:color="auto" w:fill="auto"/>
            <w:vAlign w:val="center"/>
          </w:tcPr>
          <w:p w14:paraId="4D36116D" w14:textId="77777777" w:rsidR="00D61001" w:rsidRPr="00E04C3D" w:rsidRDefault="00D61001" w:rsidP="00383BE0">
            <w:pPr>
              <w:pStyle w:val="Normal1"/>
              <w:keepNext/>
              <w:rPr>
                <w:i/>
                <w:iCs/>
                <w:sz w:val="18"/>
                <w:szCs w:val="18"/>
                <w:lang w:val="en-US"/>
              </w:rPr>
            </w:pPr>
            <w:r w:rsidRPr="00E04C3D">
              <w:rPr>
                <w:i/>
                <w:iCs/>
                <w:sz w:val="18"/>
                <w:szCs w:val="18"/>
                <w:lang w:val="en-US"/>
              </w:rPr>
              <w:t>&lt;bibliography&gt;</w:t>
            </w:r>
          </w:p>
        </w:tc>
      </w:tr>
      <w:tr w:rsidR="00EB6CAC" w:rsidRPr="00E04C3D" w14:paraId="45F4C4FE" w14:textId="77777777" w:rsidTr="00A07A89">
        <w:trPr>
          <w:jc w:val="center"/>
        </w:trPr>
        <w:tc>
          <w:tcPr>
            <w:tcW w:w="3857" w:type="dxa"/>
            <w:shd w:val="clear" w:color="auto" w:fill="auto"/>
            <w:vAlign w:val="center"/>
          </w:tcPr>
          <w:p w14:paraId="0147D6A9" w14:textId="77777777" w:rsidR="00EB6CAC" w:rsidRPr="00E04C3D" w:rsidRDefault="00EB6CAC" w:rsidP="00383BE0">
            <w:pPr>
              <w:pStyle w:val="Normal1"/>
              <w:rPr>
                <w:bCs/>
                <w:color w:val="000000"/>
                <w:sz w:val="18"/>
                <w:szCs w:val="18"/>
              </w:rPr>
            </w:pPr>
            <w:r w:rsidRPr="00E04C3D">
              <w:rPr>
                <w:bCs/>
                <w:color w:val="000000"/>
                <w:sz w:val="18"/>
                <w:szCs w:val="18"/>
              </w:rPr>
              <w:t>Origen de la documentación (ingreso)</w:t>
            </w:r>
          </w:p>
        </w:tc>
        <w:tc>
          <w:tcPr>
            <w:tcW w:w="4271" w:type="dxa"/>
            <w:shd w:val="clear" w:color="auto" w:fill="auto"/>
          </w:tcPr>
          <w:p w14:paraId="3C02B297" w14:textId="76EE198A" w:rsidR="00EB6CAC" w:rsidRPr="00E04C3D" w:rsidRDefault="00EB6CAC" w:rsidP="00383BE0">
            <w:pPr>
              <w:pStyle w:val="Normal1"/>
              <w:rPr>
                <w:bCs/>
                <w:color w:val="000000"/>
                <w:sz w:val="18"/>
                <w:szCs w:val="18"/>
              </w:rPr>
            </w:pPr>
            <w:r w:rsidRPr="00425EEE">
              <w:rPr>
                <w:i/>
                <w:iCs/>
                <w:color w:val="000000"/>
                <w:sz w:val="18"/>
                <w:szCs w:val="18"/>
              </w:rPr>
              <w:t>------------------------------</w:t>
            </w:r>
          </w:p>
        </w:tc>
        <w:tc>
          <w:tcPr>
            <w:tcW w:w="3762" w:type="dxa"/>
            <w:shd w:val="clear" w:color="auto" w:fill="auto"/>
          </w:tcPr>
          <w:p w14:paraId="4E8A103D" w14:textId="4698A369" w:rsidR="00EB6CAC" w:rsidRPr="00E04C3D" w:rsidRDefault="00EB6CAC" w:rsidP="00383BE0">
            <w:pPr>
              <w:pStyle w:val="Normal1"/>
              <w:rPr>
                <w:bCs/>
                <w:color w:val="000000"/>
                <w:sz w:val="18"/>
                <w:szCs w:val="18"/>
              </w:rPr>
            </w:pPr>
            <w:r w:rsidRPr="00DC65BC">
              <w:rPr>
                <w:i/>
                <w:iCs/>
                <w:color w:val="000000"/>
                <w:sz w:val="18"/>
                <w:szCs w:val="18"/>
              </w:rPr>
              <w:t>------------------------------</w:t>
            </w:r>
          </w:p>
        </w:tc>
        <w:tc>
          <w:tcPr>
            <w:tcW w:w="2303" w:type="dxa"/>
            <w:shd w:val="clear" w:color="auto" w:fill="auto"/>
          </w:tcPr>
          <w:p w14:paraId="219DE11C" w14:textId="68C1D54C" w:rsidR="00EB6CAC" w:rsidRPr="00E04C3D" w:rsidRDefault="00EB6CAC" w:rsidP="00383BE0">
            <w:pPr>
              <w:pStyle w:val="Normal1"/>
              <w:keepNext/>
              <w:rPr>
                <w:bCs/>
                <w:color w:val="000000"/>
                <w:sz w:val="18"/>
                <w:szCs w:val="18"/>
                <w:lang w:val="en-US"/>
              </w:rPr>
            </w:pPr>
            <w:r w:rsidRPr="00DC65BC">
              <w:rPr>
                <w:i/>
                <w:iCs/>
                <w:color w:val="000000"/>
                <w:sz w:val="18"/>
                <w:szCs w:val="18"/>
              </w:rPr>
              <w:t>------------------------------</w:t>
            </w:r>
          </w:p>
        </w:tc>
        <w:tc>
          <w:tcPr>
            <w:tcW w:w="2032" w:type="dxa"/>
            <w:shd w:val="clear" w:color="auto" w:fill="auto"/>
          </w:tcPr>
          <w:p w14:paraId="40D1A6B2" w14:textId="6F20C2DC" w:rsidR="00EB6CAC" w:rsidRPr="00E04C3D" w:rsidRDefault="00EB6CAC" w:rsidP="00383BE0">
            <w:pPr>
              <w:pStyle w:val="Normal1"/>
              <w:keepNext/>
              <w:rPr>
                <w:bCs/>
                <w:sz w:val="18"/>
                <w:szCs w:val="18"/>
                <w:lang w:val="en-US"/>
              </w:rPr>
            </w:pPr>
            <w:r w:rsidRPr="00DC65BC">
              <w:rPr>
                <w:i/>
                <w:iCs/>
                <w:color w:val="000000"/>
                <w:sz w:val="18"/>
                <w:szCs w:val="18"/>
              </w:rPr>
              <w:t>------------------------------</w:t>
            </w:r>
          </w:p>
        </w:tc>
      </w:tr>
      <w:tr w:rsidR="00EB6CAC" w:rsidRPr="00E04C3D" w14:paraId="1AA24456" w14:textId="77777777" w:rsidTr="00A07A89">
        <w:trPr>
          <w:jc w:val="center"/>
        </w:trPr>
        <w:tc>
          <w:tcPr>
            <w:tcW w:w="3857" w:type="dxa"/>
            <w:shd w:val="clear" w:color="auto" w:fill="auto"/>
            <w:vAlign w:val="center"/>
          </w:tcPr>
          <w:p w14:paraId="5A36254E" w14:textId="77777777" w:rsidR="00EB6CAC" w:rsidRPr="00E04C3D" w:rsidRDefault="00EB6CAC" w:rsidP="00383BE0">
            <w:pPr>
              <w:pStyle w:val="Normal1"/>
              <w:rPr>
                <w:i/>
                <w:iCs/>
                <w:color w:val="000000"/>
                <w:sz w:val="18"/>
                <w:szCs w:val="18"/>
              </w:rPr>
            </w:pPr>
            <w:r w:rsidRPr="00E04C3D">
              <w:rPr>
                <w:i/>
                <w:iCs/>
                <w:color w:val="000000"/>
                <w:sz w:val="18"/>
                <w:szCs w:val="18"/>
              </w:rPr>
              <w:t>Forma de ingreso</w:t>
            </w:r>
          </w:p>
        </w:tc>
        <w:tc>
          <w:tcPr>
            <w:tcW w:w="4271" w:type="dxa"/>
            <w:shd w:val="clear" w:color="auto" w:fill="auto"/>
          </w:tcPr>
          <w:p w14:paraId="6A4203CA" w14:textId="2756ADD5" w:rsidR="00EB6CAC" w:rsidRPr="00E04C3D" w:rsidRDefault="00EB6CAC" w:rsidP="00383BE0">
            <w:pPr>
              <w:pStyle w:val="Normal1"/>
              <w:rPr>
                <w:i/>
                <w:iCs/>
                <w:color w:val="000000"/>
                <w:sz w:val="18"/>
                <w:szCs w:val="18"/>
              </w:rPr>
            </w:pPr>
            <w:r w:rsidRPr="00425EEE">
              <w:rPr>
                <w:i/>
                <w:iCs/>
                <w:color w:val="000000"/>
                <w:sz w:val="18"/>
                <w:szCs w:val="18"/>
              </w:rPr>
              <w:t>------------------------------</w:t>
            </w:r>
          </w:p>
        </w:tc>
        <w:tc>
          <w:tcPr>
            <w:tcW w:w="3762" w:type="dxa"/>
            <w:shd w:val="clear" w:color="auto" w:fill="auto"/>
            <w:vAlign w:val="center"/>
          </w:tcPr>
          <w:p w14:paraId="01985027" w14:textId="1163B2C8" w:rsidR="00EB6CAC" w:rsidRPr="00E04C3D" w:rsidRDefault="00EB6CAC" w:rsidP="00383BE0">
            <w:pPr>
              <w:pStyle w:val="Normal1"/>
              <w:rPr>
                <w:i/>
                <w:iCs/>
                <w:color w:val="000000"/>
                <w:sz w:val="18"/>
                <w:szCs w:val="18"/>
              </w:rPr>
            </w:pPr>
            <w:r w:rsidRPr="00463D19">
              <w:rPr>
                <w:i/>
                <w:iCs/>
                <w:color w:val="000000"/>
                <w:sz w:val="18"/>
                <w:szCs w:val="18"/>
              </w:rPr>
              <w:t>------------------------------</w:t>
            </w:r>
          </w:p>
        </w:tc>
        <w:tc>
          <w:tcPr>
            <w:tcW w:w="2303" w:type="dxa"/>
            <w:shd w:val="clear" w:color="auto" w:fill="auto"/>
            <w:vAlign w:val="center"/>
          </w:tcPr>
          <w:p w14:paraId="4B478DA2" w14:textId="77777777" w:rsidR="00EB6CAC" w:rsidRPr="00E04C3D" w:rsidRDefault="00EB6CAC" w:rsidP="00383BE0">
            <w:pPr>
              <w:pStyle w:val="Normal1"/>
              <w:keepNext/>
              <w:rPr>
                <w:i/>
                <w:iCs/>
                <w:color w:val="000000"/>
                <w:sz w:val="18"/>
                <w:szCs w:val="18"/>
                <w:lang w:val="en-US"/>
              </w:rPr>
            </w:pPr>
            <w:r w:rsidRPr="00E04C3D">
              <w:rPr>
                <w:i/>
                <w:iCs/>
                <w:sz w:val="18"/>
                <w:szCs w:val="18"/>
              </w:rPr>
              <w:t>&lt;DOC_INGRESO&gt;</w:t>
            </w:r>
          </w:p>
        </w:tc>
        <w:tc>
          <w:tcPr>
            <w:tcW w:w="2032" w:type="dxa"/>
            <w:shd w:val="clear" w:color="auto" w:fill="auto"/>
            <w:vAlign w:val="center"/>
          </w:tcPr>
          <w:p w14:paraId="131152CD" w14:textId="77777777" w:rsidR="00EB6CAC" w:rsidRPr="00E04C3D" w:rsidRDefault="00EB6CAC" w:rsidP="00383BE0">
            <w:pPr>
              <w:pStyle w:val="Normal1"/>
              <w:keepNext/>
              <w:rPr>
                <w:i/>
                <w:iCs/>
                <w:color w:val="0070C0"/>
                <w:sz w:val="18"/>
                <w:szCs w:val="18"/>
              </w:rPr>
            </w:pPr>
            <w:r w:rsidRPr="00E04C3D">
              <w:rPr>
                <w:i/>
                <w:iCs/>
                <w:sz w:val="18"/>
                <w:szCs w:val="18"/>
                <w:lang w:val="en-US"/>
              </w:rPr>
              <w:t>&lt;acqinfo&gt;</w:t>
            </w:r>
          </w:p>
        </w:tc>
      </w:tr>
      <w:tr w:rsidR="00EB6CAC" w:rsidRPr="00E04C3D" w14:paraId="0C4EDAA3" w14:textId="77777777" w:rsidTr="00A07A89">
        <w:trPr>
          <w:jc w:val="center"/>
        </w:trPr>
        <w:tc>
          <w:tcPr>
            <w:tcW w:w="3857" w:type="dxa"/>
            <w:shd w:val="clear" w:color="auto" w:fill="auto"/>
            <w:vAlign w:val="center"/>
          </w:tcPr>
          <w:p w14:paraId="5E24641E" w14:textId="77777777" w:rsidR="00EB6CAC" w:rsidRPr="00E04C3D" w:rsidRDefault="00EB6CAC" w:rsidP="00383BE0">
            <w:pPr>
              <w:pStyle w:val="Normal1"/>
              <w:rPr>
                <w:i/>
                <w:iCs/>
                <w:color w:val="000000"/>
                <w:sz w:val="18"/>
                <w:szCs w:val="18"/>
              </w:rPr>
            </w:pPr>
            <w:r w:rsidRPr="00E04C3D">
              <w:rPr>
                <w:i/>
                <w:iCs/>
                <w:color w:val="000000"/>
                <w:sz w:val="18"/>
                <w:szCs w:val="18"/>
              </w:rPr>
              <w:t>Previsión de ingreso</w:t>
            </w:r>
          </w:p>
        </w:tc>
        <w:tc>
          <w:tcPr>
            <w:tcW w:w="4271" w:type="dxa"/>
            <w:shd w:val="clear" w:color="auto" w:fill="auto"/>
          </w:tcPr>
          <w:p w14:paraId="3521BAAD" w14:textId="43579108" w:rsidR="00EB6CAC" w:rsidRPr="00E04C3D" w:rsidRDefault="00EB6CAC" w:rsidP="00383BE0">
            <w:pPr>
              <w:pStyle w:val="Normal1"/>
              <w:rPr>
                <w:i/>
                <w:iCs/>
                <w:color w:val="000000"/>
                <w:sz w:val="18"/>
                <w:szCs w:val="18"/>
              </w:rPr>
            </w:pPr>
            <w:r w:rsidRPr="00425EEE">
              <w:rPr>
                <w:i/>
                <w:iCs/>
                <w:color w:val="000000"/>
                <w:sz w:val="18"/>
                <w:szCs w:val="18"/>
              </w:rPr>
              <w:t>------------------------------</w:t>
            </w:r>
          </w:p>
        </w:tc>
        <w:tc>
          <w:tcPr>
            <w:tcW w:w="3762" w:type="dxa"/>
            <w:shd w:val="clear" w:color="auto" w:fill="auto"/>
            <w:vAlign w:val="center"/>
          </w:tcPr>
          <w:p w14:paraId="6A034846" w14:textId="77777777" w:rsidR="00EB6CAC" w:rsidRPr="00E04C3D" w:rsidRDefault="00EB6CAC" w:rsidP="00383BE0">
            <w:pPr>
              <w:pStyle w:val="Normal1"/>
              <w:rPr>
                <w:i/>
                <w:iCs/>
                <w:color w:val="000000"/>
                <w:sz w:val="18"/>
                <w:szCs w:val="18"/>
              </w:rPr>
            </w:pPr>
            <w:r w:rsidRPr="00E04C3D">
              <w:rPr>
                <w:i/>
                <w:iCs/>
                <w:sz w:val="18"/>
                <w:szCs w:val="18"/>
              </w:rPr>
              <w:t>P25 Accrual Status (record set)</w:t>
            </w:r>
          </w:p>
        </w:tc>
        <w:tc>
          <w:tcPr>
            <w:tcW w:w="2303" w:type="dxa"/>
            <w:shd w:val="clear" w:color="auto" w:fill="auto"/>
            <w:vAlign w:val="center"/>
          </w:tcPr>
          <w:p w14:paraId="1AF8A5EF" w14:textId="77777777" w:rsidR="00EB6CAC" w:rsidRPr="00E04C3D" w:rsidRDefault="00EB6CAC" w:rsidP="00383BE0">
            <w:pPr>
              <w:pStyle w:val="Normal1"/>
              <w:keepNext/>
              <w:rPr>
                <w:i/>
                <w:iCs/>
                <w:color w:val="000000"/>
                <w:sz w:val="18"/>
                <w:szCs w:val="18"/>
                <w:lang w:val="en-US"/>
              </w:rPr>
            </w:pPr>
            <w:r w:rsidRPr="00E04C3D">
              <w:rPr>
                <w:i/>
                <w:iCs/>
                <w:sz w:val="18"/>
                <w:szCs w:val="18"/>
              </w:rPr>
              <w:t>&lt;DOC_PREVIS&gt;</w:t>
            </w:r>
          </w:p>
        </w:tc>
        <w:tc>
          <w:tcPr>
            <w:tcW w:w="2032" w:type="dxa"/>
            <w:shd w:val="clear" w:color="auto" w:fill="auto"/>
            <w:vAlign w:val="center"/>
          </w:tcPr>
          <w:p w14:paraId="50028901" w14:textId="77777777" w:rsidR="00EB6CAC" w:rsidRPr="00E04C3D" w:rsidRDefault="00EB6CAC" w:rsidP="00383BE0">
            <w:pPr>
              <w:pStyle w:val="Normal1"/>
              <w:keepNext/>
              <w:rPr>
                <w:i/>
                <w:iCs/>
                <w:color w:val="0070C0"/>
                <w:sz w:val="18"/>
                <w:szCs w:val="18"/>
              </w:rPr>
            </w:pPr>
            <w:r w:rsidRPr="00E04C3D">
              <w:rPr>
                <w:i/>
                <w:iCs/>
                <w:sz w:val="18"/>
                <w:szCs w:val="18"/>
                <w:lang w:val="en-US"/>
              </w:rPr>
              <w:t>&lt;accruals&gt;</w:t>
            </w:r>
          </w:p>
        </w:tc>
      </w:tr>
      <w:tr w:rsidR="00D61001" w:rsidRPr="00E04C3D" w14:paraId="217E0A48" w14:textId="77777777" w:rsidTr="00A07A89">
        <w:trPr>
          <w:jc w:val="center"/>
        </w:trPr>
        <w:tc>
          <w:tcPr>
            <w:tcW w:w="3857" w:type="dxa"/>
            <w:shd w:val="clear" w:color="auto" w:fill="auto"/>
            <w:vAlign w:val="center"/>
          </w:tcPr>
          <w:p w14:paraId="48264893" w14:textId="77777777" w:rsidR="00D61001" w:rsidRPr="00E04C3D" w:rsidRDefault="00D61001" w:rsidP="00383BE0">
            <w:pPr>
              <w:pStyle w:val="Normal1"/>
              <w:rPr>
                <w:i/>
                <w:iCs/>
                <w:color w:val="000000"/>
                <w:sz w:val="18"/>
                <w:szCs w:val="18"/>
              </w:rPr>
            </w:pPr>
            <w:r w:rsidRPr="00E04C3D">
              <w:rPr>
                <w:i/>
                <w:iCs/>
                <w:color w:val="000000"/>
                <w:sz w:val="18"/>
                <w:szCs w:val="18"/>
              </w:rPr>
              <w:t>Procedencia de la documentación</w:t>
            </w:r>
          </w:p>
        </w:tc>
        <w:tc>
          <w:tcPr>
            <w:tcW w:w="4271" w:type="dxa"/>
            <w:shd w:val="clear" w:color="auto" w:fill="auto"/>
            <w:vAlign w:val="center"/>
          </w:tcPr>
          <w:p w14:paraId="7FBB136E" w14:textId="38CE5216" w:rsidR="00D61001" w:rsidRPr="00E04C3D" w:rsidRDefault="00EB6CAC" w:rsidP="00383BE0">
            <w:pPr>
              <w:pStyle w:val="Normal1"/>
              <w:rPr>
                <w:i/>
                <w:iCs/>
                <w:color w:val="000000"/>
                <w:sz w:val="18"/>
                <w:szCs w:val="18"/>
              </w:rPr>
            </w:pPr>
            <w:r w:rsidRPr="00463D19">
              <w:rPr>
                <w:i/>
                <w:iCs/>
                <w:color w:val="000000"/>
                <w:sz w:val="18"/>
                <w:szCs w:val="18"/>
              </w:rPr>
              <w:t>------------------------------</w:t>
            </w:r>
          </w:p>
        </w:tc>
        <w:tc>
          <w:tcPr>
            <w:tcW w:w="3762" w:type="dxa"/>
            <w:shd w:val="clear" w:color="auto" w:fill="auto"/>
            <w:vAlign w:val="center"/>
          </w:tcPr>
          <w:p w14:paraId="46E54F9B" w14:textId="77777777" w:rsidR="00D61001" w:rsidRPr="00E04C3D" w:rsidRDefault="00D61001" w:rsidP="00383BE0">
            <w:pPr>
              <w:pStyle w:val="Normal1"/>
              <w:rPr>
                <w:i/>
                <w:iCs/>
                <w:color w:val="000000"/>
                <w:sz w:val="18"/>
                <w:szCs w:val="18"/>
              </w:rPr>
            </w:pPr>
            <w:r w:rsidRPr="00E04C3D">
              <w:rPr>
                <w:i/>
                <w:iCs/>
                <w:sz w:val="18"/>
                <w:szCs w:val="18"/>
              </w:rPr>
              <w:t>P24 Accrual Note (record set)</w:t>
            </w:r>
          </w:p>
        </w:tc>
        <w:tc>
          <w:tcPr>
            <w:tcW w:w="2303" w:type="dxa"/>
            <w:shd w:val="clear" w:color="auto" w:fill="auto"/>
            <w:vAlign w:val="center"/>
          </w:tcPr>
          <w:p w14:paraId="662BD5D5" w14:textId="2A173F3B" w:rsidR="00D61001" w:rsidRPr="00E04C3D" w:rsidRDefault="00EB6CAC" w:rsidP="00383BE0">
            <w:pPr>
              <w:pStyle w:val="Normal1"/>
              <w:keepNext/>
              <w:rPr>
                <w:i/>
                <w:iCs/>
                <w:color w:val="000000"/>
                <w:sz w:val="18"/>
                <w:szCs w:val="18"/>
                <w:lang w:val="en-US"/>
              </w:rPr>
            </w:pPr>
            <w:r w:rsidRPr="00463D19">
              <w:rPr>
                <w:i/>
                <w:iCs/>
                <w:color w:val="000000"/>
                <w:sz w:val="18"/>
                <w:szCs w:val="18"/>
              </w:rPr>
              <w:t>------------------------------</w:t>
            </w:r>
          </w:p>
        </w:tc>
        <w:tc>
          <w:tcPr>
            <w:tcW w:w="2032" w:type="dxa"/>
            <w:shd w:val="clear" w:color="auto" w:fill="auto"/>
            <w:vAlign w:val="center"/>
          </w:tcPr>
          <w:p w14:paraId="3AB73521" w14:textId="77777777" w:rsidR="00D61001" w:rsidRPr="00E04C3D" w:rsidRDefault="00D61001" w:rsidP="00383BE0">
            <w:pPr>
              <w:pStyle w:val="Normal1"/>
              <w:keepNext/>
              <w:rPr>
                <w:i/>
                <w:iCs/>
                <w:sz w:val="18"/>
                <w:szCs w:val="18"/>
                <w:lang w:val="en-US"/>
              </w:rPr>
            </w:pPr>
            <w:r w:rsidRPr="00E04C3D">
              <w:rPr>
                <w:i/>
                <w:iCs/>
                <w:sz w:val="18"/>
                <w:szCs w:val="18"/>
                <w:lang w:val="en-US"/>
              </w:rPr>
              <w:t>&lt;acqinfo&gt;</w:t>
            </w:r>
          </w:p>
        </w:tc>
      </w:tr>
      <w:tr w:rsidR="00D61001" w:rsidRPr="00E04C3D" w14:paraId="6BC886C7" w14:textId="77777777" w:rsidTr="00A07A89">
        <w:trPr>
          <w:jc w:val="center"/>
        </w:trPr>
        <w:tc>
          <w:tcPr>
            <w:tcW w:w="3857" w:type="dxa"/>
            <w:shd w:val="clear" w:color="auto" w:fill="auto"/>
            <w:vAlign w:val="center"/>
          </w:tcPr>
          <w:p w14:paraId="7B5D3715" w14:textId="77777777" w:rsidR="00D61001" w:rsidRPr="00E04C3D" w:rsidRDefault="00D61001" w:rsidP="00383BE0">
            <w:pPr>
              <w:pStyle w:val="Normal1"/>
              <w:rPr>
                <w:bCs/>
                <w:color w:val="000000"/>
                <w:sz w:val="18"/>
                <w:szCs w:val="18"/>
              </w:rPr>
            </w:pPr>
            <w:r w:rsidRPr="00E04C3D">
              <w:rPr>
                <w:bCs/>
                <w:color w:val="000000"/>
                <w:sz w:val="18"/>
                <w:szCs w:val="18"/>
              </w:rPr>
              <w:t>Idioma</w:t>
            </w:r>
          </w:p>
        </w:tc>
        <w:tc>
          <w:tcPr>
            <w:tcW w:w="4271" w:type="dxa"/>
            <w:shd w:val="clear" w:color="auto" w:fill="auto"/>
            <w:vAlign w:val="center"/>
          </w:tcPr>
          <w:p w14:paraId="4217130B" w14:textId="77777777" w:rsidR="00D61001" w:rsidRPr="00E04C3D" w:rsidRDefault="00D61001" w:rsidP="00383BE0">
            <w:pPr>
              <w:pStyle w:val="Normal1"/>
              <w:rPr>
                <w:bCs/>
                <w:color w:val="000000"/>
                <w:sz w:val="18"/>
                <w:szCs w:val="18"/>
              </w:rPr>
            </w:pPr>
            <w:r w:rsidRPr="00E04C3D">
              <w:rPr>
                <w:bCs/>
                <w:color w:val="000000"/>
                <w:sz w:val="18"/>
                <w:szCs w:val="18"/>
              </w:rPr>
              <w:t>11. Idioma</w:t>
            </w:r>
          </w:p>
        </w:tc>
        <w:tc>
          <w:tcPr>
            <w:tcW w:w="3762" w:type="dxa"/>
            <w:shd w:val="clear" w:color="auto" w:fill="auto"/>
            <w:vAlign w:val="center"/>
          </w:tcPr>
          <w:p w14:paraId="0A4274ED" w14:textId="77777777" w:rsidR="00D61001" w:rsidRPr="00E04C3D" w:rsidRDefault="00D61001" w:rsidP="00383BE0">
            <w:pPr>
              <w:pStyle w:val="Normal1"/>
              <w:rPr>
                <w:bCs/>
                <w:sz w:val="18"/>
                <w:szCs w:val="18"/>
              </w:rPr>
            </w:pPr>
            <w:r w:rsidRPr="00E04C3D">
              <w:rPr>
                <w:bCs/>
                <w:sz w:val="18"/>
                <w:szCs w:val="18"/>
              </w:rPr>
              <w:t>P11 Language (record)</w:t>
            </w:r>
          </w:p>
        </w:tc>
        <w:tc>
          <w:tcPr>
            <w:tcW w:w="2303" w:type="dxa"/>
            <w:shd w:val="clear" w:color="auto" w:fill="auto"/>
            <w:vAlign w:val="center"/>
          </w:tcPr>
          <w:p w14:paraId="328C591A" w14:textId="77777777" w:rsidR="00D61001" w:rsidRPr="00E04C3D" w:rsidRDefault="00D61001" w:rsidP="00383BE0">
            <w:pPr>
              <w:pStyle w:val="Normal1"/>
              <w:keepNext/>
              <w:rPr>
                <w:bCs/>
                <w:color w:val="000000"/>
                <w:sz w:val="18"/>
                <w:szCs w:val="18"/>
                <w:lang w:val="en-US"/>
              </w:rPr>
            </w:pPr>
            <w:r w:rsidRPr="00E04C3D">
              <w:rPr>
                <w:bCs/>
                <w:color w:val="000000"/>
                <w:sz w:val="18"/>
                <w:szCs w:val="18"/>
                <w:lang w:val="en-US"/>
              </w:rPr>
              <w:t>&lt;DOC_LENGUA&gt;</w:t>
            </w:r>
          </w:p>
          <w:p w14:paraId="4D430C57" w14:textId="77777777" w:rsidR="00D61001" w:rsidRPr="00E04C3D" w:rsidRDefault="00D61001" w:rsidP="00383BE0">
            <w:pPr>
              <w:pStyle w:val="Normal1"/>
              <w:keepNext/>
              <w:rPr>
                <w:bCs/>
                <w:color w:val="000000"/>
                <w:sz w:val="18"/>
                <w:szCs w:val="18"/>
                <w:lang w:val="en-US"/>
              </w:rPr>
            </w:pPr>
            <w:r w:rsidRPr="00E04C3D">
              <w:rPr>
                <w:bCs/>
                <w:color w:val="000000"/>
                <w:sz w:val="18"/>
                <w:szCs w:val="18"/>
                <w:lang w:val="en-US"/>
              </w:rPr>
              <w:t>&lt;DOC_ESCRITURA&gt;</w:t>
            </w:r>
          </w:p>
        </w:tc>
        <w:tc>
          <w:tcPr>
            <w:tcW w:w="2032" w:type="dxa"/>
            <w:shd w:val="clear" w:color="auto" w:fill="auto"/>
            <w:vAlign w:val="center"/>
          </w:tcPr>
          <w:p w14:paraId="203D53E7" w14:textId="77777777" w:rsidR="00D61001" w:rsidRPr="00E04C3D" w:rsidRDefault="00D61001" w:rsidP="00383BE0">
            <w:pPr>
              <w:pStyle w:val="Normal1"/>
              <w:keepNext/>
              <w:rPr>
                <w:bCs/>
                <w:sz w:val="18"/>
                <w:szCs w:val="18"/>
                <w:lang w:val="en-US"/>
              </w:rPr>
            </w:pPr>
            <w:r w:rsidRPr="00E04C3D">
              <w:rPr>
                <w:bCs/>
                <w:sz w:val="18"/>
                <w:szCs w:val="18"/>
                <w:lang w:val="en-US"/>
              </w:rPr>
              <w:t>&lt;langmaterial&gt;</w:t>
            </w:r>
          </w:p>
        </w:tc>
      </w:tr>
      <w:tr w:rsidR="00EB6CAC" w:rsidRPr="00E04C3D" w14:paraId="56135A27" w14:textId="77777777" w:rsidTr="00A07A89">
        <w:trPr>
          <w:jc w:val="center"/>
        </w:trPr>
        <w:tc>
          <w:tcPr>
            <w:tcW w:w="3857" w:type="dxa"/>
            <w:shd w:val="clear" w:color="auto" w:fill="auto"/>
            <w:vAlign w:val="center"/>
          </w:tcPr>
          <w:p w14:paraId="06E77389" w14:textId="77777777" w:rsidR="00EB6CAC" w:rsidRPr="00E04C3D" w:rsidRDefault="00EB6CAC" w:rsidP="00383BE0">
            <w:pPr>
              <w:pStyle w:val="Normal1"/>
              <w:rPr>
                <w:bCs/>
                <w:color w:val="000000"/>
                <w:sz w:val="18"/>
                <w:szCs w:val="18"/>
              </w:rPr>
            </w:pPr>
            <w:r w:rsidRPr="00E04C3D">
              <w:rPr>
                <w:bCs/>
                <w:color w:val="000000"/>
                <w:sz w:val="18"/>
                <w:szCs w:val="18"/>
              </w:rPr>
              <w:t>Transferencias y expurgos (niveles)</w:t>
            </w:r>
          </w:p>
        </w:tc>
        <w:tc>
          <w:tcPr>
            <w:tcW w:w="4271" w:type="dxa"/>
            <w:shd w:val="clear" w:color="auto" w:fill="auto"/>
            <w:vAlign w:val="center"/>
          </w:tcPr>
          <w:p w14:paraId="78481054" w14:textId="77777777" w:rsidR="00EB6CAC" w:rsidRPr="00E04C3D" w:rsidRDefault="00EB6CAC" w:rsidP="00383BE0">
            <w:pPr>
              <w:pStyle w:val="Normal1"/>
              <w:rPr>
                <w:bCs/>
                <w:color w:val="000000"/>
                <w:sz w:val="18"/>
                <w:szCs w:val="18"/>
              </w:rPr>
            </w:pPr>
            <w:r w:rsidRPr="00E04C3D">
              <w:rPr>
                <w:bCs/>
                <w:color w:val="000000"/>
                <w:sz w:val="18"/>
                <w:szCs w:val="18"/>
              </w:rPr>
              <w:t>13. Calificación</w:t>
            </w:r>
          </w:p>
        </w:tc>
        <w:tc>
          <w:tcPr>
            <w:tcW w:w="3762" w:type="dxa"/>
            <w:shd w:val="clear" w:color="auto" w:fill="auto"/>
          </w:tcPr>
          <w:p w14:paraId="7FA7643E" w14:textId="61794CD5" w:rsidR="00EB6CAC" w:rsidRPr="00E04C3D" w:rsidRDefault="00EB6CAC" w:rsidP="00383BE0">
            <w:pPr>
              <w:pStyle w:val="Normal1"/>
              <w:rPr>
                <w:bCs/>
                <w:color w:val="000000"/>
                <w:sz w:val="18"/>
                <w:szCs w:val="18"/>
              </w:rPr>
            </w:pPr>
            <w:r w:rsidRPr="006C24C2">
              <w:rPr>
                <w:i/>
                <w:iCs/>
                <w:color w:val="000000"/>
                <w:sz w:val="18"/>
                <w:szCs w:val="18"/>
              </w:rPr>
              <w:t>------------------------------</w:t>
            </w:r>
          </w:p>
        </w:tc>
        <w:tc>
          <w:tcPr>
            <w:tcW w:w="2303" w:type="dxa"/>
            <w:shd w:val="clear" w:color="auto" w:fill="auto"/>
          </w:tcPr>
          <w:p w14:paraId="53BD96EF" w14:textId="67546E8F" w:rsidR="00EB6CAC" w:rsidRPr="00E04C3D" w:rsidRDefault="00EB6CAC" w:rsidP="00383BE0">
            <w:pPr>
              <w:pStyle w:val="Normal1"/>
              <w:keepNext/>
              <w:rPr>
                <w:bCs/>
                <w:color w:val="000000"/>
                <w:sz w:val="18"/>
                <w:szCs w:val="18"/>
                <w:lang w:val="en-US"/>
              </w:rPr>
            </w:pPr>
            <w:r w:rsidRPr="003C136C">
              <w:rPr>
                <w:i/>
                <w:iCs/>
                <w:color w:val="000000"/>
                <w:sz w:val="18"/>
                <w:szCs w:val="18"/>
              </w:rPr>
              <w:t>------------------------------</w:t>
            </w:r>
          </w:p>
        </w:tc>
        <w:tc>
          <w:tcPr>
            <w:tcW w:w="2032" w:type="dxa"/>
            <w:shd w:val="clear" w:color="auto" w:fill="auto"/>
          </w:tcPr>
          <w:p w14:paraId="2B5424C5" w14:textId="194116AC" w:rsidR="00EB6CAC" w:rsidRPr="00E04C3D" w:rsidRDefault="00EB6CAC" w:rsidP="00383BE0">
            <w:pPr>
              <w:pStyle w:val="Normal1"/>
              <w:keepNext/>
              <w:rPr>
                <w:bCs/>
                <w:sz w:val="18"/>
                <w:szCs w:val="18"/>
                <w:lang w:val="en-US"/>
              </w:rPr>
            </w:pPr>
            <w:r w:rsidRPr="003C136C">
              <w:rPr>
                <w:i/>
                <w:iCs/>
                <w:color w:val="000000"/>
                <w:sz w:val="18"/>
                <w:szCs w:val="18"/>
              </w:rPr>
              <w:t>------------------------------</w:t>
            </w:r>
          </w:p>
        </w:tc>
      </w:tr>
      <w:tr w:rsidR="00EB6CAC" w:rsidRPr="00E04C3D" w14:paraId="3034D95A" w14:textId="77777777" w:rsidTr="00A07A89">
        <w:trPr>
          <w:jc w:val="center"/>
        </w:trPr>
        <w:tc>
          <w:tcPr>
            <w:tcW w:w="3857" w:type="dxa"/>
            <w:shd w:val="clear" w:color="auto" w:fill="auto"/>
            <w:vAlign w:val="center"/>
          </w:tcPr>
          <w:p w14:paraId="3F767A09" w14:textId="77777777" w:rsidR="00EB6CAC" w:rsidRPr="00E04C3D" w:rsidRDefault="00EB6CAC" w:rsidP="00383BE0">
            <w:pPr>
              <w:pStyle w:val="Normal1"/>
              <w:rPr>
                <w:i/>
                <w:iCs/>
                <w:color w:val="000000"/>
                <w:sz w:val="18"/>
                <w:szCs w:val="18"/>
              </w:rPr>
            </w:pPr>
            <w:r w:rsidRPr="00E04C3D">
              <w:rPr>
                <w:i/>
                <w:iCs/>
                <w:color w:val="000000"/>
                <w:sz w:val="18"/>
                <w:szCs w:val="18"/>
              </w:rPr>
              <w:t>Valoración del documento</w:t>
            </w:r>
          </w:p>
        </w:tc>
        <w:tc>
          <w:tcPr>
            <w:tcW w:w="4271" w:type="dxa"/>
            <w:shd w:val="clear" w:color="auto" w:fill="auto"/>
            <w:vAlign w:val="center"/>
          </w:tcPr>
          <w:p w14:paraId="3F348C61" w14:textId="77777777" w:rsidR="00EB6CAC" w:rsidRPr="00E04C3D" w:rsidRDefault="00EB6CAC" w:rsidP="00383BE0">
            <w:pPr>
              <w:pStyle w:val="Normal1"/>
              <w:rPr>
                <w:i/>
                <w:iCs/>
                <w:color w:val="000000"/>
                <w:sz w:val="18"/>
                <w:szCs w:val="18"/>
              </w:rPr>
            </w:pPr>
            <w:r w:rsidRPr="00E04C3D">
              <w:rPr>
                <w:i/>
                <w:iCs/>
                <w:color w:val="000000"/>
                <w:sz w:val="18"/>
                <w:szCs w:val="18"/>
              </w:rPr>
              <w:t>13.1. Valoración</w:t>
            </w:r>
          </w:p>
        </w:tc>
        <w:tc>
          <w:tcPr>
            <w:tcW w:w="3762" w:type="dxa"/>
            <w:shd w:val="clear" w:color="auto" w:fill="auto"/>
          </w:tcPr>
          <w:p w14:paraId="5DFA284C" w14:textId="0585638B" w:rsidR="00EB6CAC" w:rsidRPr="00E04C3D" w:rsidRDefault="00EB6CAC" w:rsidP="00383BE0">
            <w:pPr>
              <w:pStyle w:val="Normal1"/>
              <w:rPr>
                <w:i/>
                <w:iCs/>
                <w:color w:val="000000"/>
                <w:sz w:val="18"/>
                <w:szCs w:val="18"/>
              </w:rPr>
            </w:pPr>
            <w:r w:rsidRPr="006C24C2">
              <w:rPr>
                <w:i/>
                <w:iCs/>
                <w:color w:val="000000"/>
                <w:sz w:val="18"/>
                <w:szCs w:val="18"/>
              </w:rPr>
              <w:t>------------------------------</w:t>
            </w:r>
          </w:p>
        </w:tc>
        <w:tc>
          <w:tcPr>
            <w:tcW w:w="2303" w:type="dxa"/>
            <w:shd w:val="clear" w:color="auto" w:fill="auto"/>
          </w:tcPr>
          <w:p w14:paraId="60E8DB40" w14:textId="2D2255C4" w:rsidR="00EB6CAC" w:rsidRPr="00E04C3D" w:rsidRDefault="00EB6CAC" w:rsidP="00383BE0">
            <w:pPr>
              <w:pStyle w:val="Normal1"/>
              <w:keepNext/>
              <w:rPr>
                <w:i/>
                <w:iCs/>
                <w:color w:val="000000"/>
                <w:sz w:val="18"/>
                <w:szCs w:val="18"/>
                <w:lang w:val="en-US"/>
              </w:rPr>
            </w:pPr>
            <w:r w:rsidRPr="003C136C">
              <w:rPr>
                <w:i/>
                <w:iCs/>
                <w:color w:val="000000"/>
                <w:sz w:val="18"/>
                <w:szCs w:val="18"/>
              </w:rPr>
              <w:t>------------------------------</w:t>
            </w:r>
          </w:p>
        </w:tc>
        <w:tc>
          <w:tcPr>
            <w:tcW w:w="2032" w:type="dxa"/>
            <w:shd w:val="clear" w:color="auto" w:fill="auto"/>
          </w:tcPr>
          <w:p w14:paraId="603018D0" w14:textId="710F8F7C" w:rsidR="00EB6CAC" w:rsidRPr="00E04C3D" w:rsidRDefault="00EB6CAC" w:rsidP="00383BE0">
            <w:pPr>
              <w:pStyle w:val="Normal1"/>
              <w:keepNext/>
              <w:rPr>
                <w:i/>
                <w:iCs/>
                <w:color w:val="0070C0"/>
                <w:sz w:val="18"/>
                <w:szCs w:val="18"/>
                <w:lang w:val="en-US"/>
              </w:rPr>
            </w:pPr>
            <w:r w:rsidRPr="003C136C">
              <w:rPr>
                <w:i/>
                <w:iCs/>
                <w:color w:val="000000"/>
                <w:sz w:val="18"/>
                <w:szCs w:val="18"/>
              </w:rPr>
              <w:t>------------------------------</w:t>
            </w:r>
          </w:p>
        </w:tc>
      </w:tr>
      <w:tr w:rsidR="00EB6CAC" w:rsidRPr="00E04C3D" w14:paraId="1134D153" w14:textId="77777777" w:rsidTr="00A07A89">
        <w:trPr>
          <w:jc w:val="center"/>
        </w:trPr>
        <w:tc>
          <w:tcPr>
            <w:tcW w:w="3857" w:type="dxa"/>
            <w:shd w:val="clear" w:color="auto" w:fill="auto"/>
            <w:vAlign w:val="center"/>
          </w:tcPr>
          <w:p w14:paraId="768319D9" w14:textId="77777777" w:rsidR="00EB6CAC" w:rsidRPr="00E04C3D" w:rsidRDefault="00EB6CAC" w:rsidP="00383BE0">
            <w:pPr>
              <w:pStyle w:val="Normal1"/>
              <w:rPr>
                <w:color w:val="000000"/>
                <w:sz w:val="18"/>
                <w:szCs w:val="18"/>
              </w:rPr>
            </w:pPr>
            <w:r w:rsidRPr="00E04C3D">
              <w:rPr>
                <w:color w:val="000000"/>
                <w:sz w:val="18"/>
                <w:szCs w:val="18"/>
              </w:rPr>
              <w:t>Valor primario</w:t>
            </w:r>
          </w:p>
        </w:tc>
        <w:tc>
          <w:tcPr>
            <w:tcW w:w="4271" w:type="dxa"/>
            <w:shd w:val="clear" w:color="auto" w:fill="auto"/>
            <w:vAlign w:val="center"/>
          </w:tcPr>
          <w:p w14:paraId="1E8396F7" w14:textId="77777777" w:rsidR="00EB6CAC" w:rsidRPr="00E04C3D" w:rsidRDefault="00EB6CAC" w:rsidP="00383BE0">
            <w:pPr>
              <w:pStyle w:val="Normal1"/>
              <w:rPr>
                <w:color w:val="000000"/>
                <w:sz w:val="18"/>
                <w:szCs w:val="18"/>
              </w:rPr>
            </w:pPr>
            <w:r w:rsidRPr="00E04C3D">
              <w:rPr>
                <w:color w:val="000000"/>
                <w:sz w:val="18"/>
                <w:szCs w:val="18"/>
              </w:rPr>
              <w:t>13.1.1. Valor primario</w:t>
            </w:r>
          </w:p>
        </w:tc>
        <w:tc>
          <w:tcPr>
            <w:tcW w:w="3762" w:type="dxa"/>
            <w:shd w:val="clear" w:color="auto" w:fill="auto"/>
          </w:tcPr>
          <w:p w14:paraId="39434265" w14:textId="69488F01" w:rsidR="00EB6CAC" w:rsidRPr="00E04C3D" w:rsidRDefault="00EB6CAC" w:rsidP="00383BE0">
            <w:pPr>
              <w:pStyle w:val="Normal1"/>
              <w:rPr>
                <w:color w:val="000000"/>
                <w:sz w:val="18"/>
                <w:szCs w:val="18"/>
              </w:rPr>
            </w:pPr>
            <w:r w:rsidRPr="006C24C2">
              <w:rPr>
                <w:i/>
                <w:iCs/>
                <w:color w:val="000000"/>
                <w:sz w:val="18"/>
                <w:szCs w:val="18"/>
              </w:rPr>
              <w:t>------------------------------</w:t>
            </w:r>
          </w:p>
        </w:tc>
        <w:tc>
          <w:tcPr>
            <w:tcW w:w="2303" w:type="dxa"/>
            <w:vMerge w:val="restart"/>
            <w:shd w:val="clear" w:color="auto" w:fill="auto"/>
            <w:vAlign w:val="center"/>
          </w:tcPr>
          <w:p w14:paraId="6456ED2A" w14:textId="77777777" w:rsidR="00EB6CAC" w:rsidRPr="00E04C3D" w:rsidRDefault="00EB6CAC" w:rsidP="00383BE0">
            <w:pPr>
              <w:pStyle w:val="Normal1"/>
              <w:keepNext/>
              <w:rPr>
                <w:color w:val="000000"/>
                <w:sz w:val="18"/>
                <w:szCs w:val="18"/>
                <w:lang w:val="en-US"/>
              </w:rPr>
            </w:pPr>
            <w:r w:rsidRPr="00E04C3D">
              <w:rPr>
                <w:color w:val="000000"/>
                <w:sz w:val="18"/>
                <w:szCs w:val="18"/>
                <w:lang w:val="en-US"/>
              </w:rPr>
              <w:t>&lt;DOC_VALORA&gt;</w:t>
            </w:r>
          </w:p>
        </w:tc>
        <w:tc>
          <w:tcPr>
            <w:tcW w:w="2032" w:type="dxa"/>
            <w:vMerge w:val="restart"/>
            <w:shd w:val="clear" w:color="auto" w:fill="auto"/>
            <w:vAlign w:val="center"/>
          </w:tcPr>
          <w:p w14:paraId="75D5413E" w14:textId="77777777" w:rsidR="00EB6CAC" w:rsidRPr="00E04C3D" w:rsidRDefault="00EB6CAC" w:rsidP="00383BE0">
            <w:pPr>
              <w:pStyle w:val="Normal1"/>
              <w:keepNext/>
              <w:rPr>
                <w:sz w:val="18"/>
                <w:szCs w:val="18"/>
                <w:lang w:val="en-US"/>
              </w:rPr>
            </w:pPr>
            <w:r w:rsidRPr="00E04C3D">
              <w:rPr>
                <w:sz w:val="18"/>
                <w:szCs w:val="18"/>
                <w:lang w:val="en-US"/>
              </w:rPr>
              <w:t>&lt;appraisal&gt;</w:t>
            </w:r>
          </w:p>
        </w:tc>
      </w:tr>
      <w:tr w:rsidR="00EB6CAC" w:rsidRPr="00E04C3D" w14:paraId="30AA5B4E" w14:textId="77777777" w:rsidTr="00A07A89">
        <w:trPr>
          <w:jc w:val="center"/>
        </w:trPr>
        <w:tc>
          <w:tcPr>
            <w:tcW w:w="3857" w:type="dxa"/>
            <w:shd w:val="clear" w:color="auto" w:fill="auto"/>
            <w:vAlign w:val="center"/>
          </w:tcPr>
          <w:p w14:paraId="324F22E9" w14:textId="77777777" w:rsidR="00EB6CAC" w:rsidRPr="00E04C3D" w:rsidRDefault="00EB6CAC" w:rsidP="00383BE0">
            <w:pPr>
              <w:pStyle w:val="Normal1"/>
              <w:rPr>
                <w:color w:val="000000"/>
                <w:sz w:val="18"/>
                <w:szCs w:val="18"/>
              </w:rPr>
            </w:pPr>
            <w:r w:rsidRPr="00E04C3D">
              <w:rPr>
                <w:color w:val="000000"/>
                <w:sz w:val="18"/>
                <w:szCs w:val="18"/>
              </w:rPr>
              <w:t>Tipo de valor</w:t>
            </w:r>
          </w:p>
        </w:tc>
        <w:tc>
          <w:tcPr>
            <w:tcW w:w="4271" w:type="dxa"/>
            <w:shd w:val="clear" w:color="auto" w:fill="auto"/>
            <w:vAlign w:val="center"/>
          </w:tcPr>
          <w:p w14:paraId="20FB229B" w14:textId="77777777" w:rsidR="00EB6CAC" w:rsidRPr="00E04C3D" w:rsidRDefault="00EB6CAC" w:rsidP="00383BE0">
            <w:pPr>
              <w:pStyle w:val="Normal1"/>
              <w:rPr>
                <w:color w:val="000000"/>
                <w:sz w:val="18"/>
                <w:szCs w:val="18"/>
              </w:rPr>
            </w:pPr>
            <w:r w:rsidRPr="00E04C3D">
              <w:rPr>
                <w:color w:val="000000"/>
                <w:sz w:val="18"/>
                <w:szCs w:val="18"/>
              </w:rPr>
              <w:t>13.1.1.1. Tipo de valor</w:t>
            </w:r>
          </w:p>
        </w:tc>
        <w:tc>
          <w:tcPr>
            <w:tcW w:w="3762" w:type="dxa"/>
            <w:shd w:val="clear" w:color="auto" w:fill="auto"/>
          </w:tcPr>
          <w:p w14:paraId="5D6B659B" w14:textId="1FA30C75" w:rsidR="00EB6CAC" w:rsidRPr="00E04C3D" w:rsidRDefault="00EB6CAC" w:rsidP="00383BE0">
            <w:pPr>
              <w:pStyle w:val="Normal1"/>
              <w:rPr>
                <w:color w:val="000000"/>
                <w:sz w:val="18"/>
                <w:szCs w:val="18"/>
              </w:rPr>
            </w:pPr>
            <w:r w:rsidRPr="006C24C2">
              <w:rPr>
                <w:i/>
                <w:iCs/>
                <w:color w:val="000000"/>
                <w:sz w:val="18"/>
                <w:szCs w:val="18"/>
              </w:rPr>
              <w:t>------------------------------</w:t>
            </w:r>
          </w:p>
        </w:tc>
        <w:tc>
          <w:tcPr>
            <w:tcW w:w="2303" w:type="dxa"/>
            <w:vMerge/>
            <w:shd w:val="clear" w:color="auto" w:fill="auto"/>
            <w:vAlign w:val="center"/>
          </w:tcPr>
          <w:p w14:paraId="7C25C837" w14:textId="77777777" w:rsidR="00EB6CAC" w:rsidRPr="00E04C3D" w:rsidRDefault="00EB6CAC" w:rsidP="00383BE0">
            <w:pPr>
              <w:pStyle w:val="Normal1"/>
              <w:keepNext/>
              <w:rPr>
                <w:color w:val="000000"/>
                <w:sz w:val="18"/>
                <w:szCs w:val="18"/>
                <w:lang w:val="en-US"/>
              </w:rPr>
            </w:pPr>
          </w:p>
        </w:tc>
        <w:tc>
          <w:tcPr>
            <w:tcW w:w="2032" w:type="dxa"/>
            <w:vMerge/>
            <w:shd w:val="clear" w:color="auto" w:fill="auto"/>
            <w:vAlign w:val="center"/>
          </w:tcPr>
          <w:p w14:paraId="507EEF2C" w14:textId="77777777" w:rsidR="00EB6CAC" w:rsidRPr="00E04C3D" w:rsidRDefault="00EB6CAC" w:rsidP="00383BE0">
            <w:pPr>
              <w:pStyle w:val="Normal1"/>
              <w:keepNext/>
              <w:rPr>
                <w:sz w:val="18"/>
                <w:szCs w:val="18"/>
                <w:lang w:val="en-US"/>
              </w:rPr>
            </w:pPr>
          </w:p>
        </w:tc>
      </w:tr>
      <w:tr w:rsidR="00EB6CAC" w:rsidRPr="00E04C3D" w14:paraId="664F5F56" w14:textId="77777777" w:rsidTr="00A07A89">
        <w:trPr>
          <w:jc w:val="center"/>
        </w:trPr>
        <w:tc>
          <w:tcPr>
            <w:tcW w:w="3857" w:type="dxa"/>
            <w:shd w:val="clear" w:color="auto" w:fill="auto"/>
            <w:vAlign w:val="center"/>
          </w:tcPr>
          <w:p w14:paraId="127D7D88" w14:textId="77777777" w:rsidR="00EB6CAC" w:rsidRPr="00E04C3D" w:rsidRDefault="00EB6CAC" w:rsidP="00383BE0">
            <w:pPr>
              <w:pStyle w:val="Normal1"/>
              <w:rPr>
                <w:color w:val="000000"/>
                <w:sz w:val="18"/>
                <w:szCs w:val="18"/>
              </w:rPr>
            </w:pPr>
            <w:r w:rsidRPr="00E04C3D">
              <w:rPr>
                <w:color w:val="000000"/>
                <w:sz w:val="18"/>
                <w:szCs w:val="18"/>
              </w:rPr>
              <w:lastRenderedPageBreak/>
              <w:t>Plazo estimado</w:t>
            </w:r>
          </w:p>
        </w:tc>
        <w:tc>
          <w:tcPr>
            <w:tcW w:w="4271" w:type="dxa"/>
            <w:shd w:val="clear" w:color="auto" w:fill="auto"/>
            <w:vAlign w:val="center"/>
          </w:tcPr>
          <w:p w14:paraId="734574BD" w14:textId="77777777" w:rsidR="00EB6CAC" w:rsidRPr="00E04C3D" w:rsidRDefault="00EB6CAC" w:rsidP="00383BE0">
            <w:pPr>
              <w:pStyle w:val="Normal1"/>
              <w:rPr>
                <w:color w:val="000000"/>
                <w:sz w:val="18"/>
                <w:szCs w:val="18"/>
              </w:rPr>
            </w:pPr>
            <w:r w:rsidRPr="00E04C3D">
              <w:rPr>
                <w:color w:val="000000"/>
                <w:sz w:val="18"/>
                <w:szCs w:val="18"/>
              </w:rPr>
              <w:t>13.1.1.2. Plazo</w:t>
            </w:r>
          </w:p>
        </w:tc>
        <w:tc>
          <w:tcPr>
            <w:tcW w:w="3762" w:type="dxa"/>
            <w:shd w:val="clear" w:color="auto" w:fill="auto"/>
          </w:tcPr>
          <w:p w14:paraId="4A9C688D" w14:textId="4D2197FB" w:rsidR="00EB6CAC" w:rsidRPr="00E04C3D" w:rsidRDefault="00EB6CAC" w:rsidP="00383BE0">
            <w:pPr>
              <w:pStyle w:val="Normal1"/>
              <w:rPr>
                <w:color w:val="000000"/>
                <w:sz w:val="18"/>
                <w:szCs w:val="18"/>
              </w:rPr>
            </w:pPr>
            <w:r w:rsidRPr="006C24C2">
              <w:rPr>
                <w:i/>
                <w:iCs/>
                <w:color w:val="000000"/>
                <w:sz w:val="18"/>
                <w:szCs w:val="18"/>
              </w:rPr>
              <w:t>------------------------------</w:t>
            </w:r>
          </w:p>
        </w:tc>
        <w:tc>
          <w:tcPr>
            <w:tcW w:w="2303" w:type="dxa"/>
            <w:vMerge/>
            <w:shd w:val="clear" w:color="auto" w:fill="auto"/>
            <w:vAlign w:val="center"/>
          </w:tcPr>
          <w:p w14:paraId="6D63C6A8" w14:textId="77777777" w:rsidR="00EB6CAC" w:rsidRPr="00E04C3D" w:rsidRDefault="00EB6CAC" w:rsidP="00383BE0">
            <w:pPr>
              <w:pStyle w:val="Normal1"/>
              <w:keepNext/>
              <w:rPr>
                <w:color w:val="000000"/>
                <w:sz w:val="18"/>
                <w:szCs w:val="18"/>
                <w:lang w:val="en-US"/>
              </w:rPr>
            </w:pPr>
          </w:p>
        </w:tc>
        <w:tc>
          <w:tcPr>
            <w:tcW w:w="2032" w:type="dxa"/>
            <w:vMerge/>
            <w:shd w:val="clear" w:color="auto" w:fill="auto"/>
            <w:vAlign w:val="center"/>
          </w:tcPr>
          <w:p w14:paraId="27C90847" w14:textId="77777777" w:rsidR="00EB6CAC" w:rsidRPr="00E04C3D" w:rsidRDefault="00EB6CAC" w:rsidP="00383BE0">
            <w:pPr>
              <w:pStyle w:val="Normal1"/>
              <w:keepNext/>
              <w:rPr>
                <w:sz w:val="18"/>
                <w:szCs w:val="18"/>
                <w:lang w:val="en-US"/>
              </w:rPr>
            </w:pPr>
          </w:p>
        </w:tc>
      </w:tr>
      <w:tr w:rsidR="00EB6CAC" w:rsidRPr="00E04C3D" w14:paraId="2E828818" w14:textId="77777777" w:rsidTr="00A07A89">
        <w:trPr>
          <w:jc w:val="center"/>
        </w:trPr>
        <w:tc>
          <w:tcPr>
            <w:tcW w:w="3857" w:type="dxa"/>
            <w:shd w:val="clear" w:color="auto" w:fill="auto"/>
            <w:vAlign w:val="center"/>
          </w:tcPr>
          <w:p w14:paraId="0E095464" w14:textId="77777777" w:rsidR="00EB6CAC" w:rsidRPr="00E04C3D" w:rsidRDefault="00EB6CAC" w:rsidP="00383BE0">
            <w:pPr>
              <w:pStyle w:val="Normal1"/>
              <w:rPr>
                <w:color w:val="000000"/>
                <w:sz w:val="18"/>
                <w:szCs w:val="18"/>
              </w:rPr>
            </w:pPr>
            <w:r w:rsidRPr="00E04C3D">
              <w:rPr>
                <w:color w:val="000000"/>
                <w:sz w:val="18"/>
                <w:szCs w:val="18"/>
              </w:rPr>
              <w:t>Valor secundario</w:t>
            </w:r>
          </w:p>
        </w:tc>
        <w:tc>
          <w:tcPr>
            <w:tcW w:w="4271" w:type="dxa"/>
            <w:shd w:val="clear" w:color="auto" w:fill="auto"/>
            <w:vAlign w:val="center"/>
          </w:tcPr>
          <w:p w14:paraId="16F73442" w14:textId="77777777" w:rsidR="00EB6CAC" w:rsidRPr="00E04C3D" w:rsidRDefault="00EB6CAC" w:rsidP="00383BE0">
            <w:pPr>
              <w:pStyle w:val="Normal1"/>
              <w:rPr>
                <w:color w:val="000000"/>
                <w:sz w:val="18"/>
                <w:szCs w:val="18"/>
              </w:rPr>
            </w:pPr>
            <w:r w:rsidRPr="00E04C3D">
              <w:rPr>
                <w:color w:val="000000"/>
                <w:sz w:val="18"/>
                <w:szCs w:val="18"/>
              </w:rPr>
              <w:t>13.1.2. Valor secundario</w:t>
            </w:r>
          </w:p>
        </w:tc>
        <w:tc>
          <w:tcPr>
            <w:tcW w:w="3762" w:type="dxa"/>
            <w:shd w:val="clear" w:color="auto" w:fill="auto"/>
          </w:tcPr>
          <w:p w14:paraId="249C76BC" w14:textId="1CD049DC" w:rsidR="00EB6CAC" w:rsidRPr="00E04C3D" w:rsidRDefault="00EB6CAC" w:rsidP="00383BE0">
            <w:pPr>
              <w:pStyle w:val="Normal1"/>
              <w:rPr>
                <w:color w:val="000000"/>
                <w:sz w:val="18"/>
                <w:szCs w:val="18"/>
              </w:rPr>
            </w:pPr>
            <w:r w:rsidRPr="006C24C2">
              <w:rPr>
                <w:i/>
                <w:iCs/>
                <w:color w:val="000000"/>
                <w:sz w:val="18"/>
                <w:szCs w:val="18"/>
              </w:rPr>
              <w:t>------------------------------</w:t>
            </w:r>
          </w:p>
        </w:tc>
        <w:tc>
          <w:tcPr>
            <w:tcW w:w="2303" w:type="dxa"/>
            <w:vMerge/>
            <w:shd w:val="clear" w:color="auto" w:fill="auto"/>
            <w:vAlign w:val="center"/>
          </w:tcPr>
          <w:p w14:paraId="2183CAF6" w14:textId="77777777" w:rsidR="00EB6CAC" w:rsidRPr="00E04C3D" w:rsidRDefault="00EB6CAC" w:rsidP="00383BE0">
            <w:pPr>
              <w:pStyle w:val="Normal1"/>
              <w:keepNext/>
              <w:rPr>
                <w:color w:val="000000"/>
                <w:sz w:val="18"/>
                <w:szCs w:val="18"/>
                <w:lang w:val="en-US"/>
              </w:rPr>
            </w:pPr>
          </w:p>
        </w:tc>
        <w:tc>
          <w:tcPr>
            <w:tcW w:w="2032" w:type="dxa"/>
            <w:vMerge/>
            <w:shd w:val="clear" w:color="auto" w:fill="auto"/>
            <w:vAlign w:val="center"/>
          </w:tcPr>
          <w:p w14:paraId="580E0FD7" w14:textId="77777777" w:rsidR="00EB6CAC" w:rsidRPr="00E04C3D" w:rsidRDefault="00EB6CAC" w:rsidP="00383BE0">
            <w:pPr>
              <w:pStyle w:val="Normal1"/>
              <w:keepNext/>
              <w:rPr>
                <w:sz w:val="18"/>
                <w:szCs w:val="18"/>
                <w:lang w:val="en-US"/>
              </w:rPr>
            </w:pPr>
          </w:p>
        </w:tc>
      </w:tr>
      <w:tr w:rsidR="00EB6CAC" w:rsidRPr="00E04C3D" w14:paraId="5DB82A5D" w14:textId="77777777" w:rsidTr="00A07A89">
        <w:trPr>
          <w:jc w:val="center"/>
        </w:trPr>
        <w:tc>
          <w:tcPr>
            <w:tcW w:w="3857" w:type="dxa"/>
            <w:shd w:val="clear" w:color="auto" w:fill="auto"/>
            <w:vAlign w:val="center"/>
          </w:tcPr>
          <w:p w14:paraId="60ABC427" w14:textId="77777777" w:rsidR="00EB6CAC" w:rsidRPr="00E04C3D" w:rsidRDefault="00EB6CAC" w:rsidP="00383BE0">
            <w:pPr>
              <w:pStyle w:val="Normal1"/>
              <w:rPr>
                <w:i/>
                <w:iCs/>
                <w:color w:val="000000"/>
                <w:sz w:val="18"/>
                <w:szCs w:val="18"/>
              </w:rPr>
            </w:pPr>
            <w:r w:rsidRPr="00E04C3D">
              <w:rPr>
                <w:i/>
                <w:iCs/>
                <w:color w:val="000000"/>
                <w:sz w:val="18"/>
                <w:szCs w:val="18"/>
              </w:rPr>
              <w:t>Dictamen</w:t>
            </w:r>
          </w:p>
        </w:tc>
        <w:tc>
          <w:tcPr>
            <w:tcW w:w="4271" w:type="dxa"/>
            <w:shd w:val="clear" w:color="auto" w:fill="auto"/>
            <w:vAlign w:val="center"/>
          </w:tcPr>
          <w:p w14:paraId="3890F84A" w14:textId="77777777" w:rsidR="00EB6CAC" w:rsidRPr="00E04C3D" w:rsidRDefault="00EB6CAC" w:rsidP="00383BE0">
            <w:pPr>
              <w:pStyle w:val="Normal1"/>
              <w:rPr>
                <w:i/>
                <w:iCs/>
                <w:color w:val="000000"/>
                <w:sz w:val="18"/>
                <w:szCs w:val="18"/>
              </w:rPr>
            </w:pPr>
            <w:r w:rsidRPr="00E04C3D">
              <w:rPr>
                <w:i/>
                <w:iCs/>
                <w:color w:val="000000"/>
                <w:sz w:val="18"/>
                <w:szCs w:val="18"/>
              </w:rPr>
              <w:t>13.2. Dictamen</w:t>
            </w:r>
          </w:p>
        </w:tc>
        <w:tc>
          <w:tcPr>
            <w:tcW w:w="3762" w:type="dxa"/>
            <w:shd w:val="clear" w:color="auto" w:fill="auto"/>
          </w:tcPr>
          <w:p w14:paraId="2C920CD8" w14:textId="7DAE2FF2" w:rsidR="00EB6CAC" w:rsidRPr="00E04C3D" w:rsidRDefault="00EB6CAC" w:rsidP="00383BE0">
            <w:pPr>
              <w:pStyle w:val="Normal1"/>
              <w:rPr>
                <w:i/>
                <w:iCs/>
                <w:color w:val="000000"/>
                <w:sz w:val="18"/>
                <w:szCs w:val="18"/>
              </w:rPr>
            </w:pPr>
            <w:r w:rsidRPr="006C24C2">
              <w:rPr>
                <w:i/>
                <w:iCs/>
                <w:color w:val="000000"/>
                <w:sz w:val="18"/>
                <w:szCs w:val="18"/>
              </w:rPr>
              <w:t>------------------------------</w:t>
            </w:r>
          </w:p>
        </w:tc>
        <w:tc>
          <w:tcPr>
            <w:tcW w:w="2303" w:type="dxa"/>
            <w:shd w:val="clear" w:color="auto" w:fill="auto"/>
          </w:tcPr>
          <w:p w14:paraId="7A038BC3" w14:textId="62C309EB" w:rsidR="00EB6CAC" w:rsidRPr="00E04C3D" w:rsidRDefault="00EB6CAC" w:rsidP="00383BE0">
            <w:pPr>
              <w:pStyle w:val="Normal1"/>
              <w:keepNext/>
              <w:rPr>
                <w:i/>
                <w:iCs/>
                <w:color w:val="000000"/>
                <w:sz w:val="18"/>
                <w:szCs w:val="18"/>
                <w:lang w:val="en-US"/>
              </w:rPr>
            </w:pPr>
            <w:r w:rsidRPr="008E5243">
              <w:rPr>
                <w:i/>
                <w:iCs/>
                <w:color w:val="000000"/>
                <w:sz w:val="18"/>
                <w:szCs w:val="18"/>
              </w:rPr>
              <w:t>------------------------------</w:t>
            </w:r>
          </w:p>
        </w:tc>
        <w:tc>
          <w:tcPr>
            <w:tcW w:w="2032" w:type="dxa"/>
            <w:shd w:val="clear" w:color="auto" w:fill="auto"/>
          </w:tcPr>
          <w:p w14:paraId="7515BB1C" w14:textId="6F605682" w:rsidR="00EB6CAC" w:rsidRPr="00E04C3D" w:rsidRDefault="00EB6CAC" w:rsidP="00383BE0">
            <w:pPr>
              <w:pStyle w:val="Normal1"/>
              <w:keepNext/>
              <w:rPr>
                <w:i/>
                <w:iCs/>
                <w:sz w:val="18"/>
                <w:szCs w:val="18"/>
                <w:lang w:val="en-US"/>
              </w:rPr>
            </w:pPr>
            <w:r w:rsidRPr="008E5243">
              <w:rPr>
                <w:i/>
                <w:iCs/>
                <w:color w:val="000000"/>
                <w:sz w:val="18"/>
                <w:szCs w:val="18"/>
              </w:rPr>
              <w:t>------------------------------</w:t>
            </w:r>
          </w:p>
        </w:tc>
      </w:tr>
      <w:tr w:rsidR="00EB6CAC" w:rsidRPr="00E04C3D" w14:paraId="45854BF8" w14:textId="77777777" w:rsidTr="00A07A89">
        <w:trPr>
          <w:trHeight w:val="70"/>
          <w:jc w:val="center"/>
        </w:trPr>
        <w:tc>
          <w:tcPr>
            <w:tcW w:w="3857" w:type="dxa"/>
            <w:shd w:val="clear" w:color="auto" w:fill="auto"/>
            <w:vAlign w:val="center"/>
          </w:tcPr>
          <w:p w14:paraId="7D3E2219" w14:textId="77777777" w:rsidR="00EB6CAC" w:rsidRPr="00E04C3D" w:rsidRDefault="00EB6CAC" w:rsidP="00383BE0">
            <w:pPr>
              <w:pStyle w:val="Normal1"/>
              <w:rPr>
                <w:color w:val="000000"/>
                <w:sz w:val="18"/>
                <w:szCs w:val="18"/>
              </w:rPr>
            </w:pPr>
            <w:r w:rsidRPr="00E04C3D">
              <w:rPr>
                <w:sz w:val="18"/>
                <w:szCs w:val="18"/>
              </w:rPr>
              <w:t>Acción de disposición que ejecutar</w:t>
            </w:r>
          </w:p>
        </w:tc>
        <w:tc>
          <w:tcPr>
            <w:tcW w:w="4271" w:type="dxa"/>
            <w:shd w:val="clear" w:color="auto" w:fill="auto"/>
            <w:vAlign w:val="center"/>
          </w:tcPr>
          <w:p w14:paraId="53AF2400" w14:textId="77777777" w:rsidR="00EB6CAC" w:rsidRPr="00E04C3D" w:rsidRDefault="00EB6CAC" w:rsidP="00383BE0">
            <w:pPr>
              <w:pStyle w:val="Normal1"/>
              <w:rPr>
                <w:color w:val="000000"/>
                <w:sz w:val="18"/>
                <w:szCs w:val="18"/>
              </w:rPr>
            </w:pPr>
            <w:r w:rsidRPr="00E04C3D">
              <w:rPr>
                <w:sz w:val="18"/>
                <w:szCs w:val="18"/>
              </w:rPr>
              <w:t>13.2.1. Tipo de dictamen</w:t>
            </w:r>
          </w:p>
        </w:tc>
        <w:tc>
          <w:tcPr>
            <w:tcW w:w="3762" w:type="dxa"/>
            <w:shd w:val="clear" w:color="auto" w:fill="auto"/>
          </w:tcPr>
          <w:p w14:paraId="0104E4DA" w14:textId="1E724B81" w:rsidR="00EB6CAC" w:rsidRPr="00E04C3D" w:rsidRDefault="00EB6CAC" w:rsidP="00383BE0">
            <w:pPr>
              <w:pStyle w:val="Normal1"/>
              <w:rPr>
                <w:color w:val="000000"/>
                <w:sz w:val="18"/>
                <w:szCs w:val="18"/>
              </w:rPr>
            </w:pPr>
            <w:r w:rsidRPr="006C24C2">
              <w:rPr>
                <w:i/>
                <w:iCs/>
                <w:color w:val="000000"/>
                <w:sz w:val="18"/>
                <w:szCs w:val="18"/>
              </w:rPr>
              <w:t>------------------------------</w:t>
            </w:r>
          </w:p>
        </w:tc>
        <w:tc>
          <w:tcPr>
            <w:tcW w:w="2303" w:type="dxa"/>
            <w:vMerge w:val="restart"/>
            <w:shd w:val="clear" w:color="auto" w:fill="auto"/>
            <w:vAlign w:val="center"/>
          </w:tcPr>
          <w:p w14:paraId="33CC324C" w14:textId="77777777" w:rsidR="00EB6CAC" w:rsidRPr="00E04C3D" w:rsidRDefault="00EB6CAC" w:rsidP="00383BE0">
            <w:pPr>
              <w:pStyle w:val="Normal1"/>
              <w:keepNext/>
              <w:rPr>
                <w:color w:val="000000"/>
                <w:sz w:val="18"/>
                <w:szCs w:val="18"/>
                <w:lang w:val="en-US"/>
              </w:rPr>
            </w:pPr>
            <w:r w:rsidRPr="00E04C3D">
              <w:rPr>
                <w:color w:val="000000"/>
                <w:sz w:val="18"/>
                <w:szCs w:val="18"/>
                <w:lang w:val="en-US"/>
              </w:rPr>
              <w:t>&lt;DOC_VALORA&gt;</w:t>
            </w:r>
          </w:p>
        </w:tc>
        <w:tc>
          <w:tcPr>
            <w:tcW w:w="2032" w:type="dxa"/>
            <w:vMerge w:val="restart"/>
            <w:shd w:val="clear" w:color="auto" w:fill="auto"/>
            <w:vAlign w:val="center"/>
          </w:tcPr>
          <w:p w14:paraId="3BB262CE" w14:textId="77777777" w:rsidR="00EB6CAC" w:rsidRPr="00E04C3D" w:rsidRDefault="00EB6CAC" w:rsidP="00383BE0">
            <w:pPr>
              <w:pStyle w:val="Normal1"/>
              <w:keepNext/>
              <w:rPr>
                <w:sz w:val="18"/>
                <w:szCs w:val="18"/>
                <w:lang w:val="en-US"/>
              </w:rPr>
            </w:pPr>
            <w:r w:rsidRPr="00E04C3D">
              <w:rPr>
                <w:sz w:val="18"/>
                <w:szCs w:val="18"/>
                <w:lang w:val="en-US"/>
              </w:rPr>
              <w:t>&lt;appraisal&gt;</w:t>
            </w:r>
          </w:p>
        </w:tc>
      </w:tr>
      <w:tr w:rsidR="00EB6CAC" w:rsidRPr="00E04C3D" w14:paraId="6CF43BBB" w14:textId="77777777" w:rsidTr="00A07A89">
        <w:trPr>
          <w:jc w:val="center"/>
        </w:trPr>
        <w:tc>
          <w:tcPr>
            <w:tcW w:w="3857" w:type="dxa"/>
            <w:shd w:val="clear" w:color="auto" w:fill="auto"/>
            <w:vAlign w:val="center"/>
          </w:tcPr>
          <w:p w14:paraId="25C0440F" w14:textId="77777777" w:rsidR="00EB6CAC" w:rsidRPr="00E04C3D" w:rsidRDefault="00EB6CAC" w:rsidP="00383BE0">
            <w:pPr>
              <w:pStyle w:val="Normal1"/>
              <w:rPr>
                <w:color w:val="000000"/>
                <w:sz w:val="18"/>
                <w:szCs w:val="18"/>
              </w:rPr>
            </w:pPr>
            <w:r w:rsidRPr="00E04C3D">
              <w:rPr>
                <w:sz w:val="18"/>
                <w:szCs w:val="18"/>
              </w:rPr>
              <w:t>Descripción de la política de disposición</w:t>
            </w:r>
          </w:p>
        </w:tc>
        <w:tc>
          <w:tcPr>
            <w:tcW w:w="4271" w:type="dxa"/>
            <w:shd w:val="clear" w:color="auto" w:fill="auto"/>
            <w:vAlign w:val="center"/>
          </w:tcPr>
          <w:p w14:paraId="5BFFBA8E" w14:textId="77777777" w:rsidR="00EB6CAC" w:rsidRPr="00E04C3D" w:rsidRDefault="00EB6CAC" w:rsidP="00383BE0">
            <w:pPr>
              <w:pStyle w:val="Normal1"/>
              <w:rPr>
                <w:color w:val="000000"/>
                <w:sz w:val="18"/>
                <w:szCs w:val="18"/>
              </w:rPr>
            </w:pPr>
            <w:r w:rsidRPr="00E04C3D">
              <w:rPr>
                <w:sz w:val="18"/>
                <w:szCs w:val="18"/>
              </w:rPr>
              <w:t>13.2.2. Acción dictaminada</w:t>
            </w:r>
          </w:p>
        </w:tc>
        <w:tc>
          <w:tcPr>
            <w:tcW w:w="3762" w:type="dxa"/>
            <w:shd w:val="clear" w:color="auto" w:fill="auto"/>
          </w:tcPr>
          <w:p w14:paraId="7CA4C1E2" w14:textId="21C75F9E" w:rsidR="00EB6CAC" w:rsidRPr="00E04C3D" w:rsidRDefault="00EB6CAC" w:rsidP="00383BE0">
            <w:pPr>
              <w:pStyle w:val="Normal1"/>
              <w:rPr>
                <w:color w:val="000000"/>
                <w:sz w:val="18"/>
                <w:szCs w:val="18"/>
              </w:rPr>
            </w:pPr>
            <w:r w:rsidRPr="006C24C2">
              <w:rPr>
                <w:i/>
                <w:iCs/>
                <w:color w:val="000000"/>
                <w:sz w:val="18"/>
                <w:szCs w:val="18"/>
              </w:rPr>
              <w:t>------------------------------</w:t>
            </w:r>
          </w:p>
        </w:tc>
        <w:tc>
          <w:tcPr>
            <w:tcW w:w="2303" w:type="dxa"/>
            <w:vMerge/>
            <w:shd w:val="clear" w:color="auto" w:fill="auto"/>
            <w:vAlign w:val="center"/>
          </w:tcPr>
          <w:p w14:paraId="57AEF54F" w14:textId="77777777" w:rsidR="00EB6CAC" w:rsidRPr="00E04C3D" w:rsidRDefault="00EB6CAC" w:rsidP="00383BE0">
            <w:pPr>
              <w:pStyle w:val="Normal1"/>
              <w:keepNext/>
              <w:rPr>
                <w:color w:val="000000"/>
                <w:sz w:val="18"/>
                <w:szCs w:val="18"/>
                <w:lang w:val="en-US"/>
              </w:rPr>
            </w:pPr>
          </w:p>
        </w:tc>
        <w:tc>
          <w:tcPr>
            <w:tcW w:w="2032" w:type="dxa"/>
            <w:vMerge/>
            <w:shd w:val="clear" w:color="auto" w:fill="auto"/>
            <w:vAlign w:val="center"/>
          </w:tcPr>
          <w:p w14:paraId="6E05BB6D" w14:textId="77777777" w:rsidR="00EB6CAC" w:rsidRPr="00E04C3D" w:rsidRDefault="00EB6CAC" w:rsidP="00383BE0">
            <w:pPr>
              <w:pStyle w:val="Normal1"/>
              <w:keepNext/>
              <w:rPr>
                <w:color w:val="0070C0"/>
                <w:sz w:val="18"/>
                <w:szCs w:val="18"/>
                <w:lang w:val="en-US"/>
              </w:rPr>
            </w:pPr>
          </w:p>
        </w:tc>
      </w:tr>
      <w:tr w:rsidR="00EB6CAC" w:rsidRPr="00E04C3D" w14:paraId="3E4974B9" w14:textId="77777777" w:rsidTr="00A07A89">
        <w:trPr>
          <w:jc w:val="center"/>
        </w:trPr>
        <w:tc>
          <w:tcPr>
            <w:tcW w:w="3857" w:type="dxa"/>
            <w:shd w:val="clear" w:color="auto" w:fill="auto"/>
            <w:vAlign w:val="center"/>
          </w:tcPr>
          <w:p w14:paraId="70A46DF1" w14:textId="77777777" w:rsidR="00EB6CAC" w:rsidRPr="00E04C3D" w:rsidRDefault="00EB6CAC" w:rsidP="00383BE0">
            <w:pPr>
              <w:pStyle w:val="Normal1"/>
              <w:rPr>
                <w:color w:val="000000"/>
                <w:sz w:val="18"/>
                <w:szCs w:val="18"/>
              </w:rPr>
            </w:pPr>
            <w:r w:rsidRPr="00E04C3D">
              <w:rPr>
                <w:sz w:val="18"/>
                <w:szCs w:val="18"/>
              </w:rPr>
              <w:t>Plazo de disposición</w:t>
            </w:r>
          </w:p>
        </w:tc>
        <w:tc>
          <w:tcPr>
            <w:tcW w:w="4271" w:type="dxa"/>
            <w:shd w:val="clear" w:color="auto" w:fill="auto"/>
            <w:vAlign w:val="center"/>
          </w:tcPr>
          <w:p w14:paraId="6F1A9DE0" w14:textId="77777777" w:rsidR="00EB6CAC" w:rsidRPr="00E04C3D" w:rsidRDefault="00EB6CAC" w:rsidP="00383BE0">
            <w:pPr>
              <w:pStyle w:val="Normal1"/>
              <w:rPr>
                <w:color w:val="000000"/>
                <w:sz w:val="18"/>
                <w:szCs w:val="18"/>
              </w:rPr>
            </w:pPr>
            <w:r w:rsidRPr="00E04C3D">
              <w:rPr>
                <w:sz w:val="18"/>
                <w:szCs w:val="18"/>
              </w:rPr>
              <w:t>13.2.3. Plazo de ejecución de la acción</w:t>
            </w:r>
          </w:p>
        </w:tc>
        <w:tc>
          <w:tcPr>
            <w:tcW w:w="3762" w:type="dxa"/>
            <w:shd w:val="clear" w:color="auto" w:fill="auto"/>
          </w:tcPr>
          <w:p w14:paraId="6B2786CB" w14:textId="78ABFC5F" w:rsidR="00EB6CAC" w:rsidRPr="00E04C3D" w:rsidRDefault="00EB6CAC" w:rsidP="00383BE0">
            <w:pPr>
              <w:pStyle w:val="Normal1"/>
              <w:rPr>
                <w:color w:val="000000"/>
                <w:sz w:val="18"/>
                <w:szCs w:val="18"/>
              </w:rPr>
            </w:pPr>
            <w:r w:rsidRPr="006C24C2">
              <w:rPr>
                <w:i/>
                <w:iCs/>
                <w:color w:val="000000"/>
                <w:sz w:val="18"/>
                <w:szCs w:val="18"/>
              </w:rPr>
              <w:t>------------------------------</w:t>
            </w:r>
          </w:p>
        </w:tc>
        <w:tc>
          <w:tcPr>
            <w:tcW w:w="2303" w:type="dxa"/>
            <w:vMerge/>
            <w:shd w:val="clear" w:color="auto" w:fill="auto"/>
            <w:vAlign w:val="center"/>
          </w:tcPr>
          <w:p w14:paraId="666B13A7" w14:textId="77777777" w:rsidR="00EB6CAC" w:rsidRPr="00E04C3D" w:rsidRDefault="00EB6CAC" w:rsidP="00383BE0">
            <w:pPr>
              <w:pStyle w:val="Normal1"/>
              <w:keepNext/>
              <w:rPr>
                <w:color w:val="000000"/>
                <w:sz w:val="18"/>
                <w:szCs w:val="18"/>
                <w:lang w:val="en-US"/>
              </w:rPr>
            </w:pPr>
          </w:p>
        </w:tc>
        <w:tc>
          <w:tcPr>
            <w:tcW w:w="2032" w:type="dxa"/>
            <w:vMerge/>
            <w:shd w:val="clear" w:color="auto" w:fill="auto"/>
            <w:vAlign w:val="center"/>
          </w:tcPr>
          <w:p w14:paraId="34DDDBE3" w14:textId="77777777" w:rsidR="00EB6CAC" w:rsidRPr="00E04C3D" w:rsidRDefault="00EB6CAC" w:rsidP="00383BE0">
            <w:pPr>
              <w:pStyle w:val="Normal1"/>
              <w:keepNext/>
              <w:rPr>
                <w:color w:val="0070C0"/>
                <w:sz w:val="18"/>
                <w:szCs w:val="18"/>
                <w:lang w:val="en-US"/>
              </w:rPr>
            </w:pPr>
          </w:p>
        </w:tc>
      </w:tr>
      <w:tr w:rsidR="00EB6CAC" w:rsidRPr="00E04C3D" w14:paraId="746023E4" w14:textId="77777777" w:rsidTr="00A07A89">
        <w:trPr>
          <w:jc w:val="center"/>
        </w:trPr>
        <w:tc>
          <w:tcPr>
            <w:tcW w:w="3857" w:type="dxa"/>
            <w:shd w:val="clear" w:color="auto" w:fill="auto"/>
            <w:vAlign w:val="center"/>
          </w:tcPr>
          <w:p w14:paraId="230FAE35" w14:textId="77777777" w:rsidR="00EB6CAC" w:rsidRPr="00E04C3D" w:rsidRDefault="00EB6CAC" w:rsidP="00383BE0">
            <w:pPr>
              <w:pStyle w:val="Normal1"/>
              <w:rPr>
                <w:i/>
                <w:iCs/>
                <w:color w:val="000000"/>
                <w:sz w:val="18"/>
                <w:szCs w:val="18"/>
              </w:rPr>
            </w:pPr>
            <w:r w:rsidRPr="00E04C3D">
              <w:rPr>
                <w:i/>
                <w:iCs/>
                <w:color w:val="000000"/>
                <w:sz w:val="18"/>
                <w:szCs w:val="18"/>
              </w:rPr>
              <w:t>Datos de transferencia</w:t>
            </w:r>
          </w:p>
        </w:tc>
        <w:tc>
          <w:tcPr>
            <w:tcW w:w="4271" w:type="dxa"/>
            <w:shd w:val="clear" w:color="auto" w:fill="auto"/>
            <w:vAlign w:val="center"/>
          </w:tcPr>
          <w:p w14:paraId="2B9AE84B" w14:textId="77777777" w:rsidR="00EB6CAC" w:rsidRPr="00E04C3D" w:rsidRDefault="00EB6CAC" w:rsidP="00383BE0">
            <w:pPr>
              <w:pStyle w:val="Normal1"/>
              <w:rPr>
                <w:i/>
                <w:iCs/>
                <w:sz w:val="18"/>
                <w:szCs w:val="18"/>
              </w:rPr>
            </w:pPr>
            <w:r w:rsidRPr="00E04C3D">
              <w:rPr>
                <w:i/>
                <w:iCs/>
                <w:sz w:val="18"/>
                <w:szCs w:val="18"/>
              </w:rPr>
              <w:t>13.3. Transferencia</w:t>
            </w:r>
          </w:p>
        </w:tc>
        <w:tc>
          <w:tcPr>
            <w:tcW w:w="3762" w:type="dxa"/>
            <w:shd w:val="clear" w:color="auto" w:fill="auto"/>
          </w:tcPr>
          <w:p w14:paraId="70CE5232" w14:textId="78FDCFC1" w:rsidR="00EB6CAC" w:rsidRPr="00E04C3D" w:rsidRDefault="00EB6CAC" w:rsidP="00383BE0">
            <w:pPr>
              <w:pStyle w:val="Normal1"/>
              <w:rPr>
                <w:color w:val="000000"/>
                <w:sz w:val="18"/>
                <w:szCs w:val="18"/>
              </w:rPr>
            </w:pPr>
            <w:r w:rsidRPr="006C24C2">
              <w:rPr>
                <w:i/>
                <w:iCs/>
                <w:color w:val="000000"/>
                <w:sz w:val="18"/>
                <w:szCs w:val="18"/>
              </w:rPr>
              <w:t>------------------------------</w:t>
            </w:r>
          </w:p>
        </w:tc>
        <w:tc>
          <w:tcPr>
            <w:tcW w:w="2303" w:type="dxa"/>
            <w:shd w:val="clear" w:color="auto" w:fill="auto"/>
          </w:tcPr>
          <w:p w14:paraId="363436E9" w14:textId="17CB5192" w:rsidR="00EB6CAC" w:rsidRPr="00E04C3D" w:rsidRDefault="00EB6CAC" w:rsidP="00383BE0">
            <w:pPr>
              <w:pStyle w:val="Normal1"/>
              <w:keepNext/>
              <w:rPr>
                <w:i/>
                <w:iCs/>
                <w:color w:val="000000"/>
                <w:sz w:val="18"/>
                <w:szCs w:val="18"/>
                <w:lang w:val="en-US"/>
              </w:rPr>
            </w:pPr>
            <w:r w:rsidRPr="0021397A">
              <w:rPr>
                <w:i/>
                <w:iCs/>
                <w:color w:val="000000"/>
                <w:sz w:val="18"/>
                <w:szCs w:val="18"/>
              </w:rPr>
              <w:t>------------------------------</w:t>
            </w:r>
          </w:p>
        </w:tc>
        <w:tc>
          <w:tcPr>
            <w:tcW w:w="2032" w:type="dxa"/>
            <w:shd w:val="clear" w:color="auto" w:fill="auto"/>
          </w:tcPr>
          <w:p w14:paraId="0C2B4E1B" w14:textId="6E051BBD" w:rsidR="00EB6CAC" w:rsidRPr="00E04C3D" w:rsidRDefault="00EB6CAC" w:rsidP="00383BE0">
            <w:pPr>
              <w:pStyle w:val="Normal1"/>
              <w:keepNext/>
              <w:rPr>
                <w:i/>
                <w:iCs/>
                <w:sz w:val="18"/>
                <w:szCs w:val="18"/>
                <w:lang w:val="en-US"/>
              </w:rPr>
            </w:pPr>
            <w:r w:rsidRPr="0021397A">
              <w:rPr>
                <w:i/>
                <w:iCs/>
                <w:color w:val="000000"/>
                <w:sz w:val="18"/>
                <w:szCs w:val="18"/>
              </w:rPr>
              <w:t>------------------------------</w:t>
            </w:r>
          </w:p>
        </w:tc>
      </w:tr>
      <w:tr w:rsidR="00EB6CAC" w:rsidRPr="00E04C3D" w14:paraId="1CDCA204" w14:textId="77777777" w:rsidTr="00A07A89">
        <w:trPr>
          <w:jc w:val="center"/>
        </w:trPr>
        <w:tc>
          <w:tcPr>
            <w:tcW w:w="3857" w:type="dxa"/>
            <w:shd w:val="clear" w:color="auto" w:fill="auto"/>
            <w:vAlign w:val="center"/>
          </w:tcPr>
          <w:p w14:paraId="274DE9FA" w14:textId="77777777" w:rsidR="00EB6CAC" w:rsidRPr="00E04C3D" w:rsidRDefault="00EB6CAC" w:rsidP="00383BE0">
            <w:pPr>
              <w:pStyle w:val="Normal1"/>
              <w:rPr>
                <w:color w:val="000000"/>
                <w:sz w:val="18"/>
                <w:szCs w:val="18"/>
              </w:rPr>
            </w:pPr>
            <w:r w:rsidRPr="00E04C3D">
              <w:rPr>
                <w:color w:val="000000"/>
                <w:sz w:val="18"/>
                <w:szCs w:val="18"/>
              </w:rPr>
              <w:t>Archivo de origen</w:t>
            </w:r>
          </w:p>
        </w:tc>
        <w:tc>
          <w:tcPr>
            <w:tcW w:w="4271" w:type="dxa"/>
            <w:shd w:val="clear" w:color="auto" w:fill="auto"/>
            <w:vAlign w:val="center"/>
          </w:tcPr>
          <w:p w14:paraId="7315D0F1" w14:textId="77777777" w:rsidR="00EB6CAC" w:rsidRPr="00E04C3D" w:rsidRDefault="00EB6CAC" w:rsidP="00383BE0">
            <w:pPr>
              <w:pStyle w:val="Normal1"/>
              <w:rPr>
                <w:sz w:val="18"/>
                <w:szCs w:val="18"/>
              </w:rPr>
            </w:pPr>
            <w:r w:rsidRPr="00E04C3D">
              <w:rPr>
                <w:sz w:val="18"/>
                <w:szCs w:val="18"/>
              </w:rPr>
              <w:t>13.3.1. Fase de archivo</w:t>
            </w:r>
          </w:p>
        </w:tc>
        <w:tc>
          <w:tcPr>
            <w:tcW w:w="3762" w:type="dxa"/>
            <w:shd w:val="clear" w:color="auto" w:fill="auto"/>
          </w:tcPr>
          <w:p w14:paraId="26FDA570" w14:textId="3C181A12" w:rsidR="00EB6CAC" w:rsidRPr="00E04C3D" w:rsidRDefault="00EB6CAC" w:rsidP="00383BE0">
            <w:pPr>
              <w:pStyle w:val="Normal1"/>
              <w:rPr>
                <w:color w:val="000000"/>
                <w:sz w:val="18"/>
                <w:szCs w:val="18"/>
              </w:rPr>
            </w:pPr>
            <w:r w:rsidRPr="006C24C2">
              <w:rPr>
                <w:i/>
                <w:iCs/>
                <w:color w:val="000000"/>
                <w:sz w:val="18"/>
                <w:szCs w:val="18"/>
              </w:rPr>
              <w:t>------------------------------</w:t>
            </w:r>
          </w:p>
        </w:tc>
        <w:tc>
          <w:tcPr>
            <w:tcW w:w="2303" w:type="dxa"/>
            <w:vMerge w:val="restart"/>
            <w:shd w:val="clear" w:color="auto" w:fill="auto"/>
            <w:vAlign w:val="center"/>
          </w:tcPr>
          <w:p w14:paraId="6BC08523" w14:textId="77777777" w:rsidR="00EB6CAC" w:rsidRPr="00E04C3D" w:rsidRDefault="00EB6CAC" w:rsidP="00383BE0">
            <w:pPr>
              <w:pStyle w:val="Normal1"/>
              <w:keepNext/>
              <w:rPr>
                <w:color w:val="000000"/>
                <w:sz w:val="18"/>
                <w:szCs w:val="18"/>
                <w:lang w:val="en-US"/>
              </w:rPr>
            </w:pPr>
            <w:r w:rsidRPr="00E04C3D">
              <w:rPr>
                <w:color w:val="000000"/>
                <w:sz w:val="18"/>
                <w:szCs w:val="18"/>
              </w:rPr>
              <w:t>&lt;DOC_INGRESO&gt;</w:t>
            </w:r>
          </w:p>
        </w:tc>
        <w:tc>
          <w:tcPr>
            <w:tcW w:w="2032" w:type="dxa"/>
            <w:vMerge w:val="restart"/>
            <w:shd w:val="clear" w:color="auto" w:fill="auto"/>
            <w:vAlign w:val="center"/>
          </w:tcPr>
          <w:p w14:paraId="53C08C8B" w14:textId="77777777" w:rsidR="00EB6CAC" w:rsidRPr="00E04C3D" w:rsidRDefault="00EB6CAC" w:rsidP="00383BE0">
            <w:pPr>
              <w:pStyle w:val="Normal1"/>
              <w:keepNext/>
              <w:rPr>
                <w:sz w:val="18"/>
                <w:szCs w:val="18"/>
                <w:lang w:val="en-US"/>
              </w:rPr>
            </w:pPr>
            <w:r w:rsidRPr="00E04C3D">
              <w:rPr>
                <w:sz w:val="18"/>
                <w:szCs w:val="18"/>
                <w:lang w:val="en-US"/>
              </w:rPr>
              <w:t>&lt;acqinfo&gt;</w:t>
            </w:r>
          </w:p>
        </w:tc>
      </w:tr>
      <w:tr w:rsidR="00EB6CAC" w:rsidRPr="00E04C3D" w14:paraId="020D9B75" w14:textId="77777777" w:rsidTr="00A07A89">
        <w:trPr>
          <w:jc w:val="center"/>
        </w:trPr>
        <w:tc>
          <w:tcPr>
            <w:tcW w:w="3857" w:type="dxa"/>
            <w:shd w:val="clear" w:color="auto" w:fill="auto"/>
            <w:vAlign w:val="center"/>
          </w:tcPr>
          <w:p w14:paraId="57402E0C" w14:textId="77777777" w:rsidR="00EB6CAC" w:rsidRPr="00E04C3D" w:rsidRDefault="00EB6CAC" w:rsidP="00383BE0">
            <w:pPr>
              <w:pStyle w:val="Normal1"/>
              <w:rPr>
                <w:color w:val="000000"/>
                <w:sz w:val="18"/>
                <w:szCs w:val="18"/>
              </w:rPr>
            </w:pPr>
            <w:r w:rsidRPr="00E04C3D">
              <w:rPr>
                <w:color w:val="000000"/>
                <w:sz w:val="18"/>
                <w:szCs w:val="18"/>
              </w:rPr>
              <w:t>Archivo de destino</w:t>
            </w:r>
          </w:p>
        </w:tc>
        <w:tc>
          <w:tcPr>
            <w:tcW w:w="4271" w:type="dxa"/>
            <w:shd w:val="clear" w:color="auto" w:fill="auto"/>
            <w:vAlign w:val="center"/>
          </w:tcPr>
          <w:p w14:paraId="54335DD9" w14:textId="77777777" w:rsidR="00EB6CAC" w:rsidRPr="00E04C3D" w:rsidRDefault="00EB6CAC" w:rsidP="00383BE0">
            <w:pPr>
              <w:pStyle w:val="Normal1"/>
              <w:rPr>
                <w:sz w:val="18"/>
                <w:szCs w:val="18"/>
              </w:rPr>
            </w:pPr>
            <w:r w:rsidRPr="00E04C3D">
              <w:rPr>
                <w:sz w:val="18"/>
                <w:szCs w:val="18"/>
              </w:rPr>
              <w:t>13.3.1. Fase de archivo</w:t>
            </w:r>
          </w:p>
        </w:tc>
        <w:tc>
          <w:tcPr>
            <w:tcW w:w="3762" w:type="dxa"/>
            <w:shd w:val="clear" w:color="auto" w:fill="auto"/>
          </w:tcPr>
          <w:p w14:paraId="51A41F5A" w14:textId="03AD013B" w:rsidR="00EB6CAC" w:rsidRPr="00E04C3D" w:rsidRDefault="00EB6CAC" w:rsidP="00383BE0">
            <w:pPr>
              <w:pStyle w:val="Normal1"/>
              <w:rPr>
                <w:color w:val="000000"/>
                <w:sz w:val="18"/>
                <w:szCs w:val="18"/>
              </w:rPr>
            </w:pPr>
            <w:r w:rsidRPr="006C24C2">
              <w:rPr>
                <w:i/>
                <w:iCs/>
                <w:color w:val="000000"/>
                <w:sz w:val="18"/>
                <w:szCs w:val="18"/>
              </w:rPr>
              <w:t>------------------------------</w:t>
            </w:r>
          </w:p>
        </w:tc>
        <w:tc>
          <w:tcPr>
            <w:tcW w:w="2303" w:type="dxa"/>
            <w:vMerge/>
            <w:shd w:val="clear" w:color="auto" w:fill="auto"/>
            <w:vAlign w:val="center"/>
          </w:tcPr>
          <w:p w14:paraId="2053B183" w14:textId="77777777" w:rsidR="00EB6CAC" w:rsidRPr="00E04C3D" w:rsidRDefault="00EB6CAC" w:rsidP="00383BE0">
            <w:pPr>
              <w:pStyle w:val="Normal1"/>
              <w:keepNext/>
              <w:rPr>
                <w:color w:val="000000"/>
                <w:sz w:val="18"/>
                <w:szCs w:val="18"/>
                <w:lang w:val="en-US"/>
              </w:rPr>
            </w:pPr>
          </w:p>
        </w:tc>
        <w:tc>
          <w:tcPr>
            <w:tcW w:w="2032" w:type="dxa"/>
            <w:vMerge/>
            <w:shd w:val="clear" w:color="auto" w:fill="auto"/>
            <w:vAlign w:val="center"/>
          </w:tcPr>
          <w:p w14:paraId="45CDC50F" w14:textId="77777777" w:rsidR="00EB6CAC" w:rsidRPr="00E04C3D" w:rsidRDefault="00EB6CAC" w:rsidP="00383BE0">
            <w:pPr>
              <w:pStyle w:val="Normal1"/>
              <w:keepNext/>
              <w:rPr>
                <w:color w:val="0070C0"/>
                <w:sz w:val="18"/>
                <w:szCs w:val="18"/>
                <w:lang w:val="en-US"/>
              </w:rPr>
            </w:pPr>
          </w:p>
        </w:tc>
      </w:tr>
      <w:tr w:rsidR="00EB6CAC" w:rsidRPr="00E04C3D" w14:paraId="2C6E5924" w14:textId="77777777" w:rsidTr="00A07A89">
        <w:trPr>
          <w:jc w:val="center"/>
        </w:trPr>
        <w:tc>
          <w:tcPr>
            <w:tcW w:w="3857" w:type="dxa"/>
            <w:shd w:val="clear" w:color="auto" w:fill="auto"/>
            <w:vAlign w:val="center"/>
          </w:tcPr>
          <w:p w14:paraId="5F118429" w14:textId="77777777" w:rsidR="00EB6CAC" w:rsidRPr="00E04C3D" w:rsidRDefault="00EB6CAC" w:rsidP="00383BE0">
            <w:pPr>
              <w:pStyle w:val="Normal1"/>
              <w:rPr>
                <w:color w:val="000000"/>
                <w:sz w:val="18"/>
                <w:szCs w:val="18"/>
              </w:rPr>
            </w:pPr>
            <w:r w:rsidRPr="00E04C3D">
              <w:rPr>
                <w:color w:val="000000"/>
                <w:sz w:val="18"/>
                <w:szCs w:val="18"/>
              </w:rPr>
              <w:t>Plazo de transferencia</w:t>
            </w:r>
          </w:p>
        </w:tc>
        <w:tc>
          <w:tcPr>
            <w:tcW w:w="4271" w:type="dxa"/>
            <w:shd w:val="clear" w:color="auto" w:fill="auto"/>
            <w:vAlign w:val="center"/>
          </w:tcPr>
          <w:p w14:paraId="3E07FCA0" w14:textId="77777777" w:rsidR="00EB6CAC" w:rsidRPr="00E04C3D" w:rsidRDefault="00EB6CAC" w:rsidP="00383BE0">
            <w:pPr>
              <w:pStyle w:val="Normal1"/>
              <w:rPr>
                <w:sz w:val="18"/>
                <w:szCs w:val="18"/>
              </w:rPr>
            </w:pPr>
            <w:r w:rsidRPr="00E04C3D">
              <w:rPr>
                <w:sz w:val="18"/>
                <w:szCs w:val="18"/>
              </w:rPr>
              <w:t>13.3.2. Plazo de transferencia</w:t>
            </w:r>
          </w:p>
        </w:tc>
        <w:tc>
          <w:tcPr>
            <w:tcW w:w="3762" w:type="dxa"/>
            <w:shd w:val="clear" w:color="auto" w:fill="auto"/>
          </w:tcPr>
          <w:p w14:paraId="53736DE6" w14:textId="1F14DC00" w:rsidR="00EB6CAC" w:rsidRPr="00E04C3D" w:rsidRDefault="00EB6CAC" w:rsidP="00383BE0">
            <w:pPr>
              <w:pStyle w:val="Normal1"/>
              <w:rPr>
                <w:color w:val="000000"/>
                <w:sz w:val="18"/>
                <w:szCs w:val="18"/>
              </w:rPr>
            </w:pPr>
            <w:r w:rsidRPr="006C24C2">
              <w:rPr>
                <w:i/>
                <w:iCs/>
                <w:color w:val="000000"/>
                <w:sz w:val="18"/>
                <w:szCs w:val="18"/>
              </w:rPr>
              <w:t>------------------------------</w:t>
            </w:r>
          </w:p>
        </w:tc>
        <w:tc>
          <w:tcPr>
            <w:tcW w:w="2303" w:type="dxa"/>
            <w:vMerge/>
            <w:shd w:val="clear" w:color="auto" w:fill="auto"/>
            <w:vAlign w:val="center"/>
          </w:tcPr>
          <w:p w14:paraId="0E4C005A" w14:textId="77777777" w:rsidR="00EB6CAC" w:rsidRPr="00E04C3D" w:rsidRDefault="00EB6CAC" w:rsidP="00383BE0">
            <w:pPr>
              <w:pStyle w:val="Normal1"/>
              <w:keepNext/>
              <w:rPr>
                <w:color w:val="000000"/>
                <w:sz w:val="18"/>
                <w:szCs w:val="18"/>
                <w:lang w:val="en-US"/>
              </w:rPr>
            </w:pPr>
          </w:p>
        </w:tc>
        <w:tc>
          <w:tcPr>
            <w:tcW w:w="2032" w:type="dxa"/>
            <w:vMerge/>
            <w:shd w:val="clear" w:color="auto" w:fill="auto"/>
            <w:vAlign w:val="center"/>
          </w:tcPr>
          <w:p w14:paraId="14B63079" w14:textId="77777777" w:rsidR="00EB6CAC" w:rsidRPr="00E04C3D" w:rsidRDefault="00EB6CAC" w:rsidP="00383BE0">
            <w:pPr>
              <w:pStyle w:val="Normal1"/>
              <w:keepNext/>
              <w:rPr>
                <w:color w:val="0070C0"/>
                <w:sz w:val="18"/>
                <w:szCs w:val="18"/>
                <w:lang w:val="en-US"/>
              </w:rPr>
            </w:pPr>
          </w:p>
        </w:tc>
      </w:tr>
      <w:tr w:rsidR="00EB6CAC" w:rsidRPr="00E04C3D" w14:paraId="13FE68B6" w14:textId="77777777" w:rsidTr="00A07A89">
        <w:trPr>
          <w:jc w:val="center"/>
        </w:trPr>
        <w:tc>
          <w:tcPr>
            <w:tcW w:w="3857" w:type="dxa"/>
            <w:shd w:val="clear" w:color="auto" w:fill="auto"/>
            <w:vAlign w:val="center"/>
          </w:tcPr>
          <w:p w14:paraId="205E82FC" w14:textId="77777777" w:rsidR="00EB6CAC" w:rsidRPr="00E04C3D" w:rsidRDefault="00EB6CAC" w:rsidP="00383BE0">
            <w:pPr>
              <w:pStyle w:val="Normal1"/>
              <w:rPr>
                <w:i/>
                <w:iCs/>
                <w:color w:val="000000"/>
                <w:sz w:val="18"/>
                <w:szCs w:val="18"/>
              </w:rPr>
            </w:pPr>
            <w:r w:rsidRPr="00E04C3D">
              <w:rPr>
                <w:i/>
                <w:iCs/>
                <w:color w:val="000000"/>
                <w:sz w:val="18"/>
                <w:szCs w:val="18"/>
              </w:rPr>
              <w:t>Documento esencial</w:t>
            </w:r>
          </w:p>
        </w:tc>
        <w:tc>
          <w:tcPr>
            <w:tcW w:w="4271" w:type="dxa"/>
            <w:shd w:val="clear" w:color="auto" w:fill="auto"/>
            <w:vAlign w:val="center"/>
          </w:tcPr>
          <w:p w14:paraId="64D3CD45" w14:textId="77777777" w:rsidR="00EB6CAC" w:rsidRPr="00E04C3D" w:rsidRDefault="00EB6CAC" w:rsidP="00383BE0">
            <w:pPr>
              <w:pStyle w:val="Normal1"/>
              <w:rPr>
                <w:i/>
                <w:iCs/>
                <w:sz w:val="18"/>
                <w:szCs w:val="18"/>
              </w:rPr>
            </w:pPr>
            <w:r w:rsidRPr="00E04C3D">
              <w:rPr>
                <w:i/>
                <w:iCs/>
                <w:sz w:val="18"/>
                <w:szCs w:val="18"/>
              </w:rPr>
              <w:t>13.4. Documentación esencial</w:t>
            </w:r>
          </w:p>
        </w:tc>
        <w:tc>
          <w:tcPr>
            <w:tcW w:w="3762" w:type="dxa"/>
            <w:shd w:val="clear" w:color="auto" w:fill="auto"/>
          </w:tcPr>
          <w:p w14:paraId="2C76B419" w14:textId="7E489BE0" w:rsidR="00EB6CAC" w:rsidRPr="00E04C3D" w:rsidRDefault="00EB6CAC" w:rsidP="00383BE0">
            <w:pPr>
              <w:pStyle w:val="Normal1"/>
              <w:rPr>
                <w:i/>
                <w:iCs/>
                <w:color w:val="000000"/>
                <w:sz w:val="18"/>
                <w:szCs w:val="18"/>
              </w:rPr>
            </w:pPr>
            <w:r w:rsidRPr="006C24C2">
              <w:rPr>
                <w:i/>
                <w:iCs/>
                <w:color w:val="000000"/>
                <w:sz w:val="18"/>
                <w:szCs w:val="18"/>
              </w:rPr>
              <w:t>------------------------------</w:t>
            </w:r>
          </w:p>
        </w:tc>
        <w:tc>
          <w:tcPr>
            <w:tcW w:w="2303" w:type="dxa"/>
            <w:shd w:val="clear" w:color="auto" w:fill="auto"/>
            <w:vAlign w:val="center"/>
          </w:tcPr>
          <w:p w14:paraId="60E7E95D" w14:textId="77777777" w:rsidR="00EB6CAC" w:rsidRPr="00E04C3D" w:rsidRDefault="00EB6CAC" w:rsidP="00383BE0">
            <w:pPr>
              <w:pStyle w:val="Normal1"/>
              <w:keepNext/>
              <w:rPr>
                <w:i/>
                <w:iCs/>
                <w:color w:val="000000"/>
                <w:sz w:val="18"/>
                <w:szCs w:val="18"/>
                <w:lang w:val="en-US"/>
              </w:rPr>
            </w:pPr>
            <w:r w:rsidRPr="00E04C3D">
              <w:rPr>
                <w:i/>
                <w:iCs/>
                <w:sz w:val="18"/>
                <w:szCs w:val="18"/>
              </w:rPr>
              <w:t>&lt;DOC_CARACESP&gt;</w:t>
            </w:r>
          </w:p>
        </w:tc>
        <w:tc>
          <w:tcPr>
            <w:tcW w:w="2032" w:type="dxa"/>
            <w:shd w:val="clear" w:color="auto" w:fill="auto"/>
          </w:tcPr>
          <w:p w14:paraId="3BF07D29" w14:textId="1BAB125D" w:rsidR="00EB6CAC" w:rsidRPr="00E04C3D" w:rsidRDefault="00EB6CAC" w:rsidP="00383BE0">
            <w:pPr>
              <w:pStyle w:val="Normal1"/>
              <w:keepNext/>
              <w:rPr>
                <w:i/>
                <w:iCs/>
                <w:color w:val="0070C0"/>
                <w:sz w:val="18"/>
                <w:szCs w:val="18"/>
              </w:rPr>
            </w:pPr>
            <w:r w:rsidRPr="0096586C">
              <w:rPr>
                <w:i/>
                <w:iCs/>
                <w:color w:val="000000"/>
                <w:sz w:val="18"/>
                <w:szCs w:val="18"/>
              </w:rPr>
              <w:t>------------------------------</w:t>
            </w:r>
          </w:p>
        </w:tc>
      </w:tr>
      <w:tr w:rsidR="00EB6CAC" w:rsidRPr="00E04C3D" w14:paraId="48ADAB9D" w14:textId="77777777" w:rsidTr="00A07A89">
        <w:trPr>
          <w:jc w:val="center"/>
        </w:trPr>
        <w:tc>
          <w:tcPr>
            <w:tcW w:w="3857" w:type="dxa"/>
            <w:shd w:val="clear" w:color="auto" w:fill="auto"/>
            <w:vAlign w:val="center"/>
          </w:tcPr>
          <w:p w14:paraId="2203C74A" w14:textId="77777777" w:rsidR="00EB6CAC" w:rsidRPr="00E04C3D" w:rsidRDefault="00EB6CAC" w:rsidP="00383BE0">
            <w:pPr>
              <w:pStyle w:val="Normal1"/>
              <w:rPr>
                <w:i/>
                <w:iCs/>
                <w:color w:val="000000"/>
                <w:sz w:val="18"/>
                <w:szCs w:val="18"/>
              </w:rPr>
            </w:pPr>
            <w:r w:rsidRPr="00E04C3D">
              <w:rPr>
                <w:i/>
                <w:iCs/>
                <w:color w:val="000000"/>
                <w:sz w:val="18"/>
                <w:szCs w:val="18"/>
              </w:rPr>
              <w:t>Datos de expurgo</w:t>
            </w:r>
          </w:p>
        </w:tc>
        <w:tc>
          <w:tcPr>
            <w:tcW w:w="4271" w:type="dxa"/>
            <w:shd w:val="clear" w:color="auto" w:fill="auto"/>
          </w:tcPr>
          <w:p w14:paraId="06012C11" w14:textId="3ACF97D0" w:rsidR="00EB6CAC" w:rsidRPr="00E04C3D" w:rsidRDefault="00EB6CAC" w:rsidP="00383BE0">
            <w:pPr>
              <w:pStyle w:val="Normal1"/>
              <w:rPr>
                <w:i/>
                <w:iCs/>
                <w:color w:val="000000"/>
                <w:sz w:val="18"/>
                <w:szCs w:val="18"/>
              </w:rPr>
            </w:pPr>
            <w:r w:rsidRPr="00706131">
              <w:rPr>
                <w:i/>
                <w:iCs/>
                <w:color w:val="000000"/>
                <w:sz w:val="18"/>
                <w:szCs w:val="18"/>
              </w:rPr>
              <w:t>------------------------------</w:t>
            </w:r>
          </w:p>
        </w:tc>
        <w:tc>
          <w:tcPr>
            <w:tcW w:w="3762" w:type="dxa"/>
            <w:shd w:val="clear" w:color="auto" w:fill="auto"/>
          </w:tcPr>
          <w:p w14:paraId="760434E8" w14:textId="4290E333" w:rsidR="00EB6CAC" w:rsidRPr="00E04C3D" w:rsidRDefault="00EB6CAC" w:rsidP="00383BE0">
            <w:pPr>
              <w:pStyle w:val="Normal1"/>
              <w:rPr>
                <w:i/>
                <w:iCs/>
                <w:color w:val="000000"/>
                <w:sz w:val="18"/>
                <w:szCs w:val="18"/>
              </w:rPr>
            </w:pPr>
            <w:r w:rsidRPr="006C24C2">
              <w:rPr>
                <w:i/>
                <w:iCs/>
                <w:color w:val="000000"/>
                <w:sz w:val="18"/>
                <w:szCs w:val="18"/>
              </w:rPr>
              <w:t>------------------------------</w:t>
            </w:r>
          </w:p>
        </w:tc>
        <w:tc>
          <w:tcPr>
            <w:tcW w:w="2303" w:type="dxa"/>
            <w:shd w:val="clear" w:color="auto" w:fill="auto"/>
            <w:vAlign w:val="center"/>
          </w:tcPr>
          <w:p w14:paraId="1A6E92FB" w14:textId="5CCD66C9" w:rsidR="00EB6CAC" w:rsidRPr="00E04C3D" w:rsidRDefault="00EB6CAC" w:rsidP="00383BE0">
            <w:pPr>
              <w:pStyle w:val="Normal1"/>
              <w:keepNext/>
              <w:rPr>
                <w:bCs/>
                <w:i/>
                <w:iCs/>
                <w:color w:val="000000"/>
                <w:sz w:val="18"/>
                <w:szCs w:val="18"/>
                <w:lang w:val="en-US"/>
              </w:rPr>
            </w:pPr>
            <w:r w:rsidRPr="00463D19">
              <w:rPr>
                <w:i/>
                <w:iCs/>
                <w:color w:val="000000"/>
                <w:sz w:val="18"/>
                <w:szCs w:val="18"/>
              </w:rPr>
              <w:t>------------------------------</w:t>
            </w:r>
          </w:p>
        </w:tc>
        <w:tc>
          <w:tcPr>
            <w:tcW w:w="2032" w:type="dxa"/>
            <w:shd w:val="clear" w:color="auto" w:fill="auto"/>
          </w:tcPr>
          <w:p w14:paraId="1F0973D6" w14:textId="0CEC3582" w:rsidR="00EB6CAC" w:rsidRPr="00E04C3D" w:rsidRDefault="00EB6CAC" w:rsidP="00383BE0">
            <w:pPr>
              <w:pStyle w:val="Normal1"/>
              <w:keepNext/>
              <w:rPr>
                <w:bCs/>
                <w:i/>
                <w:iCs/>
                <w:color w:val="0070C0"/>
                <w:sz w:val="18"/>
                <w:szCs w:val="18"/>
                <w:lang w:val="en-US"/>
              </w:rPr>
            </w:pPr>
            <w:r w:rsidRPr="0096586C">
              <w:rPr>
                <w:i/>
                <w:iCs/>
                <w:color w:val="000000"/>
                <w:sz w:val="18"/>
                <w:szCs w:val="18"/>
              </w:rPr>
              <w:t>------------------------------</w:t>
            </w:r>
          </w:p>
        </w:tc>
      </w:tr>
      <w:tr w:rsidR="00EB6CAC" w:rsidRPr="00E04C3D" w14:paraId="32C77A2D" w14:textId="77777777" w:rsidTr="00A07A89">
        <w:trPr>
          <w:jc w:val="center"/>
        </w:trPr>
        <w:tc>
          <w:tcPr>
            <w:tcW w:w="3857" w:type="dxa"/>
            <w:shd w:val="clear" w:color="auto" w:fill="auto"/>
            <w:vAlign w:val="center"/>
          </w:tcPr>
          <w:p w14:paraId="499D7BD4" w14:textId="77777777" w:rsidR="00EB6CAC" w:rsidRPr="00E04C3D" w:rsidRDefault="00EB6CAC" w:rsidP="00383BE0">
            <w:pPr>
              <w:pStyle w:val="Normal1"/>
              <w:rPr>
                <w:color w:val="000000"/>
                <w:sz w:val="18"/>
                <w:szCs w:val="18"/>
              </w:rPr>
            </w:pPr>
            <w:r w:rsidRPr="00E04C3D">
              <w:rPr>
                <w:color w:val="000000"/>
                <w:sz w:val="18"/>
                <w:szCs w:val="18"/>
              </w:rPr>
              <w:t>Plazo de expurgo</w:t>
            </w:r>
          </w:p>
        </w:tc>
        <w:tc>
          <w:tcPr>
            <w:tcW w:w="4271" w:type="dxa"/>
            <w:shd w:val="clear" w:color="auto" w:fill="auto"/>
          </w:tcPr>
          <w:p w14:paraId="39A44D08" w14:textId="48FFD7B6" w:rsidR="00EB6CAC" w:rsidRPr="00E04C3D" w:rsidRDefault="00EB6CAC" w:rsidP="00383BE0">
            <w:pPr>
              <w:pStyle w:val="Normal1"/>
              <w:rPr>
                <w:color w:val="000000"/>
                <w:sz w:val="18"/>
                <w:szCs w:val="18"/>
              </w:rPr>
            </w:pPr>
            <w:r w:rsidRPr="00706131">
              <w:rPr>
                <w:i/>
                <w:iCs/>
                <w:color w:val="000000"/>
                <w:sz w:val="18"/>
                <w:szCs w:val="18"/>
              </w:rPr>
              <w:t>------------------------------</w:t>
            </w:r>
          </w:p>
        </w:tc>
        <w:tc>
          <w:tcPr>
            <w:tcW w:w="3762" w:type="dxa"/>
            <w:shd w:val="clear" w:color="auto" w:fill="auto"/>
          </w:tcPr>
          <w:p w14:paraId="6F2BFDA7" w14:textId="4B68FB0F" w:rsidR="00EB6CAC" w:rsidRPr="00E04C3D" w:rsidRDefault="00EB6CAC" w:rsidP="00383BE0">
            <w:pPr>
              <w:pStyle w:val="Normal1"/>
              <w:rPr>
                <w:color w:val="000000"/>
                <w:sz w:val="18"/>
                <w:szCs w:val="18"/>
              </w:rPr>
            </w:pPr>
            <w:r w:rsidRPr="006C24C2">
              <w:rPr>
                <w:i/>
                <w:iCs/>
                <w:color w:val="000000"/>
                <w:sz w:val="18"/>
                <w:szCs w:val="18"/>
              </w:rPr>
              <w:t>------------------------------</w:t>
            </w:r>
          </w:p>
        </w:tc>
        <w:tc>
          <w:tcPr>
            <w:tcW w:w="2303" w:type="dxa"/>
            <w:vMerge w:val="restart"/>
            <w:shd w:val="clear" w:color="auto" w:fill="auto"/>
            <w:vAlign w:val="center"/>
          </w:tcPr>
          <w:p w14:paraId="05AED008" w14:textId="77777777" w:rsidR="00EB6CAC" w:rsidRPr="00E04C3D" w:rsidRDefault="00EB6CAC" w:rsidP="00383BE0">
            <w:pPr>
              <w:pStyle w:val="Normal1"/>
              <w:keepNext/>
              <w:rPr>
                <w:color w:val="000000"/>
                <w:sz w:val="18"/>
                <w:szCs w:val="18"/>
                <w:lang w:val="en-US"/>
              </w:rPr>
            </w:pPr>
            <w:r w:rsidRPr="00E04C3D">
              <w:rPr>
                <w:color w:val="000000"/>
                <w:sz w:val="18"/>
                <w:szCs w:val="18"/>
                <w:lang w:val="en-US"/>
              </w:rPr>
              <w:t>&lt;DOC_VALORA&gt;</w:t>
            </w:r>
          </w:p>
        </w:tc>
        <w:tc>
          <w:tcPr>
            <w:tcW w:w="2032" w:type="dxa"/>
            <w:vMerge w:val="restart"/>
            <w:shd w:val="clear" w:color="auto" w:fill="auto"/>
            <w:vAlign w:val="center"/>
          </w:tcPr>
          <w:p w14:paraId="1E6F66CD" w14:textId="77777777" w:rsidR="00EB6CAC" w:rsidRPr="00E04C3D" w:rsidRDefault="00EB6CAC" w:rsidP="00383BE0">
            <w:pPr>
              <w:pStyle w:val="Normal1"/>
              <w:keepNext/>
              <w:rPr>
                <w:color w:val="0070C0"/>
                <w:sz w:val="18"/>
                <w:szCs w:val="18"/>
                <w:lang w:val="en-US"/>
              </w:rPr>
            </w:pPr>
            <w:r w:rsidRPr="00E04C3D">
              <w:rPr>
                <w:sz w:val="18"/>
                <w:szCs w:val="18"/>
                <w:lang w:val="en-US"/>
              </w:rPr>
              <w:t>&lt;appraisal&gt;</w:t>
            </w:r>
          </w:p>
        </w:tc>
      </w:tr>
      <w:tr w:rsidR="00EB6CAC" w:rsidRPr="00E04C3D" w14:paraId="13270B7C" w14:textId="77777777" w:rsidTr="00A07A89">
        <w:trPr>
          <w:jc w:val="center"/>
        </w:trPr>
        <w:tc>
          <w:tcPr>
            <w:tcW w:w="3857" w:type="dxa"/>
            <w:shd w:val="clear" w:color="auto" w:fill="auto"/>
            <w:vAlign w:val="center"/>
          </w:tcPr>
          <w:p w14:paraId="29A6D090" w14:textId="77777777" w:rsidR="00EB6CAC" w:rsidRPr="00E04C3D" w:rsidRDefault="00EB6CAC" w:rsidP="00383BE0">
            <w:pPr>
              <w:pStyle w:val="Normal1"/>
              <w:rPr>
                <w:color w:val="000000"/>
                <w:sz w:val="18"/>
                <w:szCs w:val="18"/>
              </w:rPr>
            </w:pPr>
            <w:r w:rsidRPr="00E04C3D">
              <w:rPr>
                <w:color w:val="000000"/>
                <w:sz w:val="18"/>
                <w:szCs w:val="18"/>
              </w:rPr>
              <w:t>Motivo de expurgo o eliminación</w:t>
            </w:r>
          </w:p>
        </w:tc>
        <w:tc>
          <w:tcPr>
            <w:tcW w:w="4271" w:type="dxa"/>
            <w:shd w:val="clear" w:color="auto" w:fill="auto"/>
          </w:tcPr>
          <w:p w14:paraId="7F9BF156" w14:textId="1A033018" w:rsidR="00EB6CAC" w:rsidRPr="00E04C3D" w:rsidRDefault="00EB6CAC" w:rsidP="00383BE0">
            <w:pPr>
              <w:pStyle w:val="Normal1"/>
              <w:rPr>
                <w:color w:val="000000"/>
                <w:sz w:val="18"/>
                <w:szCs w:val="18"/>
              </w:rPr>
            </w:pPr>
            <w:r w:rsidRPr="00706131">
              <w:rPr>
                <w:i/>
                <w:iCs/>
                <w:color w:val="000000"/>
                <w:sz w:val="18"/>
                <w:szCs w:val="18"/>
              </w:rPr>
              <w:t>------------------------------</w:t>
            </w:r>
          </w:p>
        </w:tc>
        <w:tc>
          <w:tcPr>
            <w:tcW w:w="3762" w:type="dxa"/>
            <w:shd w:val="clear" w:color="auto" w:fill="auto"/>
          </w:tcPr>
          <w:p w14:paraId="1C8665F5" w14:textId="15745EFF" w:rsidR="00EB6CAC" w:rsidRPr="00E04C3D" w:rsidRDefault="00EB6CAC" w:rsidP="00383BE0">
            <w:pPr>
              <w:pStyle w:val="Normal1"/>
              <w:rPr>
                <w:color w:val="000000"/>
                <w:sz w:val="18"/>
                <w:szCs w:val="18"/>
              </w:rPr>
            </w:pPr>
            <w:r w:rsidRPr="006C24C2">
              <w:rPr>
                <w:i/>
                <w:iCs/>
                <w:color w:val="000000"/>
                <w:sz w:val="18"/>
                <w:szCs w:val="18"/>
              </w:rPr>
              <w:t>------------------------------</w:t>
            </w:r>
          </w:p>
        </w:tc>
        <w:tc>
          <w:tcPr>
            <w:tcW w:w="2303" w:type="dxa"/>
            <w:vMerge/>
            <w:shd w:val="clear" w:color="auto" w:fill="auto"/>
            <w:vAlign w:val="center"/>
          </w:tcPr>
          <w:p w14:paraId="6B022944" w14:textId="77777777" w:rsidR="00EB6CAC" w:rsidRPr="00E04C3D" w:rsidRDefault="00EB6CAC" w:rsidP="00383BE0">
            <w:pPr>
              <w:pStyle w:val="Normal1"/>
              <w:keepNext/>
              <w:rPr>
                <w:color w:val="000000"/>
                <w:sz w:val="18"/>
                <w:szCs w:val="18"/>
                <w:lang w:val="en-US"/>
              </w:rPr>
            </w:pPr>
          </w:p>
        </w:tc>
        <w:tc>
          <w:tcPr>
            <w:tcW w:w="2032" w:type="dxa"/>
            <w:vMerge/>
            <w:shd w:val="clear" w:color="auto" w:fill="auto"/>
            <w:vAlign w:val="center"/>
          </w:tcPr>
          <w:p w14:paraId="4CF5F78F" w14:textId="77777777" w:rsidR="00EB6CAC" w:rsidRPr="00E04C3D" w:rsidRDefault="00EB6CAC" w:rsidP="00383BE0">
            <w:pPr>
              <w:pStyle w:val="Normal1"/>
              <w:keepNext/>
              <w:rPr>
                <w:color w:val="0070C0"/>
                <w:sz w:val="18"/>
                <w:szCs w:val="18"/>
                <w:lang w:val="en-US"/>
              </w:rPr>
            </w:pPr>
          </w:p>
        </w:tc>
      </w:tr>
      <w:tr w:rsidR="00EB6CAC" w:rsidRPr="00E04C3D" w14:paraId="6D425FC2" w14:textId="77777777" w:rsidTr="00A07A89">
        <w:trPr>
          <w:jc w:val="center"/>
        </w:trPr>
        <w:tc>
          <w:tcPr>
            <w:tcW w:w="3857" w:type="dxa"/>
            <w:shd w:val="clear" w:color="auto" w:fill="auto"/>
            <w:vAlign w:val="center"/>
          </w:tcPr>
          <w:p w14:paraId="5BF0420D" w14:textId="77777777" w:rsidR="00EB6CAC" w:rsidRPr="00E04C3D" w:rsidRDefault="00EB6CAC" w:rsidP="00383BE0">
            <w:pPr>
              <w:pStyle w:val="Normal1"/>
              <w:rPr>
                <w:color w:val="000000"/>
                <w:sz w:val="18"/>
                <w:szCs w:val="18"/>
              </w:rPr>
            </w:pPr>
            <w:r w:rsidRPr="00E04C3D">
              <w:rPr>
                <w:color w:val="000000"/>
                <w:sz w:val="18"/>
                <w:szCs w:val="18"/>
              </w:rPr>
              <w:t>Muestreo</w:t>
            </w:r>
          </w:p>
        </w:tc>
        <w:tc>
          <w:tcPr>
            <w:tcW w:w="4271" w:type="dxa"/>
            <w:shd w:val="clear" w:color="auto" w:fill="auto"/>
          </w:tcPr>
          <w:p w14:paraId="2B22DACB" w14:textId="0758CD6F" w:rsidR="00EB6CAC" w:rsidRPr="00E04C3D" w:rsidRDefault="00EB6CAC" w:rsidP="00383BE0">
            <w:pPr>
              <w:pStyle w:val="Normal1"/>
              <w:rPr>
                <w:color w:val="000000"/>
                <w:sz w:val="18"/>
                <w:szCs w:val="18"/>
              </w:rPr>
            </w:pPr>
            <w:r w:rsidRPr="00706131">
              <w:rPr>
                <w:i/>
                <w:iCs/>
                <w:color w:val="000000"/>
                <w:sz w:val="18"/>
                <w:szCs w:val="18"/>
              </w:rPr>
              <w:t>------------------------------</w:t>
            </w:r>
          </w:p>
        </w:tc>
        <w:tc>
          <w:tcPr>
            <w:tcW w:w="3762" w:type="dxa"/>
            <w:shd w:val="clear" w:color="auto" w:fill="auto"/>
          </w:tcPr>
          <w:p w14:paraId="73307110" w14:textId="2C6D095F" w:rsidR="00EB6CAC" w:rsidRPr="00E04C3D" w:rsidRDefault="00EB6CAC" w:rsidP="00383BE0">
            <w:pPr>
              <w:pStyle w:val="Normal1"/>
              <w:rPr>
                <w:color w:val="000000"/>
                <w:sz w:val="18"/>
                <w:szCs w:val="18"/>
              </w:rPr>
            </w:pPr>
            <w:r w:rsidRPr="006C24C2">
              <w:rPr>
                <w:i/>
                <w:iCs/>
                <w:color w:val="000000"/>
                <w:sz w:val="18"/>
                <w:szCs w:val="18"/>
              </w:rPr>
              <w:t>------------------------------</w:t>
            </w:r>
          </w:p>
        </w:tc>
        <w:tc>
          <w:tcPr>
            <w:tcW w:w="2303" w:type="dxa"/>
            <w:vMerge/>
            <w:shd w:val="clear" w:color="auto" w:fill="auto"/>
            <w:vAlign w:val="center"/>
          </w:tcPr>
          <w:p w14:paraId="246E726B" w14:textId="77777777" w:rsidR="00EB6CAC" w:rsidRPr="00E04C3D" w:rsidRDefault="00EB6CAC" w:rsidP="00383BE0">
            <w:pPr>
              <w:pStyle w:val="Normal1"/>
              <w:keepNext/>
              <w:rPr>
                <w:color w:val="000000"/>
                <w:sz w:val="18"/>
                <w:szCs w:val="18"/>
                <w:lang w:val="en-US"/>
              </w:rPr>
            </w:pPr>
          </w:p>
        </w:tc>
        <w:tc>
          <w:tcPr>
            <w:tcW w:w="2032" w:type="dxa"/>
            <w:vMerge/>
            <w:shd w:val="clear" w:color="auto" w:fill="auto"/>
            <w:vAlign w:val="center"/>
          </w:tcPr>
          <w:p w14:paraId="3C28333C" w14:textId="77777777" w:rsidR="00EB6CAC" w:rsidRPr="00E04C3D" w:rsidRDefault="00EB6CAC" w:rsidP="00383BE0">
            <w:pPr>
              <w:pStyle w:val="Normal1"/>
              <w:keepNext/>
              <w:rPr>
                <w:color w:val="0070C0"/>
                <w:sz w:val="18"/>
                <w:szCs w:val="18"/>
                <w:lang w:val="en-US"/>
              </w:rPr>
            </w:pPr>
          </w:p>
        </w:tc>
      </w:tr>
      <w:tr w:rsidR="00EB6CAC" w:rsidRPr="00E04C3D" w14:paraId="0FB9CFDA" w14:textId="77777777" w:rsidTr="00A07A89">
        <w:trPr>
          <w:jc w:val="center"/>
        </w:trPr>
        <w:tc>
          <w:tcPr>
            <w:tcW w:w="3857" w:type="dxa"/>
            <w:shd w:val="clear" w:color="auto" w:fill="auto"/>
            <w:vAlign w:val="center"/>
          </w:tcPr>
          <w:p w14:paraId="266082F3" w14:textId="77777777" w:rsidR="00EB6CAC" w:rsidRPr="00E04C3D" w:rsidRDefault="00EB6CAC" w:rsidP="00383BE0">
            <w:pPr>
              <w:pStyle w:val="Normal1"/>
              <w:rPr>
                <w:bCs/>
                <w:color w:val="000000"/>
                <w:sz w:val="18"/>
                <w:szCs w:val="18"/>
              </w:rPr>
            </w:pPr>
            <w:r w:rsidRPr="00E04C3D">
              <w:rPr>
                <w:bCs/>
                <w:color w:val="000000"/>
                <w:sz w:val="18"/>
                <w:szCs w:val="18"/>
              </w:rPr>
              <w:t>Datos de conservación y preservación</w:t>
            </w:r>
          </w:p>
        </w:tc>
        <w:tc>
          <w:tcPr>
            <w:tcW w:w="4271" w:type="dxa"/>
            <w:shd w:val="clear" w:color="auto" w:fill="auto"/>
          </w:tcPr>
          <w:p w14:paraId="5F8C664A" w14:textId="74CDBE17" w:rsidR="00EB6CAC" w:rsidRPr="00E04C3D" w:rsidRDefault="00EB6CAC" w:rsidP="00383BE0">
            <w:pPr>
              <w:pStyle w:val="Normal1"/>
              <w:rPr>
                <w:bCs/>
                <w:color w:val="000000"/>
                <w:sz w:val="18"/>
                <w:szCs w:val="18"/>
              </w:rPr>
            </w:pPr>
            <w:r w:rsidRPr="00706131">
              <w:rPr>
                <w:i/>
                <w:iCs/>
                <w:color w:val="000000"/>
                <w:sz w:val="18"/>
                <w:szCs w:val="18"/>
              </w:rPr>
              <w:t>------------------------------</w:t>
            </w:r>
          </w:p>
        </w:tc>
        <w:tc>
          <w:tcPr>
            <w:tcW w:w="3762" w:type="dxa"/>
            <w:shd w:val="clear" w:color="auto" w:fill="auto"/>
          </w:tcPr>
          <w:p w14:paraId="283CFFB3" w14:textId="6E0D45D8" w:rsidR="00EB6CAC" w:rsidRPr="00E04C3D" w:rsidRDefault="00EB6CAC" w:rsidP="00383BE0">
            <w:pPr>
              <w:pStyle w:val="Normal1"/>
              <w:rPr>
                <w:bCs/>
                <w:color w:val="000000"/>
                <w:sz w:val="18"/>
                <w:szCs w:val="18"/>
              </w:rPr>
            </w:pPr>
            <w:r w:rsidRPr="006C24C2">
              <w:rPr>
                <w:i/>
                <w:iCs/>
                <w:color w:val="000000"/>
                <w:sz w:val="18"/>
                <w:szCs w:val="18"/>
              </w:rPr>
              <w:t>------------------------------</w:t>
            </w:r>
          </w:p>
        </w:tc>
        <w:tc>
          <w:tcPr>
            <w:tcW w:w="2303" w:type="dxa"/>
            <w:shd w:val="clear" w:color="auto" w:fill="auto"/>
          </w:tcPr>
          <w:p w14:paraId="472A2F33" w14:textId="7FB97E40" w:rsidR="00EB6CAC" w:rsidRPr="00E04C3D" w:rsidRDefault="00EB6CAC" w:rsidP="00383BE0">
            <w:pPr>
              <w:pStyle w:val="Normal1"/>
              <w:keepNext/>
              <w:rPr>
                <w:bCs/>
                <w:color w:val="000000"/>
                <w:sz w:val="18"/>
                <w:szCs w:val="18"/>
                <w:lang w:val="en-US"/>
              </w:rPr>
            </w:pPr>
            <w:r w:rsidRPr="005727B9">
              <w:rPr>
                <w:i/>
                <w:iCs/>
                <w:color w:val="000000"/>
                <w:sz w:val="18"/>
                <w:szCs w:val="18"/>
              </w:rPr>
              <w:t>------------------------------</w:t>
            </w:r>
          </w:p>
        </w:tc>
        <w:tc>
          <w:tcPr>
            <w:tcW w:w="2032" w:type="dxa"/>
            <w:shd w:val="clear" w:color="auto" w:fill="auto"/>
          </w:tcPr>
          <w:p w14:paraId="386181B5" w14:textId="0A2D5AAF" w:rsidR="00EB6CAC" w:rsidRPr="00E04C3D" w:rsidRDefault="00EB6CAC" w:rsidP="00383BE0">
            <w:pPr>
              <w:pStyle w:val="Normal1"/>
              <w:keepNext/>
              <w:rPr>
                <w:bCs/>
                <w:color w:val="0070C0"/>
                <w:sz w:val="18"/>
                <w:szCs w:val="18"/>
                <w:lang w:val="en-US"/>
              </w:rPr>
            </w:pPr>
            <w:r w:rsidRPr="005727B9">
              <w:rPr>
                <w:i/>
                <w:iCs/>
                <w:color w:val="000000"/>
                <w:sz w:val="18"/>
                <w:szCs w:val="18"/>
              </w:rPr>
              <w:t>------------------------------</w:t>
            </w:r>
          </w:p>
        </w:tc>
      </w:tr>
      <w:tr w:rsidR="00EB6CAC" w:rsidRPr="00E04C3D" w14:paraId="0B00EF31" w14:textId="77777777" w:rsidTr="00A07A89">
        <w:trPr>
          <w:jc w:val="center"/>
        </w:trPr>
        <w:tc>
          <w:tcPr>
            <w:tcW w:w="3857" w:type="dxa"/>
            <w:shd w:val="clear" w:color="auto" w:fill="auto"/>
            <w:vAlign w:val="center"/>
          </w:tcPr>
          <w:p w14:paraId="6667A287" w14:textId="77777777" w:rsidR="00EB6CAC" w:rsidRPr="00E04C3D" w:rsidRDefault="00EB6CAC" w:rsidP="00383BE0">
            <w:pPr>
              <w:pStyle w:val="Normal1"/>
              <w:rPr>
                <w:color w:val="000000"/>
                <w:sz w:val="18"/>
                <w:szCs w:val="18"/>
              </w:rPr>
            </w:pPr>
            <w:r w:rsidRPr="00E04C3D">
              <w:rPr>
                <w:i/>
                <w:iCs/>
                <w:color w:val="000000"/>
                <w:sz w:val="18"/>
                <w:szCs w:val="18"/>
              </w:rPr>
              <w:t>Estado de conservación del documento (pieza)</w:t>
            </w:r>
          </w:p>
        </w:tc>
        <w:tc>
          <w:tcPr>
            <w:tcW w:w="4271" w:type="dxa"/>
            <w:shd w:val="clear" w:color="auto" w:fill="auto"/>
          </w:tcPr>
          <w:p w14:paraId="30D3080F" w14:textId="14025CFD" w:rsidR="00EB6CAC" w:rsidRPr="00E04C3D" w:rsidRDefault="00EB6CAC" w:rsidP="00383BE0">
            <w:pPr>
              <w:pStyle w:val="Normal1"/>
              <w:rPr>
                <w:color w:val="000000"/>
                <w:sz w:val="18"/>
                <w:szCs w:val="18"/>
              </w:rPr>
            </w:pPr>
            <w:r w:rsidRPr="00706131">
              <w:rPr>
                <w:i/>
                <w:iCs/>
                <w:color w:val="000000"/>
                <w:sz w:val="18"/>
                <w:szCs w:val="18"/>
              </w:rPr>
              <w:t>------------------------------</w:t>
            </w:r>
          </w:p>
        </w:tc>
        <w:tc>
          <w:tcPr>
            <w:tcW w:w="3762" w:type="dxa"/>
            <w:shd w:val="clear" w:color="auto" w:fill="auto"/>
            <w:vAlign w:val="center"/>
          </w:tcPr>
          <w:p w14:paraId="2AE8FA52" w14:textId="77777777" w:rsidR="00EB6CAC" w:rsidRPr="00E04C3D" w:rsidRDefault="00EB6CAC" w:rsidP="00383BE0">
            <w:pPr>
              <w:pStyle w:val="Normal1"/>
              <w:rPr>
                <w:color w:val="000000"/>
                <w:sz w:val="18"/>
                <w:szCs w:val="18"/>
              </w:rPr>
            </w:pPr>
            <w:r w:rsidRPr="00E04C3D">
              <w:rPr>
                <w:color w:val="000000"/>
                <w:sz w:val="18"/>
                <w:szCs w:val="18"/>
              </w:rPr>
              <w:t>P8 Quality of Information (record)</w:t>
            </w:r>
          </w:p>
        </w:tc>
        <w:tc>
          <w:tcPr>
            <w:tcW w:w="2303" w:type="dxa"/>
            <w:shd w:val="clear" w:color="auto" w:fill="auto"/>
            <w:vAlign w:val="center"/>
          </w:tcPr>
          <w:p w14:paraId="46D7F195" w14:textId="77777777" w:rsidR="00EB6CAC" w:rsidRPr="00E04C3D" w:rsidRDefault="00EB6CAC" w:rsidP="00383BE0">
            <w:pPr>
              <w:pStyle w:val="Normal1"/>
              <w:keepNext/>
              <w:rPr>
                <w:color w:val="000000"/>
                <w:sz w:val="18"/>
                <w:szCs w:val="18"/>
                <w:lang w:val="en-US"/>
              </w:rPr>
            </w:pPr>
          </w:p>
        </w:tc>
        <w:tc>
          <w:tcPr>
            <w:tcW w:w="2032" w:type="dxa"/>
            <w:shd w:val="clear" w:color="auto" w:fill="auto"/>
            <w:vAlign w:val="center"/>
          </w:tcPr>
          <w:p w14:paraId="655BBA24" w14:textId="77777777" w:rsidR="00EB6CAC" w:rsidRPr="00E04C3D" w:rsidRDefault="00EB6CAC" w:rsidP="00383BE0">
            <w:pPr>
              <w:pStyle w:val="Normal1"/>
              <w:keepNext/>
              <w:rPr>
                <w:sz w:val="18"/>
                <w:szCs w:val="18"/>
                <w:lang w:val="en-US"/>
              </w:rPr>
            </w:pPr>
            <w:r w:rsidRPr="00E04C3D">
              <w:rPr>
                <w:sz w:val="18"/>
                <w:szCs w:val="18"/>
                <w:lang w:val="en-US"/>
              </w:rPr>
              <w:t>&lt;phystech&gt;</w:t>
            </w:r>
          </w:p>
        </w:tc>
      </w:tr>
      <w:tr w:rsidR="00EB6CAC" w:rsidRPr="00E04C3D" w14:paraId="737C9D98" w14:textId="77777777" w:rsidTr="00A07A89">
        <w:trPr>
          <w:jc w:val="center"/>
        </w:trPr>
        <w:tc>
          <w:tcPr>
            <w:tcW w:w="3857" w:type="dxa"/>
            <w:shd w:val="clear" w:color="auto" w:fill="auto"/>
            <w:vAlign w:val="center"/>
          </w:tcPr>
          <w:p w14:paraId="3DE4E4CC" w14:textId="77777777" w:rsidR="00EB6CAC" w:rsidRPr="00E04C3D" w:rsidRDefault="00EB6CAC" w:rsidP="00383BE0">
            <w:pPr>
              <w:pStyle w:val="Normal1"/>
              <w:rPr>
                <w:color w:val="000000"/>
                <w:sz w:val="18"/>
                <w:szCs w:val="18"/>
              </w:rPr>
            </w:pPr>
            <w:r w:rsidRPr="00E04C3D">
              <w:rPr>
                <w:i/>
                <w:iCs/>
                <w:color w:val="000000"/>
                <w:sz w:val="18"/>
                <w:szCs w:val="18"/>
              </w:rPr>
              <w:t>Notas de conservación</w:t>
            </w:r>
          </w:p>
        </w:tc>
        <w:tc>
          <w:tcPr>
            <w:tcW w:w="4271" w:type="dxa"/>
            <w:shd w:val="clear" w:color="auto" w:fill="auto"/>
          </w:tcPr>
          <w:p w14:paraId="112A3037" w14:textId="39B6074A" w:rsidR="00EB6CAC" w:rsidRPr="00E04C3D" w:rsidRDefault="00EB6CAC" w:rsidP="00383BE0">
            <w:pPr>
              <w:pStyle w:val="Normal1"/>
              <w:rPr>
                <w:color w:val="000000"/>
                <w:sz w:val="18"/>
                <w:szCs w:val="18"/>
              </w:rPr>
            </w:pPr>
            <w:r w:rsidRPr="00706131">
              <w:rPr>
                <w:i/>
                <w:iCs/>
                <w:color w:val="000000"/>
                <w:sz w:val="18"/>
                <w:szCs w:val="18"/>
              </w:rPr>
              <w:t>------------------------------</w:t>
            </w:r>
          </w:p>
        </w:tc>
        <w:tc>
          <w:tcPr>
            <w:tcW w:w="3762" w:type="dxa"/>
            <w:shd w:val="clear" w:color="auto" w:fill="auto"/>
            <w:vAlign w:val="center"/>
          </w:tcPr>
          <w:p w14:paraId="1A887A1C" w14:textId="77777777" w:rsidR="00EB6CAC" w:rsidRPr="00E04C3D" w:rsidRDefault="00EB6CAC" w:rsidP="00383BE0">
            <w:pPr>
              <w:pStyle w:val="Normal1"/>
              <w:rPr>
                <w:color w:val="000000"/>
                <w:sz w:val="18"/>
                <w:szCs w:val="18"/>
              </w:rPr>
            </w:pPr>
            <w:r w:rsidRPr="00E04C3D">
              <w:rPr>
                <w:color w:val="000000"/>
                <w:sz w:val="18"/>
                <w:szCs w:val="18"/>
              </w:rPr>
              <w:t>P16 Physical Characteristics Note (record)</w:t>
            </w:r>
          </w:p>
        </w:tc>
        <w:tc>
          <w:tcPr>
            <w:tcW w:w="2303" w:type="dxa"/>
            <w:shd w:val="clear" w:color="auto" w:fill="auto"/>
            <w:vAlign w:val="center"/>
          </w:tcPr>
          <w:p w14:paraId="00C14CA2" w14:textId="77777777" w:rsidR="00EB6CAC" w:rsidRPr="00E04C3D" w:rsidRDefault="00EB6CAC" w:rsidP="00383BE0">
            <w:pPr>
              <w:pStyle w:val="Normal1"/>
              <w:keepNext/>
              <w:rPr>
                <w:color w:val="000000"/>
                <w:sz w:val="18"/>
                <w:szCs w:val="18"/>
                <w:lang w:val="en-US"/>
              </w:rPr>
            </w:pPr>
            <w:r w:rsidRPr="00E04C3D">
              <w:rPr>
                <w:i/>
                <w:iCs/>
                <w:color w:val="000000"/>
                <w:sz w:val="18"/>
                <w:szCs w:val="18"/>
                <w:lang w:val="en-US"/>
              </w:rPr>
              <w:t>&lt;DOC_CONSERV&gt;</w:t>
            </w:r>
          </w:p>
        </w:tc>
        <w:tc>
          <w:tcPr>
            <w:tcW w:w="2032" w:type="dxa"/>
            <w:shd w:val="clear" w:color="auto" w:fill="auto"/>
          </w:tcPr>
          <w:p w14:paraId="12A588C5" w14:textId="01F37FAF" w:rsidR="00EB6CAC" w:rsidRPr="00E04C3D" w:rsidRDefault="00EB6CAC" w:rsidP="00383BE0">
            <w:pPr>
              <w:pStyle w:val="Normal1"/>
              <w:keepNext/>
              <w:rPr>
                <w:color w:val="0070C0"/>
                <w:sz w:val="18"/>
                <w:szCs w:val="18"/>
                <w:lang w:val="en-US"/>
              </w:rPr>
            </w:pPr>
            <w:r w:rsidRPr="003309D0">
              <w:rPr>
                <w:i/>
                <w:iCs/>
                <w:color w:val="000000"/>
                <w:sz w:val="18"/>
                <w:szCs w:val="18"/>
              </w:rPr>
              <w:t>------------------------------</w:t>
            </w:r>
          </w:p>
        </w:tc>
      </w:tr>
      <w:tr w:rsidR="00EB6CAC" w:rsidRPr="00E04C3D" w14:paraId="7375B509" w14:textId="77777777" w:rsidTr="00A07A89">
        <w:trPr>
          <w:jc w:val="center"/>
        </w:trPr>
        <w:tc>
          <w:tcPr>
            <w:tcW w:w="3857" w:type="dxa"/>
            <w:shd w:val="clear" w:color="auto" w:fill="auto"/>
            <w:vAlign w:val="center"/>
          </w:tcPr>
          <w:p w14:paraId="0EB6C61F" w14:textId="77777777" w:rsidR="00EB6CAC" w:rsidRPr="00E04C3D" w:rsidRDefault="00EB6CAC" w:rsidP="00383BE0">
            <w:pPr>
              <w:pStyle w:val="Normal1"/>
              <w:rPr>
                <w:color w:val="000000"/>
                <w:sz w:val="18"/>
                <w:szCs w:val="18"/>
              </w:rPr>
            </w:pPr>
            <w:r w:rsidRPr="00E04C3D">
              <w:rPr>
                <w:i/>
                <w:iCs/>
                <w:color w:val="000000"/>
                <w:sz w:val="18"/>
                <w:szCs w:val="18"/>
              </w:rPr>
              <w:t>Medidas de preservación (nivel)</w:t>
            </w:r>
          </w:p>
        </w:tc>
        <w:tc>
          <w:tcPr>
            <w:tcW w:w="4271" w:type="dxa"/>
            <w:shd w:val="clear" w:color="auto" w:fill="auto"/>
          </w:tcPr>
          <w:p w14:paraId="14DB52BB" w14:textId="17427043" w:rsidR="00EB6CAC" w:rsidRPr="00E04C3D" w:rsidRDefault="00EB6CAC" w:rsidP="00383BE0">
            <w:pPr>
              <w:pStyle w:val="Normal1"/>
              <w:rPr>
                <w:sz w:val="18"/>
                <w:szCs w:val="18"/>
              </w:rPr>
            </w:pPr>
            <w:r w:rsidRPr="00706131">
              <w:rPr>
                <w:i/>
                <w:iCs/>
                <w:color w:val="000000"/>
                <w:sz w:val="18"/>
                <w:szCs w:val="18"/>
              </w:rPr>
              <w:t>------------------------------</w:t>
            </w:r>
          </w:p>
        </w:tc>
        <w:tc>
          <w:tcPr>
            <w:tcW w:w="3762" w:type="dxa"/>
            <w:shd w:val="clear" w:color="auto" w:fill="auto"/>
          </w:tcPr>
          <w:p w14:paraId="3D017DA4" w14:textId="18AFE5BD" w:rsidR="00EB6CAC" w:rsidRPr="00E04C3D" w:rsidRDefault="00EB6CAC" w:rsidP="00383BE0">
            <w:pPr>
              <w:pStyle w:val="Normal1"/>
              <w:rPr>
                <w:sz w:val="18"/>
                <w:szCs w:val="18"/>
              </w:rPr>
            </w:pPr>
            <w:r w:rsidRPr="000012E1">
              <w:rPr>
                <w:i/>
                <w:iCs/>
                <w:color w:val="000000"/>
                <w:sz w:val="18"/>
                <w:szCs w:val="18"/>
              </w:rPr>
              <w:t>------------------------------</w:t>
            </w:r>
          </w:p>
        </w:tc>
        <w:tc>
          <w:tcPr>
            <w:tcW w:w="2303" w:type="dxa"/>
            <w:shd w:val="clear" w:color="auto" w:fill="auto"/>
            <w:vAlign w:val="center"/>
          </w:tcPr>
          <w:p w14:paraId="7D3DCEC5" w14:textId="77777777" w:rsidR="00EB6CAC" w:rsidRPr="00E04C3D" w:rsidRDefault="00EB6CAC" w:rsidP="00383BE0">
            <w:pPr>
              <w:pStyle w:val="Normal1"/>
              <w:keepNext/>
              <w:rPr>
                <w:sz w:val="18"/>
                <w:szCs w:val="18"/>
              </w:rPr>
            </w:pPr>
            <w:r w:rsidRPr="00E04C3D">
              <w:rPr>
                <w:i/>
                <w:iCs/>
                <w:color w:val="000000"/>
                <w:sz w:val="18"/>
                <w:szCs w:val="18"/>
                <w:lang w:val="en-US"/>
              </w:rPr>
              <w:t>&lt;DOC_PRESERV&gt;</w:t>
            </w:r>
          </w:p>
        </w:tc>
        <w:tc>
          <w:tcPr>
            <w:tcW w:w="2032" w:type="dxa"/>
            <w:shd w:val="clear" w:color="auto" w:fill="auto"/>
          </w:tcPr>
          <w:p w14:paraId="473265BC" w14:textId="7576125F" w:rsidR="00EB6CAC" w:rsidRPr="00E04C3D" w:rsidRDefault="00EB6CAC" w:rsidP="00383BE0">
            <w:pPr>
              <w:pStyle w:val="Normal1"/>
              <w:keepNext/>
              <w:rPr>
                <w:color w:val="0070C0"/>
                <w:sz w:val="18"/>
                <w:szCs w:val="18"/>
              </w:rPr>
            </w:pPr>
            <w:r w:rsidRPr="003309D0">
              <w:rPr>
                <w:i/>
                <w:iCs/>
                <w:color w:val="000000"/>
                <w:sz w:val="18"/>
                <w:szCs w:val="18"/>
              </w:rPr>
              <w:t>------------------------------</w:t>
            </w:r>
          </w:p>
        </w:tc>
      </w:tr>
      <w:tr w:rsidR="00EB6CAC" w:rsidRPr="00E04C3D" w14:paraId="2DB19C3F" w14:textId="77777777" w:rsidTr="00A07A89">
        <w:trPr>
          <w:jc w:val="center"/>
        </w:trPr>
        <w:tc>
          <w:tcPr>
            <w:tcW w:w="3857" w:type="dxa"/>
            <w:shd w:val="clear" w:color="auto" w:fill="auto"/>
            <w:vAlign w:val="center"/>
          </w:tcPr>
          <w:p w14:paraId="05AF0F03" w14:textId="77777777" w:rsidR="00EB6CAC" w:rsidRPr="00E04C3D" w:rsidRDefault="00EB6CAC" w:rsidP="00383BE0">
            <w:pPr>
              <w:pStyle w:val="Normal1"/>
              <w:rPr>
                <w:bCs/>
                <w:color w:val="000000"/>
                <w:sz w:val="18"/>
                <w:szCs w:val="18"/>
              </w:rPr>
            </w:pPr>
            <w:r w:rsidRPr="00E04C3D">
              <w:rPr>
                <w:bCs/>
                <w:color w:val="000000"/>
                <w:sz w:val="18"/>
                <w:szCs w:val="18"/>
              </w:rPr>
              <w:t>Características del documento adjunto</w:t>
            </w:r>
          </w:p>
        </w:tc>
        <w:tc>
          <w:tcPr>
            <w:tcW w:w="4271" w:type="dxa"/>
            <w:shd w:val="clear" w:color="auto" w:fill="auto"/>
            <w:vAlign w:val="center"/>
          </w:tcPr>
          <w:p w14:paraId="27DF9991" w14:textId="77777777" w:rsidR="00EB6CAC" w:rsidRPr="00E04C3D" w:rsidRDefault="00EB6CAC" w:rsidP="00383BE0">
            <w:pPr>
              <w:pStyle w:val="Normal1"/>
              <w:rPr>
                <w:bCs/>
                <w:color w:val="000000"/>
                <w:sz w:val="18"/>
                <w:szCs w:val="18"/>
              </w:rPr>
            </w:pPr>
            <w:r w:rsidRPr="00E04C3D">
              <w:rPr>
                <w:bCs/>
                <w:color w:val="000000"/>
                <w:sz w:val="18"/>
                <w:szCs w:val="18"/>
              </w:rPr>
              <w:t>14. Características técnicas</w:t>
            </w:r>
          </w:p>
          <w:p w14:paraId="48132159" w14:textId="77777777" w:rsidR="00EB6CAC" w:rsidRPr="00E04C3D" w:rsidRDefault="00EB6CAC" w:rsidP="00383BE0">
            <w:pPr>
              <w:pStyle w:val="Normal1"/>
              <w:rPr>
                <w:bCs/>
                <w:color w:val="000000"/>
                <w:sz w:val="18"/>
                <w:szCs w:val="18"/>
              </w:rPr>
            </w:pPr>
            <w:r w:rsidRPr="00E04C3D">
              <w:rPr>
                <w:bCs/>
                <w:color w:val="000000"/>
                <w:sz w:val="18"/>
                <w:szCs w:val="18"/>
              </w:rPr>
              <w:t>15.1. Ubicación</w:t>
            </w:r>
          </w:p>
        </w:tc>
        <w:tc>
          <w:tcPr>
            <w:tcW w:w="3762" w:type="dxa"/>
            <w:shd w:val="clear" w:color="auto" w:fill="auto"/>
          </w:tcPr>
          <w:p w14:paraId="20F32CB9" w14:textId="2F0D3E2E" w:rsidR="00EB6CAC" w:rsidRPr="00E04C3D" w:rsidRDefault="00EB6CAC" w:rsidP="00383BE0">
            <w:pPr>
              <w:pStyle w:val="Normal1"/>
              <w:rPr>
                <w:bCs/>
                <w:color w:val="000000"/>
                <w:sz w:val="18"/>
                <w:szCs w:val="18"/>
              </w:rPr>
            </w:pPr>
            <w:r w:rsidRPr="000012E1">
              <w:rPr>
                <w:i/>
                <w:iCs/>
                <w:color w:val="000000"/>
                <w:sz w:val="18"/>
                <w:szCs w:val="18"/>
              </w:rPr>
              <w:t>------------------------------</w:t>
            </w:r>
          </w:p>
        </w:tc>
        <w:tc>
          <w:tcPr>
            <w:tcW w:w="2303" w:type="dxa"/>
            <w:shd w:val="clear" w:color="auto" w:fill="auto"/>
            <w:vAlign w:val="center"/>
          </w:tcPr>
          <w:p w14:paraId="2C07836F" w14:textId="4DABB063" w:rsidR="00EB6CAC" w:rsidRPr="00E04C3D" w:rsidRDefault="00EB6CAC" w:rsidP="00383BE0">
            <w:pPr>
              <w:pStyle w:val="Normal1"/>
              <w:keepNext/>
              <w:rPr>
                <w:bCs/>
                <w:color w:val="000000"/>
                <w:sz w:val="18"/>
                <w:szCs w:val="18"/>
                <w:lang w:val="en-US"/>
              </w:rPr>
            </w:pPr>
            <w:r w:rsidRPr="00463D19">
              <w:rPr>
                <w:i/>
                <w:iCs/>
                <w:color w:val="000000"/>
                <w:sz w:val="18"/>
                <w:szCs w:val="18"/>
              </w:rPr>
              <w:t>------------------------------</w:t>
            </w:r>
          </w:p>
        </w:tc>
        <w:tc>
          <w:tcPr>
            <w:tcW w:w="2032" w:type="dxa"/>
            <w:shd w:val="clear" w:color="auto" w:fill="auto"/>
            <w:vAlign w:val="center"/>
          </w:tcPr>
          <w:p w14:paraId="374A0514" w14:textId="77777777" w:rsidR="00EB6CAC" w:rsidRPr="00E04C3D" w:rsidRDefault="00EB6CAC" w:rsidP="00383BE0">
            <w:pPr>
              <w:pStyle w:val="Normal1"/>
              <w:keepNext/>
              <w:rPr>
                <w:bCs/>
                <w:color w:val="0070C0"/>
                <w:sz w:val="18"/>
                <w:szCs w:val="18"/>
                <w:lang w:val="en-US"/>
              </w:rPr>
            </w:pPr>
            <w:r w:rsidRPr="00E04C3D">
              <w:rPr>
                <w:bCs/>
                <w:i/>
                <w:iCs/>
                <w:sz w:val="18"/>
                <w:szCs w:val="18"/>
                <w:lang w:val="en-US"/>
              </w:rPr>
              <w:t xml:space="preserve">&lt;physdescstructured&gt;   </w:t>
            </w:r>
          </w:p>
        </w:tc>
      </w:tr>
      <w:tr w:rsidR="00D61001" w:rsidRPr="00E04C3D" w14:paraId="6E6AB861" w14:textId="77777777" w:rsidTr="00A07A89">
        <w:trPr>
          <w:jc w:val="center"/>
        </w:trPr>
        <w:tc>
          <w:tcPr>
            <w:tcW w:w="3857" w:type="dxa"/>
            <w:shd w:val="clear" w:color="auto" w:fill="auto"/>
            <w:vAlign w:val="center"/>
          </w:tcPr>
          <w:p w14:paraId="11C3D769" w14:textId="77777777" w:rsidR="00D61001" w:rsidRPr="00E04C3D" w:rsidRDefault="00D61001" w:rsidP="00383BE0">
            <w:pPr>
              <w:pStyle w:val="Normal1"/>
              <w:rPr>
                <w:i/>
                <w:iCs/>
                <w:color w:val="000000"/>
                <w:sz w:val="18"/>
                <w:szCs w:val="18"/>
              </w:rPr>
            </w:pPr>
            <w:r w:rsidRPr="00E04C3D">
              <w:rPr>
                <w:i/>
                <w:iCs/>
                <w:color w:val="000000"/>
                <w:sz w:val="18"/>
                <w:szCs w:val="18"/>
              </w:rPr>
              <w:t>Tipo de contenido</w:t>
            </w:r>
          </w:p>
        </w:tc>
        <w:tc>
          <w:tcPr>
            <w:tcW w:w="4271" w:type="dxa"/>
            <w:shd w:val="clear" w:color="auto" w:fill="auto"/>
            <w:vAlign w:val="center"/>
          </w:tcPr>
          <w:p w14:paraId="212B854D" w14:textId="1E6CE270" w:rsidR="00D61001" w:rsidRPr="00E04C3D" w:rsidRDefault="00EB6CAC" w:rsidP="00383BE0">
            <w:pPr>
              <w:pStyle w:val="Normal1"/>
              <w:rPr>
                <w:i/>
                <w:iCs/>
                <w:color w:val="000000"/>
                <w:sz w:val="18"/>
                <w:szCs w:val="18"/>
              </w:rPr>
            </w:pPr>
            <w:r w:rsidRPr="00463D19">
              <w:rPr>
                <w:i/>
                <w:iCs/>
                <w:color w:val="000000"/>
                <w:sz w:val="18"/>
                <w:szCs w:val="18"/>
              </w:rPr>
              <w:t>------------------------------</w:t>
            </w:r>
          </w:p>
        </w:tc>
        <w:tc>
          <w:tcPr>
            <w:tcW w:w="3762" w:type="dxa"/>
            <w:shd w:val="clear" w:color="auto" w:fill="auto"/>
            <w:vAlign w:val="center"/>
          </w:tcPr>
          <w:p w14:paraId="1DA5B09E" w14:textId="77777777" w:rsidR="00D61001" w:rsidRPr="00E04C3D" w:rsidRDefault="00D61001" w:rsidP="00383BE0">
            <w:pPr>
              <w:pStyle w:val="Normal1"/>
              <w:rPr>
                <w:i/>
                <w:iCs/>
                <w:color w:val="000000"/>
                <w:sz w:val="18"/>
                <w:szCs w:val="18"/>
              </w:rPr>
            </w:pPr>
            <w:r w:rsidRPr="00E04C3D">
              <w:rPr>
                <w:i/>
                <w:iCs/>
                <w:color w:val="000000"/>
                <w:sz w:val="18"/>
                <w:szCs w:val="18"/>
              </w:rPr>
              <w:t>P6 Content Type (record)</w:t>
            </w:r>
          </w:p>
        </w:tc>
        <w:tc>
          <w:tcPr>
            <w:tcW w:w="2303" w:type="dxa"/>
            <w:shd w:val="clear" w:color="auto" w:fill="auto"/>
            <w:vAlign w:val="center"/>
          </w:tcPr>
          <w:p w14:paraId="78756879" w14:textId="77777777" w:rsidR="00D61001" w:rsidRPr="00E04C3D" w:rsidRDefault="00D61001" w:rsidP="00383BE0">
            <w:pPr>
              <w:pStyle w:val="Normal1"/>
              <w:keepNext/>
              <w:rPr>
                <w:i/>
                <w:iCs/>
                <w:color w:val="000000"/>
                <w:sz w:val="18"/>
                <w:szCs w:val="18"/>
                <w:lang w:val="en-US"/>
              </w:rPr>
            </w:pPr>
            <w:r w:rsidRPr="00E04C3D">
              <w:rPr>
                <w:i/>
                <w:iCs/>
                <w:color w:val="000000"/>
                <w:sz w:val="18"/>
                <w:szCs w:val="18"/>
              </w:rPr>
              <w:t>&lt;DOC_TIPOCONT&gt;</w:t>
            </w:r>
          </w:p>
        </w:tc>
        <w:tc>
          <w:tcPr>
            <w:tcW w:w="2032" w:type="dxa"/>
            <w:shd w:val="clear" w:color="auto" w:fill="auto"/>
            <w:vAlign w:val="center"/>
          </w:tcPr>
          <w:p w14:paraId="4B35EA4F" w14:textId="77777777" w:rsidR="00D61001" w:rsidRPr="00E04C3D" w:rsidRDefault="00D61001" w:rsidP="00383BE0">
            <w:pPr>
              <w:pStyle w:val="Normal1"/>
              <w:keepNext/>
              <w:rPr>
                <w:i/>
                <w:iCs/>
                <w:color w:val="0070C0"/>
                <w:sz w:val="18"/>
                <w:szCs w:val="18"/>
              </w:rPr>
            </w:pPr>
            <w:r w:rsidRPr="00E04C3D">
              <w:rPr>
                <w:i/>
                <w:iCs/>
                <w:sz w:val="18"/>
                <w:szCs w:val="18"/>
                <w:lang w:val="en-US"/>
              </w:rPr>
              <w:t>&lt;genreform&gt;</w:t>
            </w:r>
          </w:p>
        </w:tc>
      </w:tr>
      <w:tr w:rsidR="00D61001" w:rsidRPr="00E04C3D" w14:paraId="5F5603A4" w14:textId="77777777" w:rsidTr="00A07A89">
        <w:trPr>
          <w:jc w:val="center"/>
        </w:trPr>
        <w:tc>
          <w:tcPr>
            <w:tcW w:w="3857" w:type="dxa"/>
            <w:shd w:val="clear" w:color="auto" w:fill="auto"/>
            <w:vAlign w:val="center"/>
          </w:tcPr>
          <w:p w14:paraId="0F305FB8" w14:textId="77777777" w:rsidR="00D61001" w:rsidRPr="00E04C3D" w:rsidRDefault="00D61001" w:rsidP="00383BE0">
            <w:pPr>
              <w:pStyle w:val="Normal1"/>
              <w:rPr>
                <w:i/>
                <w:iCs/>
                <w:color w:val="000000"/>
                <w:sz w:val="18"/>
                <w:szCs w:val="18"/>
              </w:rPr>
            </w:pPr>
            <w:r w:rsidRPr="00E04C3D">
              <w:rPr>
                <w:i/>
                <w:iCs/>
                <w:color w:val="000000"/>
                <w:sz w:val="18"/>
                <w:szCs w:val="18"/>
              </w:rPr>
              <w:t>Formato del fichero adjunto</w:t>
            </w:r>
          </w:p>
        </w:tc>
        <w:tc>
          <w:tcPr>
            <w:tcW w:w="4271" w:type="dxa"/>
            <w:shd w:val="clear" w:color="auto" w:fill="auto"/>
            <w:vAlign w:val="center"/>
          </w:tcPr>
          <w:p w14:paraId="4DD4E0B2" w14:textId="77777777" w:rsidR="00D61001" w:rsidRPr="00E04C3D" w:rsidRDefault="00D61001" w:rsidP="00383BE0">
            <w:pPr>
              <w:pStyle w:val="Normal1"/>
              <w:rPr>
                <w:i/>
                <w:iCs/>
                <w:color w:val="000000"/>
                <w:sz w:val="18"/>
                <w:szCs w:val="18"/>
              </w:rPr>
            </w:pPr>
            <w:r w:rsidRPr="00E04C3D">
              <w:rPr>
                <w:i/>
                <w:iCs/>
                <w:color w:val="000000"/>
                <w:sz w:val="18"/>
                <w:szCs w:val="18"/>
              </w:rPr>
              <w:t>14.1. Formato</w:t>
            </w:r>
          </w:p>
        </w:tc>
        <w:tc>
          <w:tcPr>
            <w:tcW w:w="3762" w:type="dxa"/>
            <w:shd w:val="clear" w:color="auto" w:fill="auto"/>
            <w:vAlign w:val="center"/>
          </w:tcPr>
          <w:p w14:paraId="7ABCF81C" w14:textId="77777777" w:rsidR="00D61001" w:rsidRPr="00E04C3D" w:rsidRDefault="00D61001" w:rsidP="00383BE0">
            <w:pPr>
              <w:pStyle w:val="Normal1"/>
              <w:rPr>
                <w:i/>
                <w:iCs/>
                <w:color w:val="000000"/>
                <w:sz w:val="18"/>
                <w:szCs w:val="18"/>
              </w:rPr>
            </w:pPr>
            <w:r w:rsidRPr="00E04C3D">
              <w:rPr>
                <w:i/>
                <w:iCs/>
                <w:color w:val="000000"/>
                <w:sz w:val="18"/>
                <w:szCs w:val="18"/>
              </w:rPr>
              <w:t>P10 Encoding Format (record)</w:t>
            </w:r>
          </w:p>
        </w:tc>
        <w:tc>
          <w:tcPr>
            <w:tcW w:w="2303" w:type="dxa"/>
            <w:shd w:val="clear" w:color="auto" w:fill="auto"/>
            <w:vAlign w:val="center"/>
          </w:tcPr>
          <w:p w14:paraId="3E873625" w14:textId="4E9AA9B2" w:rsidR="00D61001" w:rsidRPr="00E04C3D" w:rsidRDefault="00EB6CAC" w:rsidP="00383BE0">
            <w:pPr>
              <w:pStyle w:val="Normal1"/>
              <w:keepNext/>
              <w:rPr>
                <w:i/>
                <w:iCs/>
                <w:color w:val="000000"/>
                <w:sz w:val="18"/>
                <w:szCs w:val="18"/>
                <w:lang w:val="en-US"/>
              </w:rPr>
            </w:pPr>
            <w:r w:rsidRPr="00463D19">
              <w:rPr>
                <w:i/>
                <w:iCs/>
                <w:color w:val="000000"/>
                <w:sz w:val="18"/>
                <w:szCs w:val="18"/>
              </w:rPr>
              <w:t>------------------------------</w:t>
            </w:r>
          </w:p>
        </w:tc>
        <w:tc>
          <w:tcPr>
            <w:tcW w:w="2032" w:type="dxa"/>
            <w:shd w:val="clear" w:color="auto" w:fill="auto"/>
            <w:vAlign w:val="center"/>
          </w:tcPr>
          <w:p w14:paraId="6434F98A" w14:textId="77777777" w:rsidR="00D61001" w:rsidRPr="00E04C3D" w:rsidRDefault="00D61001" w:rsidP="00383BE0">
            <w:pPr>
              <w:pStyle w:val="Normal1"/>
              <w:keepNext/>
              <w:rPr>
                <w:i/>
                <w:iCs/>
                <w:color w:val="0070C0"/>
                <w:sz w:val="18"/>
                <w:szCs w:val="18"/>
                <w:lang w:val="en-US"/>
              </w:rPr>
            </w:pPr>
            <w:r w:rsidRPr="00E04C3D">
              <w:rPr>
                <w:i/>
                <w:iCs/>
                <w:sz w:val="18"/>
                <w:szCs w:val="18"/>
                <w:lang w:val="en-US"/>
              </w:rPr>
              <w:t>&lt;physfacet&gt;</w:t>
            </w:r>
          </w:p>
        </w:tc>
      </w:tr>
      <w:tr w:rsidR="00EB6CAC" w:rsidRPr="00E04C3D" w14:paraId="3AC7D6BE" w14:textId="77777777" w:rsidTr="00A07A89">
        <w:trPr>
          <w:jc w:val="center"/>
        </w:trPr>
        <w:tc>
          <w:tcPr>
            <w:tcW w:w="3857" w:type="dxa"/>
            <w:shd w:val="clear" w:color="auto" w:fill="auto"/>
            <w:vAlign w:val="center"/>
          </w:tcPr>
          <w:p w14:paraId="01D6829F" w14:textId="77777777" w:rsidR="00EB6CAC" w:rsidRPr="00E04C3D" w:rsidRDefault="00EB6CAC" w:rsidP="00383BE0">
            <w:pPr>
              <w:pStyle w:val="Normal1"/>
              <w:rPr>
                <w:i/>
                <w:iCs/>
                <w:color w:val="000000"/>
                <w:sz w:val="18"/>
                <w:szCs w:val="18"/>
              </w:rPr>
            </w:pPr>
            <w:r w:rsidRPr="00E04C3D">
              <w:rPr>
                <w:i/>
                <w:iCs/>
                <w:color w:val="000000"/>
                <w:sz w:val="18"/>
                <w:szCs w:val="18"/>
              </w:rPr>
              <w:t>Versión del formato</w:t>
            </w:r>
          </w:p>
        </w:tc>
        <w:tc>
          <w:tcPr>
            <w:tcW w:w="4271" w:type="dxa"/>
            <w:shd w:val="clear" w:color="auto" w:fill="auto"/>
            <w:vAlign w:val="center"/>
          </w:tcPr>
          <w:p w14:paraId="1D5DD1A6" w14:textId="77777777" w:rsidR="00EB6CAC" w:rsidRPr="00E04C3D" w:rsidRDefault="00EB6CAC" w:rsidP="00383BE0">
            <w:pPr>
              <w:pStyle w:val="Normal1"/>
              <w:rPr>
                <w:i/>
                <w:iCs/>
                <w:color w:val="000000"/>
                <w:sz w:val="18"/>
                <w:szCs w:val="18"/>
              </w:rPr>
            </w:pPr>
            <w:r w:rsidRPr="00E04C3D">
              <w:rPr>
                <w:i/>
                <w:iCs/>
                <w:color w:val="000000"/>
                <w:sz w:val="18"/>
                <w:szCs w:val="18"/>
              </w:rPr>
              <w:t>14.2. Versión del formato</w:t>
            </w:r>
          </w:p>
        </w:tc>
        <w:tc>
          <w:tcPr>
            <w:tcW w:w="3762" w:type="dxa"/>
            <w:shd w:val="clear" w:color="auto" w:fill="auto"/>
            <w:vAlign w:val="center"/>
          </w:tcPr>
          <w:p w14:paraId="33409683" w14:textId="77777777" w:rsidR="00EB6CAC" w:rsidRPr="00E04C3D" w:rsidRDefault="00EB6CAC" w:rsidP="00383BE0">
            <w:pPr>
              <w:pStyle w:val="Normal1"/>
              <w:rPr>
                <w:i/>
                <w:iCs/>
                <w:color w:val="000000"/>
                <w:sz w:val="18"/>
                <w:szCs w:val="18"/>
              </w:rPr>
            </w:pPr>
            <w:r w:rsidRPr="00E04C3D">
              <w:rPr>
                <w:i/>
                <w:iCs/>
                <w:color w:val="000000"/>
                <w:sz w:val="18"/>
                <w:szCs w:val="18"/>
              </w:rPr>
              <w:t>P10 Encoding Format (record)</w:t>
            </w:r>
          </w:p>
        </w:tc>
        <w:tc>
          <w:tcPr>
            <w:tcW w:w="2303" w:type="dxa"/>
            <w:shd w:val="clear" w:color="auto" w:fill="auto"/>
          </w:tcPr>
          <w:p w14:paraId="4FDAFBD3" w14:textId="74BDAD58" w:rsidR="00EB6CAC" w:rsidRPr="00E04C3D" w:rsidRDefault="00EB6CAC" w:rsidP="00383BE0">
            <w:pPr>
              <w:pStyle w:val="Normal1"/>
              <w:keepNext/>
              <w:rPr>
                <w:i/>
                <w:iCs/>
                <w:color w:val="000000"/>
                <w:sz w:val="18"/>
                <w:szCs w:val="18"/>
                <w:lang w:val="en-US"/>
              </w:rPr>
            </w:pPr>
            <w:r w:rsidRPr="00BA4D1E">
              <w:rPr>
                <w:i/>
                <w:iCs/>
                <w:color w:val="000000"/>
                <w:sz w:val="18"/>
                <w:szCs w:val="18"/>
              </w:rPr>
              <w:t>------------------------------</w:t>
            </w:r>
          </w:p>
        </w:tc>
        <w:tc>
          <w:tcPr>
            <w:tcW w:w="2032" w:type="dxa"/>
            <w:shd w:val="clear" w:color="auto" w:fill="auto"/>
            <w:vAlign w:val="center"/>
          </w:tcPr>
          <w:p w14:paraId="1EFBBE7F" w14:textId="77777777" w:rsidR="00EB6CAC" w:rsidRPr="00E04C3D" w:rsidRDefault="00EB6CAC" w:rsidP="00383BE0">
            <w:pPr>
              <w:pStyle w:val="Normal1"/>
              <w:keepNext/>
              <w:rPr>
                <w:i/>
                <w:iCs/>
                <w:color w:val="0070C0"/>
                <w:sz w:val="18"/>
                <w:szCs w:val="18"/>
                <w:lang w:val="en-US"/>
              </w:rPr>
            </w:pPr>
            <w:r w:rsidRPr="00E04C3D">
              <w:rPr>
                <w:i/>
                <w:iCs/>
                <w:sz w:val="18"/>
                <w:szCs w:val="18"/>
                <w:lang w:val="en-US"/>
              </w:rPr>
              <w:t>&lt;physfacet&gt;</w:t>
            </w:r>
          </w:p>
        </w:tc>
      </w:tr>
      <w:tr w:rsidR="00EB6CAC" w:rsidRPr="00E04C3D" w14:paraId="5A9DFFEA" w14:textId="77777777" w:rsidTr="00A07A89">
        <w:trPr>
          <w:jc w:val="center"/>
        </w:trPr>
        <w:tc>
          <w:tcPr>
            <w:tcW w:w="3857" w:type="dxa"/>
            <w:shd w:val="clear" w:color="auto" w:fill="auto"/>
            <w:vAlign w:val="center"/>
          </w:tcPr>
          <w:p w14:paraId="1F86113D" w14:textId="77777777" w:rsidR="00EB6CAC" w:rsidRPr="00E04C3D" w:rsidRDefault="00EB6CAC" w:rsidP="00383BE0">
            <w:pPr>
              <w:pStyle w:val="Normal1"/>
              <w:rPr>
                <w:i/>
                <w:iCs/>
                <w:color w:val="000000"/>
                <w:sz w:val="18"/>
                <w:szCs w:val="18"/>
              </w:rPr>
            </w:pPr>
            <w:r w:rsidRPr="00E04C3D">
              <w:rPr>
                <w:i/>
                <w:iCs/>
                <w:color w:val="000000"/>
                <w:sz w:val="18"/>
                <w:szCs w:val="18"/>
              </w:rPr>
              <w:t>Resolución de la imagen</w:t>
            </w:r>
          </w:p>
        </w:tc>
        <w:tc>
          <w:tcPr>
            <w:tcW w:w="4271" w:type="dxa"/>
            <w:shd w:val="clear" w:color="auto" w:fill="auto"/>
            <w:vAlign w:val="center"/>
          </w:tcPr>
          <w:p w14:paraId="75501F4F" w14:textId="77777777" w:rsidR="00EB6CAC" w:rsidRPr="00E04C3D" w:rsidRDefault="00EB6CAC" w:rsidP="00383BE0">
            <w:pPr>
              <w:pStyle w:val="Normal1"/>
              <w:rPr>
                <w:i/>
                <w:iCs/>
                <w:color w:val="000000"/>
                <w:sz w:val="18"/>
                <w:szCs w:val="18"/>
              </w:rPr>
            </w:pPr>
            <w:r w:rsidRPr="00E04C3D">
              <w:rPr>
                <w:i/>
                <w:iCs/>
                <w:color w:val="000000"/>
                <w:sz w:val="18"/>
                <w:szCs w:val="18"/>
              </w:rPr>
              <w:t>14.3. Resolución</w:t>
            </w:r>
          </w:p>
        </w:tc>
        <w:tc>
          <w:tcPr>
            <w:tcW w:w="3762" w:type="dxa"/>
            <w:shd w:val="clear" w:color="auto" w:fill="auto"/>
            <w:vAlign w:val="center"/>
          </w:tcPr>
          <w:p w14:paraId="1DCE04D9" w14:textId="2FD23B4B" w:rsidR="00EB6CAC" w:rsidRPr="00E04C3D" w:rsidRDefault="00EB6CAC" w:rsidP="00383BE0">
            <w:pPr>
              <w:pStyle w:val="Normal1"/>
              <w:rPr>
                <w:i/>
                <w:iCs/>
                <w:color w:val="000000"/>
                <w:sz w:val="18"/>
                <w:szCs w:val="18"/>
              </w:rPr>
            </w:pPr>
            <w:r w:rsidRPr="00463D19">
              <w:rPr>
                <w:i/>
                <w:iCs/>
                <w:color w:val="000000"/>
                <w:sz w:val="18"/>
                <w:szCs w:val="18"/>
              </w:rPr>
              <w:t>------------------------------</w:t>
            </w:r>
          </w:p>
        </w:tc>
        <w:tc>
          <w:tcPr>
            <w:tcW w:w="2303" w:type="dxa"/>
            <w:shd w:val="clear" w:color="auto" w:fill="auto"/>
          </w:tcPr>
          <w:p w14:paraId="039CC916" w14:textId="2BB005F3" w:rsidR="00EB6CAC" w:rsidRPr="00E04C3D" w:rsidRDefault="00EB6CAC" w:rsidP="00383BE0">
            <w:pPr>
              <w:pStyle w:val="Normal1"/>
              <w:keepNext/>
              <w:rPr>
                <w:i/>
                <w:iCs/>
                <w:color w:val="000000"/>
                <w:sz w:val="18"/>
                <w:szCs w:val="18"/>
                <w:lang w:val="en-US"/>
              </w:rPr>
            </w:pPr>
            <w:r w:rsidRPr="00BA4D1E">
              <w:rPr>
                <w:i/>
                <w:iCs/>
                <w:color w:val="000000"/>
                <w:sz w:val="18"/>
                <w:szCs w:val="18"/>
              </w:rPr>
              <w:t>------------------------------</w:t>
            </w:r>
          </w:p>
        </w:tc>
        <w:tc>
          <w:tcPr>
            <w:tcW w:w="2032" w:type="dxa"/>
            <w:shd w:val="clear" w:color="auto" w:fill="auto"/>
            <w:vAlign w:val="center"/>
          </w:tcPr>
          <w:p w14:paraId="30DAF2B6" w14:textId="77777777" w:rsidR="00EB6CAC" w:rsidRPr="00E04C3D" w:rsidRDefault="00EB6CAC" w:rsidP="00383BE0">
            <w:pPr>
              <w:pStyle w:val="Normal1"/>
              <w:keepNext/>
              <w:rPr>
                <w:i/>
                <w:iCs/>
                <w:color w:val="0070C0"/>
                <w:sz w:val="18"/>
                <w:szCs w:val="18"/>
                <w:lang w:val="en-US"/>
              </w:rPr>
            </w:pPr>
            <w:r w:rsidRPr="00E04C3D">
              <w:rPr>
                <w:i/>
                <w:iCs/>
                <w:sz w:val="18"/>
                <w:szCs w:val="18"/>
                <w:lang w:val="en-US"/>
              </w:rPr>
              <w:t>&lt;physfacet&gt;</w:t>
            </w:r>
          </w:p>
        </w:tc>
      </w:tr>
      <w:tr w:rsidR="00EB6CAC" w:rsidRPr="00E04C3D" w14:paraId="6C11CCAD" w14:textId="77777777" w:rsidTr="00A07A89">
        <w:trPr>
          <w:jc w:val="center"/>
        </w:trPr>
        <w:tc>
          <w:tcPr>
            <w:tcW w:w="3857" w:type="dxa"/>
            <w:shd w:val="clear" w:color="auto" w:fill="auto"/>
            <w:vAlign w:val="center"/>
          </w:tcPr>
          <w:p w14:paraId="7A6F9F01" w14:textId="77777777" w:rsidR="00EB6CAC" w:rsidRPr="00E04C3D" w:rsidRDefault="00EB6CAC" w:rsidP="00383BE0">
            <w:pPr>
              <w:pStyle w:val="Normal1"/>
              <w:rPr>
                <w:i/>
                <w:iCs/>
                <w:color w:val="000000"/>
                <w:sz w:val="18"/>
                <w:szCs w:val="18"/>
              </w:rPr>
            </w:pPr>
            <w:r w:rsidRPr="00E04C3D">
              <w:rPr>
                <w:i/>
                <w:iCs/>
                <w:color w:val="000000"/>
                <w:sz w:val="18"/>
                <w:szCs w:val="18"/>
              </w:rPr>
              <w:t>Técnica de producción</w:t>
            </w:r>
          </w:p>
        </w:tc>
        <w:tc>
          <w:tcPr>
            <w:tcW w:w="4271" w:type="dxa"/>
            <w:shd w:val="clear" w:color="auto" w:fill="auto"/>
          </w:tcPr>
          <w:p w14:paraId="2733D1E4" w14:textId="111EA917" w:rsidR="00EB6CAC" w:rsidRPr="00E04C3D" w:rsidRDefault="00EB6CAC" w:rsidP="00383BE0">
            <w:pPr>
              <w:pStyle w:val="Normal1"/>
              <w:rPr>
                <w:i/>
                <w:iCs/>
                <w:color w:val="000000"/>
                <w:sz w:val="18"/>
                <w:szCs w:val="18"/>
              </w:rPr>
            </w:pPr>
            <w:r w:rsidRPr="008B709A">
              <w:rPr>
                <w:i/>
                <w:iCs/>
                <w:color w:val="000000"/>
                <w:sz w:val="18"/>
                <w:szCs w:val="18"/>
              </w:rPr>
              <w:t>------------------------------</w:t>
            </w:r>
          </w:p>
        </w:tc>
        <w:tc>
          <w:tcPr>
            <w:tcW w:w="3762" w:type="dxa"/>
            <w:shd w:val="clear" w:color="auto" w:fill="auto"/>
            <w:vAlign w:val="center"/>
          </w:tcPr>
          <w:p w14:paraId="0A07DA4B" w14:textId="77777777" w:rsidR="00EB6CAC" w:rsidRPr="00E04C3D" w:rsidRDefault="00EB6CAC" w:rsidP="00383BE0">
            <w:pPr>
              <w:pStyle w:val="Normal1"/>
              <w:rPr>
                <w:i/>
                <w:iCs/>
                <w:color w:val="000000"/>
                <w:sz w:val="18"/>
                <w:szCs w:val="18"/>
              </w:rPr>
            </w:pPr>
            <w:r w:rsidRPr="00E04C3D">
              <w:rPr>
                <w:i/>
                <w:iCs/>
                <w:color w:val="000000"/>
                <w:sz w:val="18"/>
                <w:szCs w:val="18"/>
              </w:rPr>
              <w:t>P13 Production Technique (record)</w:t>
            </w:r>
          </w:p>
        </w:tc>
        <w:tc>
          <w:tcPr>
            <w:tcW w:w="2303" w:type="dxa"/>
            <w:shd w:val="clear" w:color="auto" w:fill="auto"/>
          </w:tcPr>
          <w:p w14:paraId="6A4E2724" w14:textId="1AE11438" w:rsidR="00EB6CAC" w:rsidRPr="00E04C3D" w:rsidRDefault="00EB6CAC" w:rsidP="00383BE0">
            <w:pPr>
              <w:pStyle w:val="Normal1"/>
              <w:keepNext/>
              <w:rPr>
                <w:i/>
                <w:iCs/>
                <w:color w:val="000000"/>
                <w:sz w:val="18"/>
                <w:szCs w:val="18"/>
                <w:lang w:val="en-US"/>
              </w:rPr>
            </w:pPr>
            <w:r w:rsidRPr="00BA4D1E">
              <w:rPr>
                <w:i/>
                <w:iCs/>
                <w:color w:val="000000"/>
                <w:sz w:val="18"/>
                <w:szCs w:val="18"/>
              </w:rPr>
              <w:t>------------------------------</w:t>
            </w:r>
          </w:p>
        </w:tc>
        <w:tc>
          <w:tcPr>
            <w:tcW w:w="2032" w:type="dxa"/>
            <w:shd w:val="clear" w:color="auto" w:fill="auto"/>
            <w:vAlign w:val="center"/>
          </w:tcPr>
          <w:p w14:paraId="53407D3F" w14:textId="493A50BE" w:rsidR="00EB6CAC" w:rsidRPr="00E04C3D" w:rsidRDefault="00EB6CAC" w:rsidP="00383BE0">
            <w:pPr>
              <w:pStyle w:val="Normal1"/>
              <w:keepNext/>
              <w:rPr>
                <w:i/>
                <w:iCs/>
                <w:color w:val="0070C0"/>
                <w:sz w:val="18"/>
                <w:szCs w:val="18"/>
                <w:lang w:val="en-US"/>
              </w:rPr>
            </w:pPr>
            <w:r w:rsidRPr="00463D19">
              <w:rPr>
                <w:i/>
                <w:iCs/>
                <w:color w:val="000000"/>
                <w:sz w:val="18"/>
                <w:szCs w:val="18"/>
              </w:rPr>
              <w:t>------------------------------</w:t>
            </w:r>
          </w:p>
        </w:tc>
      </w:tr>
      <w:tr w:rsidR="00EB6CAC" w:rsidRPr="00E04C3D" w14:paraId="008FC669" w14:textId="77777777" w:rsidTr="00A07A89">
        <w:trPr>
          <w:jc w:val="center"/>
        </w:trPr>
        <w:tc>
          <w:tcPr>
            <w:tcW w:w="3857" w:type="dxa"/>
            <w:shd w:val="clear" w:color="auto" w:fill="auto"/>
            <w:vAlign w:val="center"/>
          </w:tcPr>
          <w:p w14:paraId="01E5ED2E" w14:textId="77777777" w:rsidR="00EB6CAC" w:rsidRPr="00E04C3D" w:rsidRDefault="00EB6CAC" w:rsidP="00383BE0">
            <w:pPr>
              <w:pStyle w:val="Normal1"/>
              <w:rPr>
                <w:i/>
                <w:iCs/>
                <w:color w:val="000000"/>
                <w:sz w:val="18"/>
                <w:szCs w:val="18"/>
              </w:rPr>
            </w:pPr>
            <w:r w:rsidRPr="00E04C3D">
              <w:rPr>
                <w:i/>
                <w:iCs/>
                <w:color w:val="000000"/>
                <w:sz w:val="18"/>
                <w:szCs w:val="18"/>
              </w:rPr>
              <w:t>Medio de representación del fichero</w:t>
            </w:r>
          </w:p>
        </w:tc>
        <w:tc>
          <w:tcPr>
            <w:tcW w:w="4271" w:type="dxa"/>
            <w:shd w:val="clear" w:color="auto" w:fill="auto"/>
          </w:tcPr>
          <w:p w14:paraId="6CC8B994" w14:textId="6049970B" w:rsidR="00EB6CAC" w:rsidRPr="00E04C3D" w:rsidRDefault="00EB6CAC" w:rsidP="00383BE0">
            <w:pPr>
              <w:pStyle w:val="Normal1"/>
              <w:rPr>
                <w:i/>
                <w:iCs/>
                <w:color w:val="000000"/>
                <w:sz w:val="18"/>
                <w:szCs w:val="18"/>
              </w:rPr>
            </w:pPr>
            <w:r w:rsidRPr="008B709A">
              <w:rPr>
                <w:i/>
                <w:iCs/>
                <w:color w:val="000000"/>
                <w:sz w:val="18"/>
                <w:szCs w:val="18"/>
              </w:rPr>
              <w:t>------------------------------</w:t>
            </w:r>
          </w:p>
        </w:tc>
        <w:tc>
          <w:tcPr>
            <w:tcW w:w="3762" w:type="dxa"/>
            <w:shd w:val="clear" w:color="auto" w:fill="auto"/>
            <w:vAlign w:val="center"/>
          </w:tcPr>
          <w:p w14:paraId="6B8441A0" w14:textId="77777777" w:rsidR="00EB6CAC" w:rsidRPr="00E04C3D" w:rsidRDefault="00EB6CAC" w:rsidP="00383BE0">
            <w:pPr>
              <w:pStyle w:val="Normal1"/>
              <w:rPr>
                <w:i/>
                <w:iCs/>
                <w:color w:val="000000"/>
                <w:sz w:val="18"/>
                <w:szCs w:val="18"/>
              </w:rPr>
            </w:pPr>
            <w:r w:rsidRPr="00E04C3D">
              <w:rPr>
                <w:i/>
                <w:iCs/>
                <w:color w:val="000000"/>
                <w:sz w:val="18"/>
                <w:szCs w:val="18"/>
              </w:rPr>
              <w:t>P12 Media Type (record)</w:t>
            </w:r>
          </w:p>
        </w:tc>
        <w:tc>
          <w:tcPr>
            <w:tcW w:w="2303" w:type="dxa"/>
            <w:shd w:val="clear" w:color="auto" w:fill="auto"/>
            <w:vAlign w:val="center"/>
          </w:tcPr>
          <w:p w14:paraId="4BD68665" w14:textId="77777777" w:rsidR="00EB6CAC" w:rsidRPr="00E04C3D" w:rsidRDefault="00EB6CAC" w:rsidP="00383BE0">
            <w:pPr>
              <w:pStyle w:val="Normal1"/>
              <w:keepNext/>
              <w:rPr>
                <w:i/>
                <w:iCs/>
                <w:color w:val="000000"/>
                <w:sz w:val="18"/>
                <w:szCs w:val="18"/>
                <w:lang w:val="en-US"/>
              </w:rPr>
            </w:pPr>
            <w:r w:rsidRPr="00E04C3D">
              <w:rPr>
                <w:i/>
                <w:iCs/>
                <w:color w:val="000000"/>
                <w:sz w:val="18"/>
                <w:szCs w:val="18"/>
                <w:lang w:val="en-US"/>
              </w:rPr>
              <w:t>&lt;DOC_TIPOMED&gt;</w:t>
            </w:r>
          </w:p>
        </w:tc>
        <w:tc>
          <w:tcPr>
            <w:tcW w:w="2032" w:type="dxa"/>
            <w:shd w:val="clear" w:color="auto" w:fill="auto"/>
            <w:vAlign w:val="center"/>
          </w:tcPr>
          <w:p w14:paraId="7FEEA07D" w14:textId="77777777" w:rsidR="00EB6CAC" w:rsidRPr="00E04C3D" w:rsidRDefault="00EB6CAC" w:rsidP="00383BE0">
            <w:pPr>
              <w:pStyle w:val="Normal1"/>
              <w:keepNext/>
              <w:rPr>
                <w:i/>
                <w:iCs/>
                <w:sz w:val="18"/>
                <w:szCs w:val="18"/>
                <w:lang w:val="en-US"/>
              </w:rPr>
            </w:pPr>
            <w:r w:rsidRPr="00E04C3D">
              <w:rPr>
                <w:i/>
                <w:iCs/>
                <w:sz w:val="18"/>
                <w:szCs w:val="18"/>
                <w:lang w:val="en-US"/>
              </w:rPr>
              <w:t>&lt;phystech&gt;</w:t>
            </w:r>
          </w:p>
        </w:tc>
      </w:tr>
      <w:tr w:rsidR="00D61001" w:rsidRPr="00E04C3D" w14:paraId="209E34B3" w14:textId="77777777" w:rsidTr="00A07A89">
        <w:trPr>
          <w:jc w:val="center"/>
        </w:trPr>
        <w:tc>
          <w:tcPr>
            <w:tcW w:w="3857" w:type="dxa"/>
            <w:shd w:val="clear" w:color="auto" w:fill="auto"/>
            <w:vAlign w:val="center"/>
          </w:tcPr>
          <w:p w14:paraId="26BB6C4F" w14:textId="77777777" w:rsidR="00D61001" w:rsidRPr="00E04C3D" w:rsidRDefault="00D61001" w:rsidP="00383BE0">
            <w:pPr>
              <w:pStyle w:val="Normal1"/>
              <w:rPr>
                <w:i/>
                <w:iCs/>
                <w:color w:val="000000"/>
                <w:sz w:val="18"/>
                <w:szCs w:val="18"/>
              </w:rPr>
            </w:pPr>
            <w:r w:rsidRPr="00E04C3D">
              <w:rPr>
                <w:i/>
                <w:iCs/>
                <w:color w:val="000000"/>
                <w:sz w:val="18"/>
                <w:szCs w:val="18"/>
              </w:rPr>
              <w:t>Tamaño</w:t>
            </w:r>
          </w:p>
        </w:tc>
        <w:tc>
          <w:tcPr>
            <w:tcW w:w="4271" w:type="dxa"/>
            <w:shd w:val="clear" w:color="auto" w:fill="auto"/>
            <w:vAlign w:val="center"/>
          </w:tcPr>
          <w:p w14:paraId="7F36D515" w14:textId="77777777" w:rsidR="00D61001" w:rsidRPr="00E04C3D" w:rsidRDefault="00D61001" w:rsidP="00383BE0">
            <w:pPr>
              <w:pStyle w:val="Normal1"/>
              <w:rPr>
                <w:i/>
                <w:iCs/>
                <w:color w:val="000000"/>
                <w:sz w:val="18"/>
                <w:szCs w:val="18"/>
              </w:rPr>
            </w:pPr>
            <w:r w:rsidRPr="00E04C3D">
              <w:rPr>
                <w:i/>
                <w:iCs/>
                <w:color w:val="000000"/>
                <w:sz w:val="18"/>
                <w:szCs w:val="18"/>
              </w:rPr>
              <w:t>14.4. Tamaño + 15.1</w:t>
            </w:r>
          </w:p>
        </w:tc>
        <w:tc>
          <w:tcPr>
            <w:tcW w:w="3762" w:type="dxa"/>
            <w:shd w:val="clear" w:color="auto" w:fill="auto"/>
            <w:vAlign w:val="center"/>
          </w:tcPr>
          <w:p w14:paraId="75998FC8" w14:textId="023469FA" w:rsidR="00D61001" w:rsidRPr="00E04C3D" w:rsidRDefault="00EB6CAC" w:rsidP="00383BE0">
            <w:pPr>
              <w:pStyle w:val="Normal1"/>
              <w:rPr>
                <w:i/>
                <w:iCs/>
                <w:color w:val="000000"/>
                <w:sz w:val="18"/>
                <w:szCs w:val="18"/>
              </w:rPr>
            </w:pPr>
            <w:r w:rsidRPr="00463D19">
              <w:rPr>
                <w:i/>
                <w:iCs/>
                <w:color w:val="000000"/>
                <w:sz w:val="18"/>
                <w:szCs w:val="18"/>
              </w:rPr>
              <w:t>------------------------------</w:t>
            </w:r>
          </w:p>
        </w:tc>
        <w:tc>
          <w:tcPr>
            <w:tcW w:w="2303" w:type="dxa"/>
            <w:shd w:val="clear" w:color="auto" w:fill="auto"/>
            <w:vAlign w:val="center"/>
          </w:tcPr>
          <w:p w14:paraId="1F2DEBB6" w14:textId="77777777" w:rsidR="00D61001" w:rsidRPr="00E04C3D" w:rsidRDefault="00D61001" w:rsidP="00383BE0">
            <w:pPr>
              <w:pStyle w:val="Normal1"/>
              <w:keepNext/>
              <w:rPr>
                <w:i/>
                <w:iCs/>
                <w:color w:val="000000"/>
                <w:sz w:val="18"/>
                <w:szCs w:val="18"/>
                <w:lang w:val="en-US"/>
              </w:rPr>
            </w:pPr>
          </w:p>
        </w:tc>
        <w:tc>
          <w:tcPr>
            <w:tcW w:w="2032" w:type="dxa"/>
            <w:shd w:val="clear" w:color="auto" w:fill="auto"/>
            <w:vAlign w:val="center"/>
          </w:tcPr>
          <w:p w14:paraId="3FB868ED" w14:textId="47D1731F" w:rsidR="00D61001" w:rsidRPr="00E04C3D" w:rsidRDefault="00EB6CAC" w:rsidP="00383BE0">
            <w:pPr>
              <w:pStyle w:val="Normal1"/>
              <w:keepNext/>
              <w:rPr>
                <w:i/>
                <w:iCs/>
                <w:sz w:val="18"/>
                <w:szCs w:val="18"/>
                <w:lang w:val="en-US"/>
              </w:rPr>
            </w:pPr>
            <w:r w:rsidRPr="00463D19">
              <w:rPr>
                <w:i/>
                <w:iCs/>
                <w:color w:val="000000"/>
                <w:sz w:val="18"/>
                <w:szCs w:val="18"/>
              </w:rPr>
              <w:t>------------------------------</w:t>
            </w:r>
          </w:p>
        </w:tc>
      </w:tr>
      <w:tr w:rsidR="00370C11" w:rsidRPr="00E04C3D" w14:paraId="157B34D5" w14:textId="77777777" w:rsidTr="00A07A89">
        <w:trPr>
          <w:jc w:val="center"/>
        </w:trPr>
        <w:tc>
          <w:tcPr>
            <w:tcW w:w="3857" w:type="dxa"/>
            <w:shd w:val="clear" w:color="auto" w:fill="auto"/>
            <w:vAlign w:val="center"/>
          </w:tcPr>
          <w:p w14:paraId="70588061" w14:textId="77777777" w:rsidR="00370C11" w:rsidRPr="00E04C3D" w:rsidRDefault="00370C11" w:rsidP="00383BE0">
            <w:pPr>
              <w:pStyle w:val="Normal1"/>
              <w:rPr>
                <w:color w:val="000000"/>
                <w:sz w:val="18"/>
                <w:szCs w:val="18"/>
              </w:rPr>
            </w:pPr>
            <w:r w:rsidRPr="00E04C3D">
              <w:rPr>
                <w:color w:val="000000"/>
                <w:sz w:val="18"/>
                <w:szCs w:val="18"/>
              </w:rPr>
              <w:t>Dimensiones físicas</w:t>
            </w:r>
          </w:p>
        </w:tc>
        <w:tc>
          <w:tcPr>
            <w:tcW w:w="4271" w:type="dxa"/>
            <w:shd w:val="clear" w:color="auto" w:fill="auto"/>
            <w:vAlign w:val="center"/>
          </w:tcPr>
          <w:p w14:paraId="0E4202C6" w14:textId="77777777" w:rsidR="00370C11" w:rsidRPr="00E04C3D" w:rsidRDefault="00370C11" w:rsidP="00383BE0">
            <w:pPr>
              <w:pStyle w:val="Normal1"/>
              <w:rPr>
                <w:color w:val="000000"/>
                <w:sz w:val="18"/>
                <w:szCs w:val="18"/>
              </w:rPr>
            </w:pPr>
            <w:r w:rsidRPr="00E04C3D">
              <w:rPr>
                <w:color w:val="000000"/>
                <w:sz w:val="18"/>
                <w:szCs w:val="18"/>
              </w:rPr>
              <w:t>14.4.1. Dimensiones + 14.4.4. Unidades</w:t>
            </w:r>
          </w:p>
        </w:tc>
        <w:tc>
          <w:tcPr>
            <w:tcW w:w="3762" w:type="dxa"/>
            <w:vMerge w:val="restart"/>
            <w:shd w:val="clear" w:color="auto" w:fill="auto"/>
            <w:vAlign w:val="center"/>
          </w:tcPr>
          <w:p w14:paraId="6435065D" w14:textId="77777777" w:rsidR="00370C11" w:rsidRPr="00E04C3D" w:rsidRDefault="00370C11" w:rsidP="00383BE0">
            <w:pPr>
              <w:pStyle w:val="Normal1"/>
              <w:rPr>
                <w:color w:val="000000"/>
                <w:sz w:val="18"/>
                <w:szCs w:val="18"/>
              </w:rPr>
            </w:pPr>
            <w:r w:rsidRPr="00E04C3D">
              <w:rPr>
                <w:color w:val="000000"/>
                <w:sz w:val="18"/>
                <w:szCs w:val="18"/>
              </w:rPr>
              <w:t>P7 Content Extent (record)</w:t>
            </w:r>
          </w:p>
          <w:p w14:paraId="6141FFCA" w14:textId="77777777" w:rsidR="00370C11" w:rsidRPr="00E04C3D" w:rsidRDefault="00370C11" w:rsidP="00383BE0">
            <w:pPr>
              <w:pStyle w:val="Normal1"/>
              <w:rPr>
                <w:color w:val="000000"/>
                <w:sz w:val="18"/>
                <w:szCs w:val="18"/>
              </w:rPr>
            </w:pPr>
            <w:r w:rsidRPr="00E04C3D">
              <w:rPr>
                <w:color w:val="000000"/>
                <w:sz w:val="18"/>
                <w:szCs w:val="18"/>
              </w:rPr>
              <w:t>P15 Physical or Logical Extent (record)</w:t>
            </w:r>
          </w:p>
          <w:p w14:paraId="3BFED8B3" w14:textId="77777777" w:rsidR="00370C11" w:rsidRPr="00E04C3D" w:rsidRDefault="00370C11" w:rsidP="00383BE0">
            <w:pPr>
              <w:pStyle w:val="Normal1"/>
              <w:rPr>
                <w:color w:val="000000"/>
                <w:sz w:val="18"/>
                <w:szCs w:val="18"/>
              </w:rPr>
            </w:pPr>
            <w:r w:rsidRPr="00E04C3D">
              <w:rPr>
                <w:color w:val="000000"/>
                <w:sz w:val="18"/>
                <w:szCs w:val="18"/>
              </w:rPr>
              <w:lastRenderedPageBreak/>
              <w:t>P29 Content Extent (record set)</w:t>
            </w:r>
          </w:p>
          <w:p w14:paraId="0D583B85" w14:textId="3ACC2F95" w:rsidR="00370C11" w:rsidRPr="00E04C3D" w:rsidRDefault="00370C11" w:rsidP="00383BE0">
            <w:pPr>
              <w:pStyle w:val="Normal1"/>
              <w:rPr>
                <w:color w:val="000000"/>
                <w:sz w:val="18"/>
                <w:szCs w:val="18"/>
              </w:rPr>
            </w:pPr>
            <w:r w:rsidRPr="00E04C3D">
              <w:rPr>
                <w:color w:val="000000"/>
                <w:sz w:val="18"/>
                <w:szCs w:val="18"/>
              </w:rPr>
              <w:t>P30 Physical or Logical Extent (record set)</w:t>
            </w:r>
          </w:p>
        </w:tc>
        <w:tc>
          <w:tcPr>
            <w:tcW w:w="2303" w:type="dxa"/>
            <w:vMerge w:val="restart"/>
            <w:shd w:val="clear" w:color="auto" w:fill="auto"/>
            <w:vAlign w:val="center"/>
          </w:tcPr>
          <w:p w14:paraId="0CF01AB0" w14:textId="77777777" w:rsidR="00370C11" w:rsidRPr="00E04C3D" w:rsidRDefault="00370C11" w:rsidP="00383BE0">
            <w:pPr>
              <w:pStyle w:val="Normal1"/>
              <w:keepNext/>
              <w:rPr>
                <w:color w:val="000000"/>
                <w:sz w:val="18"/>
                <w:szCs w:val="18"/>
                <w:lang w:val="en-US"/>
              </w:rPr>
            </w:pPr>
            <w:r w:rsidRPr="00E04C3D">
              <w:rPr>
                <w:color w:val="000000"/>
                <w:sz w:val="18"/>
                <w:szCs w:val="18"/>
                <w:lang w:val="en-US"/>
              </w:rPr>
              <w:lastRenderedPageBreak/>
              <w:t>&lt;DOC_EXTEN&gt;</w:t>
            </w:r>
          </w:p>
        </w:tc>
        <w:tc>
          <w:tcPr>
            <w:tcW w:w="2032" w:type="dxa"/>
            <w:vMerge w:val="restart"/>
            <w:shd w:val="clear" w:color="auto" w:fill="auto"/>
            <w:vAlign w:val="center"/>
          </w:tcPr>
          <w:p w14:paraId="723C7C58" w14:textId="30184861" w:rsidR="00370C11" w:rsidRPr="00E04C3D" w:rsidRDefault="00370C11" w:rsidP="00383BE0">
            <w:pPr>
              <w:pStyle w:val="Normal1"/>
              <w:keepNext/>
              <w:rPr>
                <w:sz w:val="18"/>
                <w:szCs w:val="18"/>
                <w:lang w:val="en-US"/>
              </w:rPr>
            </w:pPr>
            <w:r w:rsidRPr="00E04C3D">
              <w:rPr>
                <w:sz w:val="18"/>
                <w:szCs w:val="18"/>
                <w:lang w:val="en-US"/>
              </w:rPr>
              <w:t>&lt;dimensions&gt;</w:t>
            </w:r>
          </w:p>
        </w:tc>
      </w:tr>
      <w:tr w:rsidR="00370C11" w:rsidRPr="00E04C3D" w14:paraId="3B6DC592" w14:textId="77777777" w:rsidTr="00A07A89">
        <w:trPr>
          <w:jc w:val="center"/>
        </w:trPr>
        <w:tc>
          <w:tcPr>
            <w:tcW w:w="3857" w:type="dxa"/>
            <w:shd w:val="clear" w:color="auto" w:fill="auto"/>
            <w:vAlign w:val="center"/>
          </w:tcPr>
          <w:p w14:paraId="32A68268" w14:textId="77777777" w:rsidR="00370C11" w:rsidRPr="00E04C3D" w:rsidRDefault="00370C11" w:rsidP="00383BE0">
            <w:pPr>
              <w:pStyle w:val="Normal1"/>
              <w:rPr>
                <w:color w:val="000000"/>
                <w:sz w:val="18"/>
                <w:szCs w:val="18"/>
              </w:rPr>
            </w:pPr>
            <w:r w:rsidRPr="00E04C3D">
              <w:rPr>
                <w:color w:val="000000"/>
                <w:sz w:val="18"/>
                <w:szCs w:val="18"/>
              </w:rPr>
              <w:t>Tamaño del fichero adjunto</w:t>
            </w:r>
          </w:p>
        </w:tc>
        <w:tc>
          <w:tcPr>
            <w:tcW w:w="4271" w:type="dxa"/>
            <w:shd w:val="clear" w:color="auto" w:fill="auto"/>
            <w:vAlign w:val="center"/>
          </w:tcPr>
          <w:p w14:paraId="38E59E02" w14:textId="77777777" w:rsidR="00370C11" w:rsidRPr="00E04C3D" w:rsidRDefault="00370C11" w:rsidP="00383BE0">
            <w:pPr>
              <w:pStyle w:val="Normal1"/>
              <w:rPr>
                <w:color w:val="000000"/>
                <w:sz w:val="18"/>
                <w:szCs w:val="18"/>
              </w:rPr>
            </w:pPr>
            <w:r w:rsidRPr="00E04C3D">
              <w:rPr>
                <w:color w:val="000000"/>
                <w:sz w:val="18"/>
                <w:szCs w:val="18"/>
              </w:rPr>
              <w:t>14.4.2. Tamaño lógico + 14.4.4. Unidades</w:t>
            </w:r>
          </w:p>
        </w:tc>
        <w:tc>
          <w:tcPr>
            <w:tcW w:w="3762" w:type="dxa"/>
            <w:vMerge/>
            <w:shd w:val="clear" w:color="auto" w:fill="auto"/>
            <w:vAlign w:val="center"/>
          </w:tcPr>
          <w:p w14:paraId="63105C63" w14:textId="375F75C0" w:rsidR="00370C11" w:rsidRPr="00E04C3D" w:rsidRDefault="00370C11" w:rsidP="00383BE0">
            <w:pPr>
              <w:pStyle w:val="Normal1"/>
              <w:rPr>
                <w:color w:val="000000"/>
                <w:sz w:val="18"/>
                <w:szCs w:val="18"/>
              </w:rPr>
            </w:pPr>
          </w:p>
        </w:tc>
        <w:tc>
          <w:tcPr>
            <w:tcW w:w="2303" w:type="dxa"/>
            <w:vMerge/>
            <w:shd w:val="clear" w:color="auto" w:fill="auto"/>
            <w:vAlign w:val="center"/>
          </w:tcPr>
          <w:p w14:paraId="05B51E95" w14:textId="77777777" w:rsidR="00370C11" w:rsidRPr="00E04C3D" w:rsidRDefault="00370C11" w:rsidP="00383BE0">
            <w:pPr>
              <w:pStyle w:val="Normal1"/>
              <w:keepNext/>
              <w:rPr>
                <w:color w:val="000000"/>
                <w:sz w:val="18"/>
                <w:szCs w:val="18"/>
                <w:lang w:val="en-US"/>
              </w:rPr>
            </w:pPr>
          </w:p>
        </w:tc>
        <w:tc>
          <w:tcPr>
            <w:tcW w:w="2032" w:type="dxa"/>
            <w:vMerge/>
            <w:shd w:val="clear" w:color="auto" w:fill="auto"/>
            <w:vAlign w:val="center"/>
          </w:tcPr>
          <w:p w14:paraId="1062DABA" w14:textId="598DCDAD" w:rsidR="00370C11" w:rsidRPr="00E04C3D" w:rsidRDefault="00370C11" w:rsidP="00383BE0">
            <w:pPr>
              <w:pStyle w:val="Normal1"/>
              <w:keepNext/>
              <w:rPr>
                <w:sz w:val="18"/>
                <w:szCs w:val="18"/>
                <w:lang w:val="en-US"/>
              </w:rPr>
            </w:pPr>
          </w:p>
        </w:tc>
      </w:tr>
      <w:tr w:rsidR="00370C11" w:rsidRPr="00E04C3D" w14:paraId="474022BC" w14:textId="77777777" w:rsidTr="00A07A89">
        <w:trPr>
          <w:jc w:val="center"/>
        </w:trPr>
        <w:tc>
          <w:tcPr>
            <w:tcW w:w="3857" w:type="dxa"/>
            <w:shd w:val="clear" w:color="auto" w:fill="auto"/>
            <w:vAlign w:val="center"/>
          </w:tcPr>
          <w:p w14:paraId="7D414E1F" w14:textId="77777777" w:rsidR="00370C11" w:rsidRPr="00E04C3D" w:rsidRDefault="00370C11" w:rsidP="00383BE0">
            <w:pPr>
              <w:pStyle w:val="Normal1"/>
              <w:rPr>
                <w:color w:val="000000"/>
                <w:sz w:val="18"/>
                <w:szCs w:val="18"/>
              </w:rPr>
            </w:pPr>
            <w:r w:rsidRPr="00E04C3D">
              <w:rPr>
                <w:color w:val="000000"/>
                <w:sz w:val="18"/>
                <w:szCs w:val="18"/>
              </w:rPr>
              <w:lastRenderedPageBreak/>
              <w:t>Número de elementos</w:t>
            </w:r>
          </w:p>
        </w:tc>
        <w:tc>
          <w:tcPr>
            <w:tcW w:w="4271" w:type="dxa"/>
            <w:shd w:val="clear" w:color="auto" w:fill="auto"/>
            <w:vAlign w:val="center"/>
          </w:tcPr>
          <w:p w14:paraId="4D5F0488" w14:textId="77777777" w:rsidR="00370C11" w:rsidRPr="00E04C3D" w:rsidRDefault="00370C11" w:rsidP="00383BE0">
            <w:pPr>
              <w:pStyle w:val="Normal1"/>
              <w:rPr>
                <w:color w:val="000000"/>
                <w:sz w:val="18"/>
                <w:szCs w:val="18"/>
              </w:rPr>
            </w:pPr>
            <w:r w:rsidRPr="00E04C3D">
              <w:rPr>
                <w:color w:val="000000"/>
                <w:sz w:val="18"/>
                <w:szCs w:val="18"/>
              </w:rPr>
              <w:t>14.4.3. Cantidad</w:t>
            </w:r>
          </w:p>
        </w:tc>
        <w:tc>
          <w:tcPr>
            <w:tcW w:w="3762" w:type="dxa"/>
            <w:vMerge/>
            <w:shd w:val="clear" w:color="auto" w:fill="auto"/>
            <w:vAlign w:val="center"/>
          </w:tcPr>
          <w:p w14:paraId="7672477F" w14:textId="6797783C" w:rsidR="00370C11" w:rsidRPr="00E04C3D" w:rsidRDefault="00370C11" w:rsidP="00383BE0">
            <w:pPr>
              <w:pStyle w:val="Normal1"/>
              <w:rPr>
                <w:color w:val="000000"/>
                <w:sz w:val="18"/>
                <w:szCs w:val="18"/>
              </w:rPr>
            </w:pPr>
          </w:p>
        </w:tc>
        <w:tc>
          <w:tcPr>
            <w:tcW w:w="2303" w:type="dxa"/>
            <w:vMerge/>
            <w:shd w:val="clear" w:color="auto" w:fill="auto"/>
            <w:vAlign w:val="center"/>
          </w:tcPr>
          <w:p w14:paraId="192DC5DB" w14:textId="77777777" w:rsidR="00370C11" w:rsidRPr="00E04C3D" w:rsidRDefault="00370C11" w:rsidP="00383BE0">
            <w:pPr>
              <w:pStyle w:val="Normal1"/>
              <w:keepNext/>
              <w:rPr>
                <w:color w:val="000000"/>
                <w:sz w:val="18"/>
                <w:szCs w:val="18"/>
                <w:lang w:val="en-US"/>
              </w:rPr>
            </w:pPr>
          </w:p>
        </w:tc>
        <w:tc>
          <w:tcPr>
            <w:tcW w:w="2032" w:type="dxa"/>
            <w:shd w:val="clear" w:color="auto" w:fill="auto"/>
            <w:vAlign w:val="center"/>
          </w:tcPr>
          <w:p w14:paraId="0C0C19A2" w14:textId="77777777" w:rsidR="00370C11" w:rsidRPr="00E04C3D" w:rsidRDefault="00370C11" w:rsidP="00383BE0">
            <w:pPr>
              <w:pStyle w:val="Normal1"/>
              <w:keepNext/>
              <w:rPr>
                <w:sz w:val="18"/>
                <w:szCs w:val="18"/>
                <w:lang w:val="en-US"/>
              </w:rPr>
            </w:pPr>
            <w:r w:rsidRPr="00E04C3D">
              <w:rPr>
                <w:sz w:val="18"/>
                <w:szCs w:val="18"/>
                <w:lang w:val="en-US"/>
              </w:rPr>
              <w:t>&lt;quantity&gt;</w:t>
            </w:r>
          </w:p>
        </w:tc>
      </w:tr>
      <w:tr w:rsidR="00D61001" w:rsidRPr="00E04C3D" w14:paraId="589C2BE3" w14:textId="77777777" w:rsidTr="00A07A89">
        <w:trPr>
          <w:jc w:val="center"/>
        </w:trPr>
        <w:tc>
          <w:tcPr>
            <w:tcW w:w="3857" w:type="dxa"/>
            <w:shd w:val="clear" w:color="auto" w:fill="auto"/>
            <w:vAlign w:val="center"/>
          </w:tcPr>
          <w:p w14:paraId="028159B2" w14:textId="77777777" w:rsidR="00D61001" w:rsidRPr="00E04C3D" w:rsidRDefault="00D61001" w:rsidP="00383BE0">
            <w:pPr>
              <w:pStyle w:val="Normal1"/>
              <w:rPr>
                <w:color w:val="000000"/>
                <w:sz w:val="18"/>
                <w:szCs w:val="18"/>
              </w:rPr>
            </w:pPr>
            <w:r w:rsidRPr="00E04C3D">
              <w:rPr>
                <w:color w:val="000000"/>
                <w:sz w:val="18"/>
                <w:szCs w:val="18"/>
              </w:rPr>
              <w:t>Profundidad del color</w:t>
            </w:r>
          </w:p>
        </w:tc>
        <w:tc>
          <w:tcPr>
            <w:tcW w:w="4271" w:type="dxa"/>
            <w:shd w:val="clear" w:color="auto" w:fill="auto"/>
            <w:vAlign w:val="center"/>
          </w:tcPr>
          <w:p w14:paraId="375ABB82" w14:textId="77777777" w:rsidR="00D61001" w:rsidRPr="00E04C3D" w:rsidRDefault="00D61001" w:rsidP="00383BE0">
            <w:pPr>
              <w:pStyle w:val="Normal1"/>
              <w:rPr>
                <w:color w:val="000000"/>
                <w:sz w:val="18"/>
                <w:szCs w:val="18"/>
              </w:rPr>
            </w:pPr>
            <w:r w:rsidRPr="00E04C3D">
              <w:rPr>
                <w:color w:val="000000"/>
                <w:sz w:val="18"/>
                <w:szCs w:val="18"/>
              </w:rPr>
              <w:t>14.5. Profundidad de color</w:t>
            </w:r>
          </w:p>
        </w:tc>
        <w:tc>
          <w:tcPr>
            <w:tcW w:w="3762" w:type="dxa"/>
            <w:shd w:val="clear" w:color="auto" w:fill="auto"/>
            <w:vAlign w:val="center"/>
          </w:tcPr>
          <w:p w14:paraId="2ED84CC3" w14:textId="54CB85C3" w:rsidR="00D61001" w:rsidRPr="00E04C3D" w:rsidRDefault="00EB6CAC" w:rsidP="00383BE0">
            <w:pPr>
              <w:pStyle w:val="Normal1"/>
              <w:rPr>
                <w:color w:val="000000"/>
                <w:sz w:val="18"/>
                <w:szCs w:val="18"/>
              </w:rPr>
            </w:pPr>
            <w:r w:rsidRPr="00463D19">
              <w:rPr>
                <w:i/>
                <w:iCs/>
                <w:color w:val="000000"/>
                <w:sz w:val="18"/>
                <w:szCs w:val="18"/>
              </w:rPr>
              <w:t>------------------------------</w:t>
            </w:r>
          </w:p>
        </w:tc>
        <w:tc>
          <w:tcPr>
            <w:tcW w:w="2303" w:type="dxa"/>
            <w:shd w:val="clear" w:color="auto" w:fill="auto"/>
            <w:vAlign w:val="center"/>
          </w:tcPr>
          <w:p w14:paraId="3B0599D9" w14:textId="5D3852C0" w:rsidR="00D61001" w:rsidRPr="00E04C3D" w:rsidRDefault="00EB6CAC" w:rsidP="00383BE0">
            <w:pPr>
              <w:pStyle w:val="Normal1"/>
              <w:keepNext/>
              <w:rPr>
                <w:color w:val="000000"/>
                <w:sz w:val="18"/>
                <w:szCs w:val="18"/>
                <w:lang w:val="en-US"/>
              </w:rPr>
            </w:pPr>
            <w:r w:rsidRPr="00463D19">
              <w:rPr>
                <w:i/>
                <w:iCs/>
                <w:color w:val="000000"/>
                <w:sz w:val="18"/>
                <w:szCs w:val="18"/>
              </w:rPr>
              <w:t>------------------------------</w:t>
            </w:r>
          </w:p>
        </w:tc>
        <w:tc>
          <w:tcPr>
            <w:tcW w:w="2032" w:type="dxa"/>
            <w:shd w:val="clear" w:color="auto" w:fill="auto"/>
            <w:vAlign w:val="center"/>
          </w:tcPr>
          <w:p w14:paraId="60EBFED5" w14:textId="77777777" w:rsidR="00D61001" w:rsidRPr="00E04C3D" w:rsidRDefault="00D61001" w:rsidP="00383BE0">
            <w:pPr>
              <w:pStyle w:val="Normal1"/>
              <w:keepNext/>
              <w:rPr>
                <w:sz w:val="18"/>
                <w:szCs w:val="18"/>
                <w:lang w:val="en-US"/>
              </w:rPr>
            </w:pPr>
            <w:r w:rsidRPr="00E04C3D">
              <w:rPr>
                <w:sz w:val="18"/>
                <w:szCs w:val="18"/>
                <w:lang w:val="en-US"/>
              </w:rPr>
              <w:t>&lt;physfacet&gt;</w:t>
            </w:r>
          </w:p>
        </w:tc>
      </w:tr>
      <w:tr w:rsidR="00D61001" w:rsidRPr="00E04C3D" w14:paraId="32E93443" w14:textId="77777777" w:rsidTr="00A07A89">
        <w:trPr>
          <w:jc w:val="center"/>
        </w:trPr>
        <w:tc>
          <w:tcPr>
            <w:tcW w:w="3857" w:type="dxa"/>
            <w:shd w:val="clear" w:color="auto" w:fill="auto"/>
            <w:vAlign w:val="center"/>
          </w:tcPr>
          <w:p w14:paraId="7A4C7CA0" w14:textId="77777777" w:rsidR="00D61001" w:rsidRPr="00E04C3D" w:rsidRDefault="00D61001" w:rsidP="00383BE0">
            <w:pPr>
              <w:pStyle w:val="Normal1"/>
              <w:rPr>
                <w:color w:val="000000"/>
                <w:sz w:val="18"/>
                <w:szCs w:val="18"/>
              </w:rPr>
            </w:pPr>
            <w:r w:rsidRPr="00E04C3D">
              <w:rPr>
                <w:color w:val="000000"/>
                <w:sz w:val="18"/>
                <w:szCs w:val="18"/>
              </w:rPr>
              <w:t>Soporte físico</w:t>
            </w:r>
          </w:p>
        </w:tc>
        <w:tc>
          <w:tcPr>
            <w:tcW w:w="4271" w:type="dxa"/>
            <w:shd w:val="clear" w:color="auto" w:fill="auto"/>
            <w:vAlign w:val="center"/>
          </w:tcPr>
          <w:p w14:paraId="63560C2B" w14:textId="77777777" w:rsidR="00D61001" w:rsidRPr="00E04C3D" w:rsidRDefault="00D61001" w:rsidP="00383BE0">
            <w:pPr>
              <w:pStyle w:val="Normal1"/>
              <w:rPr>
                <w:color w:val="000000"/>
                <w:sz w:val="18"/>
                <w:szCs w:val="18"/>
              </w:rPr>
            </w:pPr>
            <w:r w:rsidRPr="00E04C3D">
              <w:rPr>
                <w:color w:val="000000"/>
                <w:sz w:val="18"/>
                <w:szCs w:val="18"/>
              </w:rPr>
              <w:t>15.1. Soporte</w:t>
            </w:r>
          </w:p>
        </w:tc>
        <w:tc>
          <w:tcPr>
            <w:tcW w:w="3762" w:type="dxa"/>
            <w:shd w:val="clear" w:color="auto" w:fill="auto"/>
            <w:vAlign w:val="center"/>
          </w:tcPr>
          <w:p w14:paraId="771DCC2C" w14:textId="77777777" w:rsidR="00D61001" w:rsidRPr="00E04C3D" w:rsidRDefault="00D61001" w:rsidP="00383BE0">
            <w:pPr>
              <w:pStyle w:val="Normal1"/>
              <w:rPr>
                <w:color w:val="000000"/>
                <w:sz w:val="18"/>
                <w:szCs w:val="18"/>
              </w:rPr>
            </w:pPr>
            <w:r w:rsidRPr="00E04C3D">
              <w:rPr>
                <w:color w:val="000000"/>
                <w:sz w:val="18"/>
                <w:szCs w:val="18"/>
              </w:rPr>
              <w:t>P14 Medium (record)</w:t>
            </w:r>
          </w:p>
        </w:tc>
        <w:tc>
          <w:tcPr>
            <w:tcW w:w="2303" w:type="dxa"/>
            <w:shd w:val="clear" w:color="auto" w:fill="auto"/>
            <w:vAlign w:val="center"/>
          </w:tcPr>
          <w:p w14:paraId="4D2EAC2B" w14:textId="77777777" w:rsidR="00D61001" w:rsidRPr="00E04C3D" w:rsidRDefault="00D61001" w:rsidP="00383BE0">
            <w:pPr>
              <w:pStyle w:val="Normal1"/>
              <w:keepNext/>
              <w:rPr>
                <w:color w:val="000000"/>
                <w:sz w:val="18"/>
                <w:szCs w:val="18"/>
                <w:lang w:val="en-US"/>
              </w:rPr>
            </w:pPr>
            <w:r w:rsidRPr="00E04C3D">
              <w:rPr>
                <w:color w:val="000000"/>
                <w:sz w:val="18"/>
                <w:szCs w:val="18"/>
                <w:lang w:val="en-US"/>
              </w:rPr>
              <w:t>&lt;DOC_TIPOSOPORTE&gt;</w:t>
            </w:r>
          </w:p>
        </w:tc>
        <w:tc>
          <w:tcPr>
            <w:tcW w:w="2032" w:type="dxa"/>
            <w:shd w:val="clear" w:color="auto" w:fill="auto"/>
            <w:vAlign w:val="center"/>
          </w:tcPr>
          <w:p w14:paraId="128FD4F3" w14:textId="77777777" w:rsidR="00D61001" w:rsidRPr="00E04C3D" w:rsidRDefault="00D61001" w:rsidP="00383BE0">
            <w:pPr>
              <w:pStyle w:val="Normal1"/>
              <w:keepNext/>
              <w:rPr>
                <w:sz w:val="18"/>
                <w:szCs w:val="18"/>
                <w:lang w:val="en-US"/>
              </w:rPr>
            </w:pPr>
            <w:r w:rsidRPr="00E04C3D">
              <w:rPr>
                <w:sz w:val="18"/>
                <w:szCs w:val="18"/>
                <w:lang w:val="en-US"/>
              </w:rPr>
              <w:t>&lt;unittype&gt;</w:t>
            </w:r>
          </w:p>
        </w:tc>
      </w:tr>
      <w:tr w:rsidR="00EB6CAC" w:rsidRPr="00E04C3D" w14:paraId="264E8A3F" w14:textId="77777777" w:rsidTr="00A07A89">
        <w:trPr>
          <w:jc w:val="center"/>
        </w:trPr>
        <w:tc>
          <w:tcPr>
            <w:tcW w:w="3857" w:type="dxa"/>
            <w:shd w:val="clear" w:color="auto" w:fill="auto"/>
            <w:vAlign w:val="center"/>
          </w:tcPr>
          <w:p w14:paraId="3786BAD8" w14:textId="77777777" w:rsidR="00EB6CAC" w:rsidRPr="00E04C3D" w:rsidRDefault="00EB6CAC" w:rsidP="00383BE0">
            <w:pPr>
              <w:pStyle w:val="Normal1"/>
              <w:rPr>
                <w:bCs/>
                <w:color w:val="000000"/>
                <w:sz w:val="18"/>
                <w:szCs w:val="18"/>
              </w:rPr>
            </w:pPr>
            <w:r w:rsidRPr="00E04C3D">
              <w:rPr>
                <w:bCs/>
                <w:color w:val="000000"/>
                <w:sz w:val="18"/>
                <w:szCs w:val="18"/>
              </w:rPr>
              <w:t>Localización</w:t>
            </w:r>
          </w:p>
        </w:tc>
        <w:tc>
          <w:tcPr>
            <w:tcW w:w="4271" w:type="dxa"/>
            <w:shd w:val="clear" w:color="auto" w:fill="auto"/>
            <w:vAlign w:val="center"/>
          </w:tcPr>
          <w:p w14:paraId="46BAB567" w14:textId="77777777" w:rsidR="00EB6CAC" w:rsidRPr="00E04C3D" w:rsidRDefault="00EB6CAC" w:rsidP="00383BE0">
            <w:pPr>
              <w:pStyle w:val="Normal1"/>
              <w:rPr>
                <w:bCs/>
                <w:color w:val="000000"/>
                <w:sz w:val="18"/>
                <w:szCs w:val="18"/>
              </w:rPr>
            </w:pPr>
            <w:r w:rsidRPr="00E04C3D">
              <w:rPr>
                <w:bCs/>
                <w:color w:val="000000"/>
                <w:sz w:val="18"/>
                <w:szCs w:val="18"/>
              </w:rPr>
              <w:t>15. Ubicación</w:t>
            </w:r>
          </w:p>
        </w:tc>
        <w:tc>
          <w:tcPr>
            <w:tcW w:w="3762" w:type="dxa"/>
            <w:shd w:val="clear" w:color="auto" w:fill="auto"/>
          </w:tcPr>
          <w:p w14:paraId="03CE0E75" w14:textId="036C477E" w:rsidR="00EB6CAC" w:rsidRPr="00E04C3D" w:rsidRDefault="00EB6CAC" w:rsidP="00383BE0">
            <w:pPr>
              <w:pStyle w:val="Normal1"/>
              <w:rPr>
                <w:bCs/>
                <w:color w:val="000000"/>
                <w:sz w:val="18"/>
                <w:szCs w:val="18"/>
              </w:rPr>
            </w:pPr>
            <w:r w:rsidRPr="002E147D">
              <w:rPr>
                <w:i/>
                <w:iCs/>
                <w:color w:val="000000"/>
                <w:sz w:val="18"/>
                <w:szCs w:val="18"/>
              </w:rPr>
              <w:t>------------------------------</w:t>
            </w:r>
          </w:p>
        </w:tc>
        <w:tc>
          <w:tcPr>
            <w:tcW w:w="2303" w:type="dxa"/>
            <w:shd w:val="clear" w:color="auto" w:fill="auto"/>
          </w:tcPr>
          <w:p w14:paraId="130D5069" w14:textId="3E639F51" w:rsidR="00EB6CAC" w:rsidRPr="00E04C3D" w:rsidRDefault="00EB6CAC" w:rsidP="00383BE0">
            <w:pPr>
              <w:pStyle w:val="Normal1"/>
              <w:keepNext/>
              <w:rPr>
                <w:bCs/>
                <w:color w:val="000000"/>
                <w:sz w:val="18"/>
                <w:szCs w:val="18"/>
                <w:lang w:val="en-US"/>
              </w:rPr>
            </w:pPr>
            <w:r w:rsidRPr="009927D6">
              <w:rPr>
                <w:i/>
                <w:iCs/>
                <w:color w:val="000000"/>
                <w:sz w:val="18"/>
                <w:szCs w:val="18"/>
              </w:rPr>
              <w:t>------------------------------</w:t>
            </w:r>
          </w:p>
        </w:tc>
        <w:tc>
          <w:tcPr>
            <w:tcW w:w="2032" w:type="dxa"/>
            <w:shd w:val="clear" w:color="auto" w:fill="auto"/>
            <w:vAlign w:val="center"/>
          </w:tcPr>
          <w:p w14:paraId="00D27E93" w14:textId="77777777" w:rsidR="00EB6CAC" w:rsidRPr="00E04C3D" w:rsidRDefault="00EB6CAC" w:rsidP="00383BE0">
            <w:pPr>
              <w:pStyle w:val="Normal1"/>
              <w:keepNext/>
              <w:rPr>
                <w:bCs/>
                <w:color w:val="0070C0"/>
                <w:sz w:val="18"/>
                <w:szCs w:val="18"/>
                <w:lang w:val="en-US"/>
              </w:rPr>
            </w:pPr>
          </w:p>
        </w:tc>
      </w:tr>
      <w:tr w:rsidR="00EB6CAC" w:rsidRPr="00E04C3D" w14:paraId="3CCF99B0" w14:textId="77777777" w:rsidTr="00A07A89">
        <w:trPr>
          <w:jc w:val="center"/>
        </w:trPr>
        <w:tc>
          <w:tcPr>
            <w:tcW w:w="3857" w:type="dxa"/>
            <w:shd w:val="clear" w:color="auto" w:fill="auto"/>
            <w:vAlign w:val="center"/>
          </w:tcPr>
          <w:p w14:paraId="2E1A593F" w14:textId="77777777" w:rsidR="00EB6CAC" w:rsidRPr="00E04C3D" w:rsidRDefault="00EB6CAC" w:rsidP="00383BE0">
            <w:pPr>
              <w:pStyle w:val="Normal1"/>
              <w:rPr>
                <w:i/>
                <w:iCs/>
                <w:color w:val="000000"/>
                <w:sz w:val="18"/>
                <w:szCs w:val="18"/>
              </w:rPr>
            </w:pPr>
            <w:r w:rsidRPr="00E04C3D">
              <w:rPr>
                <w:i/>
                <w:iCs/>
                <w:color w:val="000000"/>
                <w:sz w:val="18"/>
                <w:szCs w:val="18"/>
              </w:rPr>
              <w:t>Responsable de la documentación</w:t>
            </w:r>
          </w:p>
        </w:tc>
        <w:tc>
          <w:tcPr>
            <w:tcW w:w="4271" w:type="dxa"/>
            <w:shd w:val="clear" w:color="auto" w:fill="auto"/>
            <w:vAlign w:val="center"/>
          </w:tcPr>
          <w:p w14:paraId="43DE9A5E" w14:textId="2A196776" w:rsidR="00EB6CAC" w:rsidRPr="00E04C3D" w:rsidRDefault="00EB6CAC" w:rsidP="00383BE0">
            <w:pPr>
              <w:pStyle w:val="Normal1"/>
              <w:rPr>
                <w:i/>
                <w:iCs/>
                <w:color w:val="000000"/>
                <w:sz w:val="18"/>
                <w:szCs w:val="18"/>
              </w:rPr>
            </w:pPr>
            <w:r w:rsidRPr="00463D19">
              <w:rPr>
                <w:i/>
                <w:iCs/>
                <w:color w:val="000000"/>
                <w:sz w:val="18"/>
                <w:szCs w:val="18"/>
              </w:rPr>
              <w:t>------------------------------</w:t>
            </w:r>
          </w:p>
        </w:tc>
        <w:tc>
          <w:tcPr>
            <w:tcW w:w="3762" w:type="dxa"/>
            <w:shd w:val="clear" w:color="auto" w:fill="auto"/>
          </w:tcPr>
          <w:p w14:paraId="4DD4ED7D" w14:textId="6BFF71EE" w:rsidR="00EB6CAC" w:rsidRPr="00E04C3D" w:rsidRDefault="00EB6CAC" w:rsidP="00383BE0">
            <w:pPr>
              <w:pStyle w:val="Normal1"/>
              <w:rPr>
                <w:i/>
                <w:iCs/>
                <w:color w:val="000000"/>
                <w:sz w:val="18"/>
                <w:szCs w:val="18"/>
              </w:rPr>
            </w:pPr>
            <w:r w:rsidRPr="002E147D">
              <w:rPr>
                <w:i/>
                <w:iCs/>
                <w:color w:val="000000"/>
                <w:sz w:val="18"/>
                <w:szCs w:val="18"/>
              </w:rPr>
              <w:t>------------------------------</w:t>
            </w:r>
          </w:p>
        </w:tc>
        <w:tc>
          <w:tcPr>
            <w:tcW w:w="2303" w:type="dxa"/>
            <w:shd w:val="clear" w:color="auto" w:fill="auto"/>
          </w:tcPr>
          <w:p w14:paraId="7CA7B4C4" w14:textId="0EE3CC7B" w:rsidR="00EB6CAC" w:rsidRPr="00E04C3D" w:rsidRDefault="00EB6CAC" w:rsidP="00383BE0">
            <w:pPr>
              <w:pStyle w:val="Normal1"/>
              <w:keepNext/>
              <w:rPr>
                <w:i/>
                <w:iCs/>
                <w:color w:val="000000"/>
                <w:sz w:val="18"/>
                <w:szCs w:val="18"/>
                <w:lang w:val="en-US"/>
              </w:rPr>
            </w:pPr>
            <w:r w:rsidRPr="009927D6">
              <w:rPr>
                <w:i/>
                <w:iCs/>
                <w:color w:val="000000"/>
                <w:sz w:val="18"/>
                <w:szCs w:val="18"/>
              </w:rPr>
              <w:t>------------------------------</w:t>
            </w:r>
          </w:p>
        </w:tc>
        <w:tc>
          <w:tcPr>
            <w:tcW w:w="2032" w:type="dxa"/>
            <w:shd w:val="clear" w:color="auto" w:fill="auto"/>
            <w:vAlign w:val="center"/>
          </w:tcPr>
          <w:p w14:paraId="48CEB3AC" w14:textId="77777777" w:rsidR="00EB6CAC" w:rsidRPr="00E04C3D" w:rsidRDefault="00EB6CAC" w:rsidP="00383BE0">
            <w:pPr>
              <w:pStyle w:val="Normal1"/>
              <w:keepNext/>
              <w:rPr>
                <w:i/>
                <w:iCs/>
                <w:sz w:val="18"/>
                <w:szCs w:val="18"/>
                <w:lang w:val="en-US"/>
              </w:rPr>
            </w:pPr>
            <w:r w:rsidRPr="00E04C3D">
              <w:rPr>
                <w:i/>
                <w:iCs/>
                <w:sz w:val="18"/>
                <w:szCs w:val="18"/>
                <w:lang w:val="en-US"/>
              </w:rPr>
              <w:t>&lt;repository&gt;</w:t>
            </w:r>
          </w:p>
        </w:tc>
      </w:tr>
      <w:tr w:rsidR="00EB6CAC" w:rsidRPr="00E04C3D" w14:paraId="12239991" w14:textId="77777777" w:rsidTr="00A07A89">
        <w:trPr>
          <w:jc w:val="center"/>
        </w:trPr>
        <w:tc>
          <w:tcPr>
            <w:tcW w:w="3857" w:type="dxa"/>
            <w:shd w:val="clear" w:color="auto" w:fill="auto"/>
            <w:vAlign w:val="center"/>
          </w:tcPr>
          <w:p w14:paraId="0347C45E" w14:textId="77777777" w:rsidR="00EB6CAC" w:rsidRPr="00E04C3D" w:rsidRDefault="00EB6CAC" w:rsidP="00383BE0">
            <w:pPr>
              <w:pStyle w:val="Normal1"/>
              <w:rPr>
                <w:i/>
                <w:iCs/>
                <w:color w:val="000000"/>
                <w:sz w:val="18"/>
                <w:szCs w:val="18"/>
              </w:rPr>
            </w:pPr>
            <w:r w:rsidRPr="00E04C3D">
              <w:rPr>
                <w:i/>
                <w:iCs/>
                <w:color w:val="000000"/>
                <w:sz w:val="18"/>
                <w:szCs w:val="18"/>
              </w:rPr>
              <w:t>Localización o signatura</w:t>
            </w:r>
          </w:p>
        </w:tc>
        <w:tc>
          <w:tcPr>
            <w:tcW w:w="4271" w:type="dxa"/>
            <w:shd w:val="clear" w:color="auto" w:fill="auto"/>
            <w:vAlign w:val="center"/>
          </w:tcPr>
          <w:p w14:paraId="7344EBF0" w14:textId="77777777" w:rsidR="00EB6CAC" w:rsidRPr="00E04C3D" w:rsidRDefault="00EB6CAC" w:rsidP="00383BE0">
            <w:pPr>
              <w:pStyle w:val="Normal1"/>
              <w:rPr>
                <w:i/>
                <w:iCs/>
                <w:color w:val="000000"/>
                <w:sz w:val="18"/>
                <w:szCs w:val="18"/>
              </w:rPr>
            </w:pPr>
            <w:r w:rsidRPr="00E04C3D">
              <w:rPr>
                <w:i/>
                <w:iCs/>
                <w:color w:val="000000"/>
                <w:sz w:val="18"/>
                <w:szCs w:val="18"/>
              </w:rPr>
              <w:t>15.2. Localización</w:t>
            </w:r>
          </w:p>
        </w:tc>
        <w:tc>
          <w:tcPr>
            <w:tcW w:w="3762" w:type="dxa"/>
            <w:shd w:val="clear" w:color="auto" w:fill="auto"/>
          </w:tcPr>
          <w:p w14:paraId="361C5352" w14:textId="41C2AA67" w:rsidR="00EB6CAC" w:rsidRPr="00E04C3D" w:rsidRDefault="00EB6CAC" w:rsidP="00383BE0">
            <w:pPr>
              <w:pStyle w:val="Normal1"/>
              <w:rPr>
                <w:i/>
                <w:iCs/>
                <w:color w:val="000000"/>
                <w:sz w:val="18"/>
                <w:szCs w:val="18"/>
              </w:rPr>
            </w:pPr>
            <w:r w:rsidRPr="002E147D">
              <w:rPr>
                <w:i/>
                <w:iCs/>
                <w:color w:val="000000"/>
                <w:sz w:val="18"/>
                <w:szCs w:val="18"/>
              </w:rPr>
              <w:t>------------------------------</w:t>
            </w:r>
          </w:p>
        </w:tc>
        <w:tc>
          <w:tcPr>
            <w:tcW w:w="2303" w:type="dxa"/>
            <w:shd w:val="clear" w:color="auto" w:fill="auto"/>
            <w:vAlign w:val="center"/>
          </w:tcPr>
          <w:p w14:paraId="77B54861" w14:textId="77777777" w:rsidR="00EB6CAC" w:rsidRPr="00E04C3D" w:rsidRDefault="00EB6CAC" w:rsidP="00383BE0">
            <w:pPr>
              <w:pStyle w:val="Normal1"/>
              <w:keepNext/>
              <w:rPr>
                <w:i/>
                <w:iCs/>
                <w:color w:val="000000"/>
                <w:sz w:val="18"/>
                <w:szCs w:val="18"/>
                <w:lang w:val="en-US"/>
              </w:rPr>
            </w:pPr>
            <w:r w:rsidRPr="00E04C3D">
              <w:rPr>
                <w:i/>
                <w:iCs/>
                <w:color w:val="000000"/>
                <w:sz w:val="18"/>
                <w:szCs w:val="18"/>
                <w:lang w:val="en-US"/>
              </w:rPr>
              <w:t>&lt;DOC_LOCALIZ&gt;</w:t>
            </w:r>
          </w:p>
        </w:tc>
        <w:tc>
          <w:tcPr>
            <w:tcW w:w="2032" w:type="dxa"/>
            <w:shd w:val="clear" w:color="auto" w:fill="auto"/>
            <w:vAlign w:val="center"/>
          </w:tcPr>
          <w:p w14:paraId="00A6980B" w14:textId="77777777" w:rsidR="00EB6CAC" w:rsidRPr="00E04C3D" w:rsidRDefault="00EB6CAC" w:rsidP="00383BE0">
            <w:pPr>
              <w:pStyle w:val="Normal1"/>
              <w:keepNext/>
              <w:rPr>
                <w:i/>
                <w:iCs/>
                <w:sz w:val="18"/>
                <w:szCs w:val="18"/>
                <w:lang w:val="en-US"/>
              </w:rPr>
            </w:pPr>
            <w:r w:rsidRPr="00E04C3D">
              <w:rPr>
                <w:i/>
                <w:iCs/>
                <w:sz w:val="18"/>
                <w:szCs w:val="18"/>
                <w:lang w:val="en-US"/>
              </w:rPr>
              <w:t>&lt;physloc&gt;</w:t>
            </w:r>
          </w:p>
        </w:tc>
      </w:tr>
      <w:tr w:rsidR="00EB6CAC" w:rsidRPr="00E04C3D" w14:paraId="02803944" w14:textId="77777777" w:rsidTr="00A07A89">
        <w:trPr>
          <w:jc w:val="center"/>
        </w:trPr>
        <w:tc>
          <w:tcPr>
            <w:tcW w:w="3857" w:type="dxa"/>
            <w:shd w:val="clear" w:color="auto" w:fill="auto"/>
            <w:vAlign w:val="center"/>
          </w:tcPr>
          <w:p w14:paraId="7AC712A9" w14:textId="77777777" w:rsidR="00EB6CAC" w:rsidRPr="00E04C3D" w:rsidRDefault="00EB6CAC" w:rsidP="00383BE0">
            <w:pPr>
              <w:pStyle w:val="Normal1"/>
              <w:rPr>
                <w:i/>
                <w:iCs/>
                <w:color w:val="000000"/>
                <w:sz w:val="18"/>
                <w:szCs w:val="18"/>
              </w:rPr>
            </w:pPr>
            <w:r w:rsidRPr="00E04C3D">
              <w:rPr>
                <w:i/>
                <w:iCs/>
                <w:color w:val="000000"/>
                <w:sz w:val="18"/>
                <w:szCs w:val="18"/>
              </w:rPr>
              <w:t>Signatura anterior (tras transferencia)</w:t>
            </w:r>
          </w:p>
        </w:tc>
        <w:tc>
          <w:tcPr>
            <w:tcW w:w="4271" w:type="dxa"/>
            <w:shd w:val="clear" w:color="auto" w:fill="auto"/>
            <w:vAlign w:val="center"/>
          </w:tcPr>
          <w:p w14:paraId="4223D192" w14:textId="2BA2D92F" w:rsidR="00EB6CAC" w:rsidRPr="00E04C3D" w:rsidRDefault="00EB6CAC" w:rsidP="00383BE0">
            <w:pPr>
              <w:pStyle w:val="Normal1"/>
              <w:rPr>
                <w:i/>
                <w:iCs/>
                <w:color w:val="000000"/>
                <w:sz w:val="18"/>
                <w:szCs w:val="18"/>
              </w:rPr>
            </w:pPr>
            <w:r w:rsidRPr="00463D19">
              <w:rPr>
                <w:i/>
                <w:iCs/>
                <w:color w:val="000000"/>
                <w:sz w:val="18"/>
                <w:szCs w:val="18"/>
              </w:rPr>
              <w:t>------------------------------</w:t>
            </w:r>
          </w:p>
        </w:tc>
        <w:tc>
          <w:tcPr>
            <w:tcW w:w="3762" w:type="dxa"/>
            <w:shd w:val="clear" w:color="auto" w:fill="auto"/>
          </w:tcPr>
          <w:p w14:paraId="732BAD1F" w14:textId="640FFD78" w:rsidR="00EB6CAC" w:rsidRPr="00E04C3D" w:rsidRDefault="00EB6CAC" w:rsidP="00383BE0">
            <w:pPr>
              <w:pStyle w:val="Normal1"/>
              <w:rPr>
                <w:i/>
                <w:iCs/>
                <w:color w:val="000000"/>
                <w:sz w:val="18"/>
                <w:szCs w:val="18"/>
              </w:rPr>
            </w:pPr>
            <w:r w:rsidRPr="002E147D">
              <w:rPr>
                <w:i/>
                <w:iCs/>
                <w:color w:val="000000"/>
                <w:sz w:val="18"/>
                <w:szCs w:val="18"/>
              </w:rPr>
              <w:t>------------------------------</w:t>
            </w:r>
          </w:p>
        </w:tc>
        <w:tc>
          <w:tcPr>
            <w:tcW w:w="2303" w:type="dxa"/>
            <w:shd w:val="clear" w:color="auto" w:fill="auto"/>
          </w:tcPr>
          <w:p w14:paraId="6D9D6B5B" w14:textId="25C1BC67" w:rsidR="00EB6CAC" w:rsidRPr="00E04C3D" w:rsidRDefault="00EB6CAC" w:rsidP="00383BE0">
            <w:pPr>
              <w:pStyle w:val="Normal1"/>
              <w:keepNext/>
              <w:rPr>
                <w:i/>
                <w:iCs/>
                <w:color w:val="000000"/>
                <w:sz w:val="18"/>
                <w:szCs w:val="18"/>
                <w:lang w:val="en-US"/>
              </w:rPr>
            </w:pPr>
            <w:r w:rsidRPr="00772D88">
              <w:rPr>
                <w:i/>
                <w:iCs/>
                <w:color w:val="000000"/>
                <w:sz w:val="18"/>
                <w:szCs w:val="18"/>
              </w:rPr>
              <w:t>------------------------------</w:t>
            </w:r>
          </w:p>
        </w:tc>
        <w:tc>
          <w:tcPr>
            <w:tcW w:w="2032" w:type="dxa"/>
            <w:shd w:val="clear" w:color="auto" w:fill="auto"/>
          </w:tcPr>
          <w:p w14:paraId="4B2C6DE1" w14:textId="7E433C59" w:rsidR="00EB6CAC" w:rsidRPr="00E04C3D" w:rsidRDefault="00EB6CAC" w:rsidP="00383BE0">
            <w:pPr>
              <w:pStyle w:val="Normal1"/>
              <w:keepNext/>
              <w:rPr>
                <w:i/>
                <w:iCs/>
                <w:color w:val="0070C0"/>
                <w:sz w:val="18"/>
                <w:szCs w:val="18"/>
                <w:lang w:val="en-US"/>
              </w:rPr>
            </w:pPr>
            <w:r w:rsidRPr="00772D88">
              <w:rPr>
                <w:i/>
                <w:iCs/>
                <w:color w:val="000000"/>
                <w:sz w:val="18"/>
                <w:szCs w:val="18"/>
              </w:rPr>
              <w:t>------------------------------</w:t>
            </w:r>
          </w:p>
        </w:tc>
      </w:tr>
      <w:tr w:rsidR="00EB6CAC" w:rsidRPr="00E04C3D" w14:paraId="7F434F86" w14:textId="77777777" w:rsidTr="00A07A89">
        <w:trPr>
          <w:jc w:val="center"/>
        </w:trPr>
        <w:tc>
          <w:tcPr>
            <w:tcW w:w="3857" w:type="dxa"/>
            <w:shd w:val="clear" w:color="auto" w:fill="auto"/>
            <w:vAlign w:val="center"/>
          </w:tcPr>
          <w:p w14:paraId="0C21A818" w14:textId="77777777" w:rsidR="00EB6CAC" w:rsidRPr="00E04C3D" w:rsidRDefault="00EB6CAC" w:rsidP="00383BE0">
            <w:pPr>
              <w:pStyle w:val="Normal1"/>
              <w:rPr>
                <w:bCs/>
                <w:color w:val="000000"/>
                <w:sz w:val="18"/>
                <w:szCs w:val="18"/>
              </w:rPr>
            </w:pPr>
            <w:r w:rsidRPr="00E04C3D">
              <w:rPr>
                <w:bCs/>
                <w:color w:val="000000"/>
                <w:sz w:val="18"/>
                <w:szCs w:val="18"/>
              </w:rPr>
              <w:t>Integridad del expediente / documento electrónico</w:t>
            </w:r>
          </w:p>
        </w:tc>
        <w:tc>
          <w:tcPr>
            <w:tcW w:w="4271" w:type="dxa"/>
            <w:shd w:val="clear" w:color="auto" w:fill="auto"/>
            <w:vAlign w:val="center"/>
          </w:tcPr>
          <w:p w14:paraId="023A51A7" w14:textId="77777777" w:rsidR="00EB6CAC" w:rsidRPr="00E04C3D" w:rsidRDefault="00EB6CAC" w:rsidP="00383BE0">
            <w:pPr>
              <w:pStyle w:val="Normal1"/>
              <w:rPr>
                <w:bCs/>
                <w:color w:val="000000"/>
                <w:sz w:val="18"/>
                <w:szCs w:val="18"/>
              </w:rPr>
            </w:pPr>
            <w:r w:rsidRPr="00E04C3D">
              <w:rPr>
                <w:bCs/>
                <w:color w:val="000000"/>
                <w:sz w:val="18"/>
                <w:szCs w:val="18"/>
              </w:rPr>
              <w:t>16. Verificación de integridad</w:t>
            </w:r>
          </w:p>
        </w:tc>
        <w:tc>
          <w:tcPr>
            <w:tcW w:w="3762" w:type="dxa"/>
            <w:shd w:val="clear" w:color="auto" w:fill="auto"/>
          </w:tcPr>
          <w:p w14:paraId="125B2F3B" w14:textId="547BCC72" w:rsidR="00EB6CAC" w:rsidRPr="00E04C3D" w:rsidRDefault="00EB6CAC" w:rsidP="00383BE0">
            <w:pPr>
              <w:pStyle w:val="Normal1"/>
              <w:rPr>
                <w:bCs/>
                <w:color w:val="000000"/>
                <w:sz w:val="18"/>
                <w:szCs w:val="18"/>
              </w:rPr>
            </w:pPr>
            <w:r w:rsidRPr="002E147D">
              <w:rPr>
                <w:i/>
                <w:iCs/>
                <w:color w:val="000000"/>
                <w:sz w:val="18"/>
                <w:szCs w:val="18"/>
              </w:rPr>
              <w:t>------------------------------</w:t>
            </w:r>
          </w:p>
        </w:tc>
        <w:tc>
          <w:tcPr>
            <w:tcW w:w="2303" w:type="dxa"/>
            <w:shd w:val="clear" w:color="auto" w:fill="auto"/>
          </w:tcPr>
          <w:p w14:paraId="4F2F9E2A" w14:textId="1465808B" w:rsidR="00EB6CAC" w:rsidRPr="00E04C3D" w:rsidRDefault="00EB6CAC" w:rsidP="00383BE0">
            <w:pPr>
              <w:pStyle w:val="Normal1"/>
              <w:keepNext/>
              <w:rPr>
                <w:bCs/>
                <w:color w:val="000000"/>
                <w:sz w:val="18"/>
                <w:szCs w:val="18"/>
                <w:lang w:val="en-US"/>
              </w:rPr>
            </w:pPr>
            <w:r w:rsidRPr="00772D88">
              <w:rPr>
                <w:i/>
                <w:iCs/>
                <w:color w:val="000000"/>
                <w:sz w:val="18"/>
                <w:szCs w:val="18"/>
              </w:rPr>
              <w:t>------------------------------</w:t>
            </w:r>
          </w:p>
        </w:tc>
        <w:tc>
          <w:tcPr>
            <w:tcW w:w="2032" w:type="dxa"/>
            <w:shd w:val="clear" w:color="auto" w:fill="auto"/>
          </w:tcPr>
          <w:p w14:paraId="70D38FDF" w14:textId="746F1E09" w:rsidR="00EB6CAC" w:rsidRPr="00E04C3D" w:rsidRDefault="00EB6CAC" w:rsidP="00383BE0">
            <w:pPr>
              <w:pStyle w:val="Normal1"/>
              <w:keepNext/>
              <w:rPr>
                <w:bCs/>
                <w:color w:val="0070C0"/>
                <w:sz w:val="18"/>
                <w:szCs w:val="18"/>
                <w:lang w:val="en-US"/>
              </w:rPr>
            </w:pPr>
            <w:r w:rsidRPr="00772D88">
              <w:rPr>
                <w:i/>
                <w:iCs/>
                <w:color w:val="000000"/>
                <w:sz w:val="18"/>
                <w:szCs w:val="18"/>
              </w:rPr>
              <w:t>------------------------------</w:t>
            </w:r>
          </w:p>
        </w:tc>
      </w:tr>
      <w:tr w:rsidR="00EB6CAC" w:rsidRPr="00E04C3D" w14:paraId="511D1F74" w14:textId="77777777" w:rsidTr="00A07A89">
        <w:trPr>
          <w:jc w:val="center"/>
        </w:trPr>
        <w:tc>
          <w:tcPr>
            <w:tcW w:w="3857" w:type="dxa"/>
            <w:shd w:val="clear" w:color="auto" w:fill="auto"/>
            <w:vAlign w:val="center"/>
          </w:tcPr>
          <w:p w14:paraId="544ECF13" w14:textId="77777777" w:rsidR="00EB6CAC" w:rsidRPr="00E04C3D" w:rsidRDefault="00EB6CAC" w:rsidP="00383BE0">
            <w:pPr>
              <w:pStyle w:val="Normal1"/>
              <w:rPr>
                <w:i/>
                <w:iCs/>
                <w:color w:val="000000"/>
                <w:sz w:val="18"/>
                <w:szCs w:val="18"/>
              </w:rPr>
            </w:pPr>
            <w:r w:rsidRPr="00E04C3D">
              <w:rPr>
                <w:i/>
                <w:iCs/>
                <w:color w:val="000000"/>
                <w:sz w:val="18"/>
                <w:szCs w:val="18"/>
              </w:rPr>
              <w:t>Algoritmo</w:t>
            </w:r>
          </w:p>
        </w:tc>
        <w:tc>
          <w:tcPr>
            <w:tcW w:w="4271" w:type="dxa"/>
            <w:shd w:val="clear" w:color="auto" w:fill="auto"/>
            <w:vAlign w:val="center"/>
          </w:tcPr>
          <w:p w14:paraId="6E6AEE6E" w14:textId="77777777" w:rsidR="00EB6CAC" w:rsidRPr="00E04C3D" w:rsidRDefault="00EB6CAC" w:rsidP="00383BE0">
            <w:pPr>
              <w:pStyle w:val="Normal1"/>
              <w:rPr>
                <w:i/>
                <w:iCs/>
                <w:color w:val="000000"/>
                <w:sz w:val="18"/>
                <w:szCs w:val="18"/>
              </w:rPr>
            </w:pPr>
            <w:r w:rsidRPr="00E04C3D">
              <w:rPr>
                <w:i/>
                <w:iCs/>
                <w:color w:val="000000"/>
                <w:sz w:val="18"/>
                <w:szCs w:val="18"/>
              </w:rPr>
              <w:t>16.1. Algoritmo</w:t>
            </w:r>
          </w:p>
        </w:tc>
        <w:tc>
          <w:tcPr>
            <w:tcW w:w="3762" w:type="dxa"/>
            <w:vMerge w:val="restart"/>
            <w:shd w:val="clear" w:color="auto" w:fill="auto"/>
            <w:vAlign w:val="center"/>
          </w:tcPr>
          <w:p w14:paraId="1749ECB2" w14:textId="77777777" w:rsidR="00EB6CAC" w:rsidRPr="00E04C3D" w:rsidRDefault="00EB6CAC" w:rsidP="00383BE0">
            <w:pPr>
              <w:pStyle w:val="Normal1"/>
              <w:rPr>
                <w:i/>
                <w:iCs/>
                <w:color w:val="000000"/>
                <w:sz w:val="18"/>
                <w:szCs w:val="18"/>
              </w:rPr>
            </w:pPr>
            <w:r w:rsidRPr="00E04C3D">
              <w:rPr>
                <w:i/>
                <w:iCs/>
                <w:color w:val="000000"/>
                <w:sz w:val="18"/>
                <w:szCs w:val="18"/>
              </w:rPr>
              <w:t>P5 Authenticity and Integrity Note (record)</w:t>
            </w:r>
          </w:p>
          <w:p w14:paraId="0A0A3086" w14:textId="77777777" w:rsidR="00EB6CAC" w:rsidRPr="00E04C3D" w:rsidRDefault="00EB6CAC" w:rsidP="00383BE0">
            <w:pPr>
              <w:pStyle w:val="Normal1"/>
              <w:rPr>
                <w:i/>
                <w:iCs/>
                <w:color w:val="000000"/>
                <w:sz w:val="18"/>
                <w:szCs w:val="18"/>
              </w:rPr>
            </w:pPr>
            <w:r w:rsidRPr="00E04C3D">
              <w:rPr>
                <w:i/>
                <w:iCs/>
                <w:color w:val="000000"/>
                <w:sz w:val="18"/>
                <w:szCs w:val="18"/>
              </w:rPr>
              <w:t>P22 Authenticity and Integrity Note (record set)</w:t>
            </w:r>
          </w:p>
        </w:tc>
        <w:tc>
          <w:tcPr>
            <w:tcW w:w="2303" w:type="dxa"/>
            <w:shd w:val="clear" w:color="auto" w:fill="auto"/>
          </w:tcPr>
          <w:p w14:paraId="43F43F93" w14:textId="15010A69" w:rsidR="00EB6CAC" w:rsidRPr="00E04C3D" w:rsidRDefault="00EB6CAC" w:rsidP="00383BE0">
            <w:pPr>
              <w:pStyle w:val="Normal1"/>
              <w:keepNext/>
              <w:rPr>
                <w:i/>
                <w:iCs/>
                <w:color w:val="000000"/>
                <w:sz w:val="18"/>
                <w:szCs w:val="18"/>
                <w:lang w:val="en-US"/>
              </w:rPr>
            </w:pPr>
            <w:r w:rsidRPr="00772D88">
              <w:rPr>
                <w:i/>
                <w:iCs/>
                <w:color w:val="000000"/>
                <w:sz w:val="18"/>
                <w:szCs w:val="18"/>
              </w:rPr>
              <w:t>------------------------------</w:t>
            </w:r>
          </w:p>
        </w:tc>
        <w:tc>
          <w:tcPr>
            <w:tcW w:w="2032" w:type="dxa"/>
            <w:shd w:val="clear" w:color="auto" w:fill="auto"/>
          </w:tcPr>
          <w:p w14:paraId="0C37BB67" w14:textId="65E03B46" w:rsidR="00EB6CAC" w:rsidRPr="00E04C3D" w:rsidRDefault="00EB6CAC" w:rsidP="00383BE0">
            <w:pPr>
              <w:pStyle w:val="Normal1"/>
              <w:keepNext/>
              <w:rPr>
                <w:i/>
                <w:iCs/>
                <w:color w:val="0070C0"/>
                <w:sz w:val="18"/>
                <w:szCs w:val="18"/>
                <w:lang w:val="en-US"/>
              </w:rPr>
            </w:pPr>
            <w:r w:rsidRPr="00772D88">
              <w:rPr>
                <w:i/>
                <w:iCs/>
                <w:color w:val="000000"/>
                <w:sz w:val="18"/>
                <w:szCs w:val="18"/>
              </w:rPr>
              <w:t>------------------------------</w:t>
            </w:r>
          </w:p>
        </w:tc>
      </w:tr>
      <w:tr w:rsidR="00EB6CAC" w:rsidRPr="00E04C3D" w14:paraId="03D8B392" w14:textId="77777777" w:rsidTr="00A07A89">
        <w:trPr>
          <w:jc w:val="center"/>
        </w:trPr>
        <w:tc>
          <w:tcPr>
            <w:tcW w:w="3857" w:type="dxa"/>
            <w:shd w:val="clear" w:color="auto" w:fill="auto"/>
            <w:vAlign w:val="center"/>
          </w:tcPr>
          <w:p w14:paraId="654C9874" w14:textId="77777777" w:rsidR="00EB6CAC" w:rsidRPr="00E04C3D" w:rsidRDefault="00EB6CAC" w:rsidP="00383BE0">
            <w:pPr>
              <w:pStyle w:val="Normal1"/>
              <w:rPr>
                <w:i/>
                <w:iCs/>
                <w:color w:val="000000"/>
                <w:sz w:val="18"/>
                <w:szCs w:val="18"/>
              </w:rPr>
            </w:pPr>
            <w:r w:rsidRPr="00E04C3D">
              <w:rPr>
                <w:i/>
                <w:iCs/>
                <w:color w:val="000000"/>
                <w:sz w:val="18"/>
                <w:szCs w:val="18"/>
              </w:rPr>
              <w:t>Valor huella</w:t>
            </w:r>
          </w:p>
        </w:tc>
        <w:tc>
          <w:tcPr>
            <w:tcW w:w="4271" w:type="dxa"/>
            <w:shd w:val="clear" w:color="auto" w:fill="auto"/>
            <w:vAlign w:val="center"/>
          </w:tcPr>
          <w:p w14:paraId="468188E2" w14:textId="77777777" w:rsidR="00EB6CAC" w:rsidRPr="00E04C3D" w:rsidRDefault="00EB6CAC" w:rsidP="00383BE0">
            <w:pPr>
              <w:pStyle w:val="Normal1"/>
              <w:rPr>
                <w:i/>
                <w:iCs/>
                <w:color w:val="000000"/>
                <w:sz w:val="18"/>
                <w:szCs w:val="18"/>
              </w:rPr>
            </w:pPr>
            <w:r w:rsidRPr="00E04C3D">
              <w:rPr>
                <w:i/>
                <w:iCs/>
                <w:color w:val="000000"/>
                <w:sz w:val="18"/>
                <w:szCs w:val="18"/>
              </w:rPr>
              <w:t>16.2. Valor</w:t>
            </w:r>
          </w:p>
        </w:tc>
        <w:tc>
          <w:tcPr>
            <w:tcW w:w="3762" w:type="dxa"/>
            <w:vMerge/>
            <w:shd w:val="clear" w:color="auto" w:fill="auto"/>
            <w:vAlign w:val="center"/>
          </w:tcPr>
          <w:p w14:paraId="726D31C5" w14:textId="77777777" w:rsidR="00EB6CAC" w:rsidRPr="00E04C3D" w:rsidRDefault="00EB6CAC" w:rsidP="00383BE0">
            <w:pPr>
              <w:pStyle w:val="Normal1"/>
              <w:rPr>
                <w:i/>
                <w:iCs/>
                <w:color w:val="000000"/>
                <w:sz w:val="18"/>
                <w:szCs w:val="18"/>
              </w:rPr>
            </w:pPr>
          </w:p>
        </w:tc>
        <w:tc>
          <w:tcPr>
            <w:tcW w:w="2303" w:type="dxa"/>
            <w:shd w:val="clear" w:color="auto" w:fill="auto"/>
          </w:tcPr>
          <w:p w14:paraId="621B5371" w14:textId="63F918ED" w:rsidR="00EB6CAC" w:rsidRPr="00E04C3D" w:rsidRDefault="00EB6CAC" w:rsidP="00383BE0">
            <w:pPr>
              <w:pStyle w:val="Normal1"/>
              <w:keepNext/>
              <w:rPr>
                <w:i/>
                <w:iCs/>
                <w:color w:val="000000"/>
                <w:sz w:val="18"/>
                <w:szCs w:val="18"/>
                <w:lang w:val="en-US"/>
              </w:rPr>
            </w:pPr>
            <w:r w:rsidRPr="00772D88">
              <w:rPr>
                <w:i/>
                <w:iCs/>
                <w:color w:val="000000"/>
                <w:sz w:val="18"/>
                <w:szCs w:val="18"/>
              </w:rPr>
              <w:t>------------------------------</w:t>
            </w:r>
          </w:p>
        </w:tc>
        <w:tc>
          <w:tcPr>
            <w:tcW w:w="2032" w:type="dxa"/>
            <w:shd w:val="clear" w:color="auto" w:fill="auto"/>
          </w:tcPr>
          <w:p w14:paraId="4D5D0013" w14:textId="664EDDF2" w:rsidR="00EB6CAC" w:rsidRPr="00E04C3D" w:rsidRDefault="00EB6CAC" w:rsidP="00383BE0">
            <w:pPr>
              <w:pStyle w:val="Normal1"/>
              <w:keepNext/>
              <w:rPr>
                <w:i/>
                <w:iCs/>
                <w:color w:val="0070C0"/>
                <w:sz w:val="18"/>
                <w:szCs w:val="18"/>
                <w:lang w:val="en-US"/>
              </w:rPr>
            </w:pPr>
            <w:r w:rsidRPr="00772D88">
              <w:rPr>
                <w:i/>
                <w:iCs/>
                <w:color w:val="000000"/>
                <w:sz w:val="18"/>
                <w:szCs w:val="18"/>
              </w:rPr>
              <w:t>------------------------------</w:t>
            </w:r>
          </w:p>
        </w:tc>
      </w:tr>
      <w:tr w:rsidR="00EB6CAC" w:rsidRPr="00E04C3D" w14:paraId="2BD11E80" w14:textId="77777777" w:rsidTr="00A07A89">
        <w:trPr>
          <w:jc w:val="center"/>
        </w:trPr>
        <w:tc>
          <w:tcPr>
            <w:tcW w:w="3857" w:type="dxa"/>
            <w:shd w:val="clear" w:color="auto" w:fill="auto"/>
            <w:vAlign w:val="center"/>
          </w:tcPr>
          <w:p w14:paraId="2B6D9346" w14:textId="77777777" w:rsidR="00EB6CAC" w:rsidRPr="00E04C3D" w:rsidRDefault="00EB6CAC" w:rsidP="00383BE0">
            <w:pPr>
              <w:pStyle w:val="Normal1"/>
              <w:rPr>
                <w:bCs/>
                <w:color w:val="000000"/>
                <w:sz w:val="18"/>
                <w:szCs w:val="18"/>
              </w:rPr>
            </w:pPr>
            <w:r w:rsidRPr="00E04C3D">
              <w:rPr>
                <w:bCs/>
                <w:color w:val="000000"/>
                <w:sz w:val="18"/>
                <w:szCs w:val="18"/>
              </w:rPr>
              <w:t>Datos de firma (electrónica)</w:t>
            </w:r>
          </w:p>
        </w:tc>
        <w:tc>
          <w:tcPr>
            <w:tcW w:w="4271" w:type="dxa"/>
            <w:shd w:val="clear" w:color="auto" w:fill="auto"/>
            <w:vAlign w:val="center"/>
          </w:tcPr>
          <w:p w14:paraId="25B7B6DA" w14:textId="77777777" w:rsidR="00EB6CAC" w:rsidRPr="00E04C3D" w:rsidRDefault="00EB6CAC" w:rsidP="00383BE0">
            <w:pPr>
              <w:pStyle w:val="Normal1"/>
              <w:rPr>
                <w:bCs/>
                <w:color w:val="000000"/>
                <w:sz w:val="18"/>
                <w:szCs w:val="18"/>
              </w:rPr>
            </w:pPr>
            <w:r w:rsidRPr="00E04C3D">
              <w:rPr>
                <w:bCs/>
                <w:color w:val="000000"/>
                <w:sz w:val="18"/>
                <w:szCs w:val="18"/>
              </w:rPr>
              <w:t>17. Firma</w:t>
            </w:r>
          </w:p>
        </w:tc>
        <w:tc>
          <w:tcPr>
            <w:tcW w:w="3762" w:type="dxa"/>
            <w:shd w:val="clear" w:color="auto" w:fill="auto"/>
          </w:tcPr>
          <w:p w14:paraId="13EE9B8B" w14:textId="3B82565E" w:rsidR="00EB6CAC" w:rsidRPr="00E04C3D" w:rsidRDefault="00EB6CAC" w:rsidP="00383BE0">
            <w:pPr>
              <w:pStyle w:val="Normal1"/>
              <w:rPr>
                <w:bCs/>
                <w:color w:val="000000"/>
                <w:sz w:val="18"/>
                <w:szCs w:val="18"/>
              </w:rPr>
            </w:pPr>
            <w:r w:rsidRPr="000F60ED">
              <w:rPr>
                <w:i/>
                <w:iCs/>
                <w:color w:val="000000"/>
                <w:sz w:val="18"/>
                <w:szCs w:val="18"/>
              </w:rPr>
              <w:t>------------------------------</w:t>
            </w:r>
          </w:p>
        </w:tc>
        <w:tc>
          <w:tcPr>
            <w:tcW w:w="2303" w:type="dxa"/>
            <w:shd w:val="clear" w:color="auto" w:fill="auto"/>
          </w:tcPr>
          <w:p w14:paraId="43D1EEE0" w14:textId="663E15D3" w:rsidR="00EB6CAC" w:rsidRPr="00E04C3D" w:rsidRDefault="00EB6CAC" w:rsidP="00383BE0">
            <w:pPr>
              <w:pStyle w:val="Normal1"/>
              <w:keepNext/>
              <w:rPr>
                <w:bCs/>
                <w:color w:val="000000"/>
                <w:sz w:val="18"/>
                <w:szCs w:val="18"/>
                <w:lang w:val="en-US"/>
              </w:rPr>
            </w:pPr>
            <w:r w:rsidRPr="00772D88">
              <w:rPr>
                <w:i/>
                <w:iCs/>
                <w:color w:val="000000"/>
                <w:sz w:val="18"/>
                <w:szCs w:val="18"/>
              </w:rPr>
              <w:t>------------------------------</w:t>
            </w:r>
          </w:p>
        </w:tc>
        <w:tc>
          <w:tcPr>
            <w:tcW w:w="2032" w:type="dxa"/>
            <w:shd w:val="clear" w:color="auto" w:fill="auto"/>
          </w:tcPr>
          <w:p w14:paraId="67C5D6DF" w14:textId="7AA56DDE" w:rsidR="00EB6CAC" w:rsidRPr="00E04C3D" w:rsidRDefault="00EB6CAC" w:rsidP="00383BE0">
            <w:pPr>
              <w:pStyle w:val="Normal1"/>
              <w:keepNext/>
              <w:rPr>
                <w:bCs/>
                <w:color w:val="0070C0"/>
                <w:sz w:val="18"/>
                <w:szCs w:val="18"/>
                <w:lang w:val="en-US"/>
              </w:rPr>
            </w:pPr>
            <w:r w:rsidRPr="00772D88">
              <w:rPr>
                <w:i/>
                <w:iCs/>
                <w:color w:val="000000"/>
                <w:sz w:val="18"/>
                <w:szCs w:val="18"/>
              </w:rPr>
              <w:t>------------------------------</w:t>
            </w:r>
          </w:p>
        </w:tc>
      </w:tr>
      <w:tr w:rsidR="00EB6CAC" w:rsidRPr="00E04C3D" w14:paraId="61B86887" w14:textId="77777777" w:rsidTr="00A07A89">
        <w:trPr>
          <w:jc w:val="center"/>
        </w:trPr>
        <w:tc>
          <w:tcPr>
            <w:tcW w:w="3857" w:type="dxa"/>
            <w:shd w:val="clear" w:color="auto" w:fill="auto"/>
            <w:vAlign w:val="center"/>
          </w:tcPr>
          <w:p w14:paraId="108BE726" w14:textId="77777777" w:rsidR="00EB6CAC" w:rsidRPr="00E04C3D" w:rsidRDefault="00EB6CAC" w:rsidP="00383BE0">
            <w:pPr>
              <w:pStyle w:val="Normal1"/>
              <w:rPr>
                <w:i/>
                <w:iCs/>
                <w:color w:val="000000"/>
                <w:sz w:val="18"/>
                <w:szCs w:val="18"/>
              </w:rPr>
            </w:pPr>
            <w:r w:rsidRPr="00E04C3D">
              <w:rPr>
                <w:i/>
                <w:iCs/>
                <w:color w:val="000000"/>
                <w:sz w:val="18"/>
                <w:szCs w:val="18"/>
              </w:rPr>
              <w:t>Tipo de firma</w:t>
            </w:r>
          </w:p>
        </w:tc>
        <w:tc>
          <w:tcPr>
            <w:tcW w:w="4271" w:type="dxa"/>
            <w:shd w:val="clear" w:color="auto" w:fill="auto"/>
            <w:vAlign w:val="center"/>
          </w:tcPr>
          <w:p w14:paraId="622F5DB1" w14:textId="77777777" w:rsidR="00EB6CAC" w:rsidRPr="00E04C3D" w:rsidRDefault="00EB6CAC" w:rsidP="00383BE0">
            <w:pPr>
              <w:pStyle w:val="Normal1"/>
              <w:rPr>
                <w:i/>
                <w:iCs/>
                <w:color w:val="000000"/>
                <w:sz w:val="18"/>
                <w:szCs w:val="18"/>
              </w:rPr>
            </w:pPr>
            <w:r w:rsidRPr="00E04C3D">
              <w:rPr>
                <w:i/>
                <w:iCs/>
                <w:color w:val="000000"/>
                <w:sz w:val="18"/>
                <w:szCs w:val="18"/>
              </w:rPr>
              <w:t>17.1.1. Formato de firma</w:t>
            </w:r>
          </w:p>
        </w:tc>
        <w:tc>
          <w:tcPr>
            <w:tcW w:w="3762" w:type="dxa"/>
            <w:shd w:val="clear" w:color="auto" w:fill="auto"/>
          </w:tcPr>
          <w:p w14:paraId="4E2A34AE" w14:textId="12381B7C" w:rsidR="00EB6CAC" w:rsidRPr="00E04C3D" w:rsidRDefault="00EB6CAC" w:rsidP="00383BE0">
            <w:pPr>
              <w:pStyle w:val="Normal1"/>
              <w:rPr>
                <w:i/>
                <w:iCs/>
                <w:color w:val="000000"/>
                <w:sz w:val="18"/>
                <w:szCs w:val="18"/>
              </w:rPr>
            </w:pPr>
            <w:r w:rsidRPr="000F60ED">
              <w:rPr>
                <w:i/>
                <w:iCs/>
                <w:color w:val="000000"/>
                <w:sz w:val="18"/>
                <w:szCs w:val="18"/>
              </w:rPr>
              <w:t>------------------------------</w:t>
            </w:r>
          </w:p>
        </w:tc>
        <w:tc>
          <w:tcPr>
            <w:tcW w:w="2303" w:type="dxa"/>
            <w:shd w:val="clear" w:color="auto" w:fill="auto"/>
          </w:tcPr>
          <w:p w14:paraId="4433C7D5" w14:textId="76D81A03" w:rsidR="00EB6CAC" w:rsidRPr="00E04C3D" w:rsidRDefault="00EB6CAC" w:rsidP="00383BE0">
            <w:pPr>
              <w:pStyle w:val="Normal1"/>
              <w:keepNext/>
              <w:rPr>
                <w:i/>
                <w:iCs/>
                <w:color w:val="000000"/>
                <w:sz w:val="18"/>
                <w:szCs w:val="18"/>
                <w:lang w:val="en-US"/>
              </w:rPr>
            </w:pPr>
            <w:r w:rsidRPr="00772D88">
              <w:rPr>
                <w:i/>
                <w:iCs/>
                <w:color w:val="000000"/>
                <w:sz w:val="18"/>
                <w:szCs w:val="18"/>
              </w:rPr>
              <w:t>------------------------------</w:t>
            </w:r>
          </w:p>
        </w:tc>
        <w:tc>
          <w:tcPr>
            <w:tcW w:w="2032" w:type="dxa"/>
            <w:shd w:val="clear" w:color="auto" w:fill="auto"/>
          </w:tcPr>
          <w:p w14:paraId="1186214E" w14:textId="3774DF80" w:rsidR="00EB6CAC" w:rsidRPr="00E04C3D" w:rsidRDefault="00EB6CAC" w:rsidP="00383BE0">
            <w:pPr>
              <w:pStyle w:val="Normal1"/>
              <w:keepNext/>
              <w:rPr>
                <w:i/>
                <w:iCs/>
                <w:color w:val="0070C0"/>
                <w:sz w:val="18"/>
                <w:szCs w:val="18"/>
                <w:lang w:val="en-US"/>
              </w:rPr>
            </w:pPr>
            <w:r w:rsidRPr="00772D88">
              <w:rPr>
                <w:i/>
                <w:iCs/>
                <w:color w:val="000000"/>
                <w:sz w:val="18"/>
                <w:szCs w:val="18"/>
              </w:rPr>
              <w:t>------------------------------</w:t>
            </w:r>
          </w:p>
        </w:tc>
      </w:tr>
      <w:tr w:rsidR="00EB6CAC" w:rsidRPr="00E04C3D" w14:paraId="16E6CC78" w14:textId="77777777" w:rsidTr="00A07A89">
        <w:trPr>
          <w:jc w:val="center"/>
        </w:trPr>
        <w:tc>
          <w:tcPr>
            <w:tcW w:w="3857" w:type="dxa"/>
            <w:shd w:val="clear" w:color="auto" w:fill="auto"/>
            <w:vAlign w:val="center"/>
          </w:tcPr>
          <w:p w14:paraId="7A8EEFE9" w14:textId="77777777" w:rsidR="00EB6CAC" w:rsidRPr="00E04C3D" w:rsidRDefault="00EB6CAC" w:rsidP="00383BE0">
            <w:pPr>
              <w:pStyle w:val="Normal1"/>
              <w:rPr>
                <w:i/>
                <w:iCs/>
                <w:color w:val="000000"/>
                <w:sz w:val="18"/>
                <w:szCs w:val="18"/>
              </w:rPr>
            </w:pPr>
            <w:r w:rsidRPr="00E04C3D">
              <w:rPr>
                <w:i/>
                <w:iCs/>
                <w:color w:val="000000"/>
                <w:sz w:val="18"/>
                <w:szCs w:val="18"/>
              </w:rPr>
              <w:t>Rol del firmante</w:t>
            </w:r>
          </w:p>
        </w:tc>
        <w:tc>
          <w:tcPr>
            <w:tcW w:w="4271" w:type="dxa"/>
            <w:shd w:val="clear" w:color="auto" w:fill="auto"/>
            <w:vAlign w:val="center"/>
          </w:tcPr>
          <w:p w14:paraId="5896BAEC" w14:textId="77777777" w:rsidR="00EB6CAC" w:rsidRPr="00E04C3D" w:rsidRDefault="00EB6CAC" w:rsidP="00383BE0">
            <w:pPr>
              <w:pStyle w:val="Normal1"/>
              <w:rPr>
                <w:i/>
                <w:iCs/>
                <w:color w:val="000000"/>
                <w:sz w:val="18"/>
                <w:szCs w:val="18"/>
              </w:rPr>
            </w:pPr>
            <w:r w:rsidRPr="00E04C3D">
              <w:rPr>
                <w:i/>
                <w:iCs/>
                <w:sz w:val="18"/>
                <w:szCs w:val="18"/>
              </w:rPr>
              <w:t>17.2. Rol de firma</w:t>
            </w:r>
          </w:p>
        </w:tc>
        <w:tc>
          <w:tcPr>
            <w:tcW w:w="3762" w:type="dxa"/>
            <w:shd w:val="clear" w:color="auto" w:fill="auto"/>
          </w:tcPr>
          <w:p w14:paraId="298DE48D" w14:textId="0D831487" w:rsidR="00EB6CAC" w:rsidRPr="00E04C3D" w:rsidRDefault="00EB6CAC" w:rsidP="00383BE0">
            <w:pPr>
              <w:pStyle w:val="Normal1"/>
              <w:rPr>
                <w:i/>
                <w:iCs/>
                <w:color w:val="000000"/>
                <w:sz w:val="18"/>
                <w:szCs w:val="18"/>
              </w:rPr>
            </w:pPr>
            <w:r w:rsidRPr="000F60ED">
              <w:rPr>
                <w:i/>
                <w:iCs/>
                <w:color w:val="000000"/>
                <w:sz w:val="18"/>
                <w:szCs w:val="18"/>
              </w:rPr>
              <w:t>------------------------------</w:t>
            </w:r>
          </w:p>
        </w:tc>
        <w:tc>
          <w:tcPr>
            <w:tcW w:w="2303" w:type="dxa"/>
            <w:shd w:val="clear" w:color="auto" w:fill="auto"/>
          </w:tcPr>
          <w:p w14:paraId="4385AF84" w14:textId="5B6AE78A" w:rsidR="00EB6CAC" w:rsidRPr="00E04C3D" w:rsidRDefault="00EB6CAC" w:rsidP="00383BE0">
            <w:pPr>
              <w:pStyle w:val="Normal1"/>
              <w:keepNext/>
              <w:rPr>
                <w:i/>
                <w:iCs/>
                <w:color w:val="000000"/>
                <w:sz w:val="18"/>
                <w:szCs w:val="18"/>
                <w:lang w:val="en-US"/>
              </w:rPr>
            </w:pPr>
            <w:r w:rsidRPr="00772D88">
              <w:rPr>
                <w:i/>
                <w:iCs/>
                <w:color w:val="000000"/>
                <w:sz w:val="18"/>
                <w:szCs w:val="18"/>
              </w:rPr>
              <w:t>------------------------------</w:t>
            </w:r>
          </w:p>
        </w:tc>
        <w:tc>
          <w:tcPr>
            <w:tcW w:w="2032" w:type="dxa"/>
            <w:shd w:val="clear" w:color="auto" w:fill="auto"/>
          </w:tcPr>
          <w:p w14:paraId="7AAB40ED" w14:textId="19AF0319" w:rsidR="00EB6CAC" w:rsidRPr="00E04C3D" w:rsidRDefault="00EB6CAC" w:rsidP="00383BE0">
            <w:pPr>
              <w:pStyle w:val="Normal1"/>
              <w:keepNext/>
              <w:rPr>
                <w:i/>
                <w:iCs/>
                <w:color w:val="0070C0"/>
                <w:sz w:val="18"/>
                <w:szCs w:val="18"/>
                <w:lang w:val="en-US"/>
              </w:rPr>
            </w:pPr>
            <w:r w:rsidRPr="00772D88">
              <w:rPr>
                <w:i/>
                <w:iCs/>
                <w:color w:val="000000"/>
                <w:sz w:val="18"/>
                <w:szCs w:val="18"/>
              </w:rPr>
              <w:t>------------------------------</w:t>
            </w:r>
          </w:p>
        </w:tc>
      </w:tr>
      <w:tr w:rsidR="00EB6CAC" w:rsidRPr="00E04C3D" w14:paraId="27B1949A" w14:textId="77777777" w:rsidTr="00A07A89">
        <w:trPr>
          <w:jc w:val="center"/>
        </w:trPr>
        <w:tc>
          <w:tcPr>
            <w:tcW w:w="3857" w:type="dxa"/>
            <w:shd w:val="clear" w:color="auto" w:fill="auto"/>
            <w:vAlign w:val="center"/>
          </w:tcPr>
          <w:p w14:paraId="2F3EE18D" w14:textId="77777777" w:rsidR="00EB6CAC" w:rsidRPr="00E04C3D" w:rsidRDefault="00EB6CAC" w:rsidP="00383BE0">
            <w:pPr>
              <w:pStyle w:val="Normal1"/>
              <w:rPr>
                <w:i/>
                <w:iCs/>
                <w:color w:val="000000"/>
                <w:sz w:val="18"/>
                <w:szCs w:val="18"/>
              </w:rPr>
            </w:pPr>
            <w:r w:rsidRPr="00E04C3D">
              <w:rPr>
                <w:i/>
                <w:iCs/>
                <w:color w:val="000000"/>
                <w:sz w:val="18"/>
                <w:szCs w:val="18"/>
              </w:rPr>
              <w:t xml:space="preserve">Firma CSV </w:t>
            </w:r>
          </w:p>
        </w:tc>
        <w:tc>
          <w:tcPr>
            <w:tcW w:w="4271" w:type="dxa"/>
            <w:shd w:val="clear" w:color="auto" w:fill="auto"/>
            <w:vAlign w:val="center"/>
          </w:tcPr>
          <w:p w14:paraId="1A5F9C6A" w14:textId="77777777" w:rsidR="00EB6CAC" w:rsidRPr="00E04C3D" w:rsidRDefault="00EB6CAC" w:rsidP="00383BE0">
            <w:pPr>
              <w:pStyle w:val="Normal1"/>
              <w:rPr>
                <w:i/>
                <w:iCs/>
                <w:color w:val="000000"/>
                <w:sz w:val="18"/>
                <w:szCs w:val="18"/>
              </w:rPr>
            </w:pPr>
            <w:r w:rsidRPr="00E04C3D">
              <w:rPr>
                <w:i/>
                <w:iCs/>
                <w:sz w:val="18"/>
                <w:szCs w:val="18"/>
              </w:rPr>
              <w:t>17.3. Valor del CSV</w:t>
            </w:r>
          </w:p>
        </w:tc>
        <w:tc>
          <w:tcPr>
            <w:tcW w:w="3762" w:type="dxa"/>
            <w:shd w:val="clear" w:color="auto" w:fill="auto"/>
          </w:tcPr>
          <w:p w14:paraId="61005F34" w14:textId="78B74685" w:rsidR="00EB6CAC" w:rsidRPr="00E04C3D" w:rsidRDefault="00EB6CAC" w:rsidP="00383BE0">
            <w:pPr>
              <w:pStyle w:val="Normal1"/>
              <w:rPr>
                <w:i/>
                <w:iCs/>
                <w:color w:val="000000"/>
                <w:sz w:val="18"/>
                <w:szCs w:val="18"/>
              </w:rPr>
            </w:pPr>
            <w:r w:rsidRPr="000F60ED">
              <w:rPr>
                <w:i/>
                <w:iCs/>
                <w:color w:val="000000"/>
                <w:sz w:val="18"/>
                <w:szCs w:val="18"/>
              </w:rPr>
              <w:t>------------------------------</w:t>
            </w:r>
          </w:p>
        </w:tc>
        <w:tc>
          <w:tcPr>
            <w:tcW w:w="2303" w:type="dxa"/>
            <w:shd w:val="clear" w:color="auto" w:fill="auto"/>
          </w:tcPr>
          <w:p w14:paraId="66513FC8" w14:textId="2F417C1D" w:rsidR="00EB6CAC" w:rsidRPr="00E04C3D" w:rsidRDefault="00EB6CAC" w:rsidP="00383BE0">
            <w:pPr>
              <w:pStyle w:val="Normal1"/>
              <w:keepNext/>
              <w:rPr>
                <w:i/>
                <w:iCs/>
                <w:color w:val="000000"/>
                <w:sz w:val="18"/>
                <w:szCs w:val="18"/>
                <w:lang w:val="en-US"/>
              </w:rPr>
            </w:pPr>
            <w:r w:rsidRPr="00772D88">
              <w:rPr>
                <w:i/>
                <w:iCs/>
                <w:color w:val="000000"/>
                <w:sz w:val="18"/>
                <w:szCs w:val="18"/>
              </w:rPr>
              <w:t>------------------------------</w:t>
            </w:r>
          </w:p>
        </w:tc>
        <w:tc>
          <w:tcPr>
            <w:tcW w:w="2032" w:type="dxa"/>
            <w:shd w:val="clear" w:color="auto" w:fill="auto"/>
          </w:tcPr>
          <w:p w14:paraId="5608B917" w14:textId="6A16A880" w:rsidR="00EB6CAC" w:rsidRPr="00E04C3D" w:rsidRDefault="00EB6CAC" w:rsidP="00383BE0">
            <w:pPr>
              <w:pStyle w:val="Normal1"/>
              <w:keepNext/>
              <w:rPr>
                <w:i/>
                <w:iCs/>
                <w:color w:val="0070C0"/>
                <w:sz w:val="18"/>
                <w:szCs w:val="18"/>
                <w:lang w:val="en-US"/>
              </w:rPr>
            </w:pPr>
            <w:r w:rsidRPr="00772D88">
              <w:rPr>
                <w:i/>
                <w:iCs/>
                <w:color w:val="000000"/>
                <w:sz w:val="18"/>
                <w:szCs w:val="18"/>
              </w:rPr>
              <w:t>------------------------------</w:t>
            </w:r>
          </w:p>
        </w:tc>
      </w:tr>
      <w:tr w:rsidR="00EB6CAC" w:rsidRPr="00E04C3D" w14:paraId="3062F7E5" w14:textId="77777777" w:rsidTr="00A07A89">
        <w:trPr>
          <w:jc w:val="center"/>
        </w:trPr>
        <w:tc>
          <w:tcPr>
            <w:tcW w:w="3857" w:type="dxa"/>
            <w:shd w:val="clear" w:color="auto" w:fill="auto"/>
            <w:vAlign w:val="center"/>
          </w:tcPr>
          <w:p w14:paraId="629EAB57" w14:textId="77777777" w:rsidR="00EB6CAC" w:rsidRPr="00E04C3D" w:rsidRDefault="00EB6CAC" w:rsidP="00383BE0">
            <w:pPr>
              <w:pStyle w:val="Normal1"/>
              <w:rPr>
                <w:i/>
                <w:iCs/>
                <w:color w:val="000000"/>
                <w:sz w:val="18"/>
                <w:szCs w:val="18"/>
              </w:rPr>
            </w:pPr>
            <w:r w:rsidRPr="00E04C3D">
              <w:rPr>
                <w:i/>
                <w:iCs/>
                <w:color w:val="000000"/>
                <w:sz w:val="18"/>
                <w:szCs w:val="18"/>
              </w:rPr>
              <w:t>Regulación Generación CSV</w:t>
            </w:r>
          </w:p>
        </w:tc>
        <w:tc>
          <w:tcPr>
            <w:tcW w:w="4271" w:type="dxa"/>
            <w:shd w:val="clear" w:color="auto" w:fill="auto"/>
            <w:vAlign w:val="center"/>
          </w:tcPr>
          <w:p w14:paraId="7C2008CF" w14:textId="77777777" w:rsidR="00EB6CAC" w:rsidRPr="00E04C3D" w:rsidRDefault="00EB6CAC" w:rsidP="00383BE0">
            <w:pPr>
              <w:pStyle w:val="Normal1"/>
              <w:rPr>
                <w:i/>
                <w:iCs/>
                <w:color w:val="000000"/>
                <w:sz w:val="18"/>
                <w:szCs w:val="18"/>
              </w:rPr>
            </w:pPr>
            <w:r w:rsidRPr="00E04C3D">
              <w:rPr>
                <w:i/>
                <w:iCs/>
                <w:sz w:val="18"/>
                <w:szCs w:val="18"/>
              </w:rPr>
              <w:t>17.4. Definición generación CSV</w:t>
            </w:r>
          </w:p>
        </w:tc>
        <w:tc>
          <w:tcPr>
            <w:tcW w:w="3762" w:type="dxa"/>
            <w:shd w:val="clear" w:color="auto" w:fill="auto"/>
          </w:tcPr>
          <w:p w14:paraId="73FEF617" w14:textId="2859446B" w:rsidR="00EB6CAC" w:rsidRPr="00E04C3D" w:rsidRDefault="00EB6CAC" w:rsidP="00383BE0">
            <w:pPr>
              <w:pStyle w:val="Normal1"/>
              <w:rPr>
                <w:i/>
                <w:iCs/>
                <w:color w:val="000000"/>
                <w:sz w:val="18"/>
                <w:szCs w:val="18"/>
              </w:rPr>
            </w:pPr>
            <w:r w:rsidRPr="00CD7B16">
              <w:rPr>
                <w:i/>
                <w:iCs/>
                <w:color w:val="000000"/>
                <w:sz w:val="18"/>
                <w:szCs w:val="18"/>
              </w:rPr>
              <w:t>------------------------------</w:t>
            </w:r>
          </w:p>
        </w:tc>
        <w:tc>
          <w:tcPr>
            <w:tcW w:w="2303" w:type="dxa"/>
            <w:shd w:val="clear" w:color="auto" w:fill="auto"/>
          </w:tcPr>
          <w:p w14:paraId="1733CB2A" w14:textId="60B9253F" w:rsidR="00EB6CAC" w:rsidRPr="00E04C3D" w:rsidRDefault="00EB6CAC" w:rsidP="00383BE0">
            <w:pPr>
              <w:pStyle w:val="Normal1"/>
              <w:keepNext/>
              <w:rPr>
                <w:i/>
                <w:iCs/>
                <w:color w:val="000000"/>
                <w:sz w:val="18"/>
                <w:szCs w:val="18"/>
                <w:lang w:val="en-US"/>
              </w:rPr>
            </w:pPr>
            <w:r w:rsidRPr="009B6CB8">
              <w:rPr>
                <w:i/>
                <w:iCs/>
                <w:color w:val="000000"/>
                <w:sz w:val="18"/>
                <w:szCs w:val="18"/>
              </w:rPr>
              <w:t>------------------------------</w:t>
            </w:r>
          </w:p>
        </w:tc>
        <w:tc>
          <w:tcPr>
            <w:tcW w:w="2032" w:type="dxa"/>
            <w:shd w:val="clear" w:color="auto" w:fill="auto"/>
          </w:tcPr>
          <w:p w14:paraId="3905D902" w14:textId="78B0E790" w:rsidR="00EB6CAC" w:rsidRPr="00E04C3D" w:rsidRDefault="00EB6CAC" w:rsidP="00383BE0">
            <w:pPr>
              <w:pStyle w:val="Normal1"/>
              <w:keepNext/>
              <w:rPr>
                <w:i/>
                <w:iCs/>
                <w:color w:val="0070C0"/>
                <w:sz w:val="18"/>
                <w:szCs w:val="18"/>
                <w:lang w:val="en-US"/>
              </w:rPr>
            </w:pPr>
            <w:r w:rsidRPr="003364C7">
              <w:rPr>
                <w:i/>
                <w:iCs/>
                <w:color w:val="000000"/>
                <w:sz w:val="18"/>
                <w:szCs w:val="18"/>
              </w:rPr>
              <w:t>------------------------------</w:t>
            </w:r>
          </w:p>
        </w:tc>
      </w:tr>
      <w:tr w:rsidR="00EB6CAC" w:rsidRPr="00E04C3D" w14:paraId="013FA1D8" w14:textId="77777777" w:rsidTr="00A07A89">
        <w:trPr>
          <w:jc w:val="center"/>
        </w:trPr>
        <w:tc>
          <w:tcPr>
            <w:tcW w:w="3857" w:type="dxa"/>
            <w:shd w:val="clear" w:color="auto" w:fill="auto"/>
            <w:vAlign w:val="center"/>
          </w:tcPr>
          <w:p w14:paraId="5FCCE1AF" w14:textId="77777777" w:rsidR="00EB6CAC" w:rsidRPr="00E04C3D" w:rsidRDefault="00EB6CAC" w:rsidP="00383BE0">
            <w:pPr>
              <w:pStyle w:val="Normal1"/>
              <w:rPr>
                <w:i/>
                <w:iCs/>
                <w:color w:val="000000"/>
                <w:sz w:val="18"/>
                <w:szCs w:val="18"/>
              </w:rPr>
            </w:pPr>
            <w:r w:rsidRPr="00E04C3D">
              <w:rPr>
                <w:i/>
                <w:iCs/>
                <w:color w:val="000000"/>
                <w:sz w:val="18"/>
                <w:szCs w:val="18"/>
              </w:rPr>
              <w:t>Datos del firmante</w:t>
            </w:r>
          </w:p>
        </w:tc>
        <w:tc>
          <w:tcPr>
            <w:tcW w:w="4271" w:type="dxa"/>
            <w:shd w:val="clear" w:color="auto" w:fill="auto"/>
            <w:vAlign w:val="center"/>
          </w:tcPr>
          <w:p w14:paraId="51FADA14" w14:textId="77777777" w:rsidR="00EB6CAC" w:rsidRPr="00E04C3D" w:rsidRDefault="00EB6CAC" w:rsidP="00383BE0">
            <w:pPr>
              <w:pStyle w:val="Normal1"/>
              <w:rPr>
                <w:i/>
                <w:iCs/>
                <w:sz w:val="18"/>
                <w:szCs w:val="18"/>
              </w:rPr>
            </w:pPr>
            <w:r w:rsidRPr="00E04C3D">
              <w:rPr>
                <w:i/>
                <w:iCs/>
                <w:sz w:val="18"/>
                <w:szCs w:val="18"/>
              </w:rPr>
              <w:t>17.5. Firmante</w:t>
            </w:r>
          </w:p>
        </w:tc>
        <w:tc>
          <w:tcPr>
            <w:tcW w:w="3762" w:type="dxa"/>
            <w:shd w:val="clear" w:color="auto" w:fill="auto"/>
          </w:tcPr>
          <w:p w14:paraId="1F8D1380" w14:textId="03A291C5" w:rsidR="00EB6CAC" w:rsidRPr="00E04C3D" w:rsidRDefault="00EB6CAC" w:rsidP="00383BE0">
            <w:pPr>
              <w:pStyle w:val="Normal1"/>
              <w:rPr>
                <w:i/>
                <w:iCs/>
                <w:color w:val="000000"/>
                <w:sz w:val="18"/>
                <w:szCs w:val="18"/>
              </w:rPr>
            </w:pPr>
            <w:r w:rsidRPr="00CD7B16">
              <w:rPr>
                <w:i/>
                <w:iCs/>
                <w:color w:val="000000"/>
                <w:sz w:val="18"/>
                <w:szCs w:val="18"/>
              </w:rPr>
              <w:t>------------------------------</w:t>
            </w:r>
          </w:p>
        </w:tc>
        <w:tc>
          <w:tcPr>
            <w:tcW w:w="2303" w:type="dxa"/>
            <w:shd w:val="clear" w:color="auto" w:fill="auto"/>
          </w:tcPr>
          <w:p w14:paraId="0231CE00" w14:textId="39D6DAAC" w:rsidR="00EB6CAC" w:rsidRPr="00E04C3D" w:rsidRDefault="00EB6CAC" w:rsidP="00383BE0">
            <w:pPr>
              <w:pStyle w:val="Normal1"/>
              <w:keepNext/>
              <w:rPr>
                <w:i/>
                <w:iCs/>
                <w:color w:val="000000"/>
                <w:sz w:val="18"/>
                <w:szCs w:val="18"/>
                <w:lang w:val="en-US"/>
              </w:rPr>
            </w:pPr>
            <w:r w:rsidRPr="009B6CB8">
              <w:rPr>
                <w:i/>
                <w:iCs/>
                <w:color w:val="000000"/>
                <w:sz w:val="18"/>
                <w:szCs w:val="18"/>
              </w:rPr>
              <w:t>------------------------------</w:t>
            </w:r>
          </w:p>
        </w:tc>
        <w:tc>
          <w:tcPr>
            <w:tcW w:w="2032" w:type="dxa"/>
            <w:shd w:val="clear" w:color="auto" w:fill="auto"/>
          </w:tcPr>
          <w:p w14:paraId="4BB887D4" w14:textId="35B07F84" w:rsidR="00EB6CAC" w:rsidRPr="00E04C3D" w:rsidRDefault="00EB6CAC" w:rsidP="00383BE0">
            <w:pPr>
              <w:pStyle w:val="Normal1"/>
              <w:keepNext/>
              <w:rPr>
                <w:i/>
                <w:iCs/>
                <w:color w:val="0070C0"/>
                <w:sz w:val="18"/>
                <w:szCs w:val="18"/>
                <w:lang w:val="en-US"/>
              </w:rPr>
            </w:pPr>
            <w:r w:rsidRPr="003364C7">
              <w:rPr>
                <w:i/>
                <w:iCs/>
                <w:color w:val="000000"/>
                <w:sz w:val="18"/>
                <w:szCs w:val="18"/>
              </w:rPr>
              <w:t>------------------------------</w:t>
            </w:r>
          </w:p>
        </w:tc>
      </w:tr>
      <w:tr w:rsidR="00EB6CAC" w:rsidRPr="00E04C3D" w14:paraId="5BBDCA05" w14:textId="77777777" w:rsidTr="00A07A89">
        <w:trPr>
          <w:jc w:val="center"/>
        </w:trPr>
        <w:tc>
          <w:tcPr>
            <w:tcW w:w="3857" w:type="dxa"/>
            <w:shd w:val="clear" w:color="auto" w:fill="auto"/>
            <w:vAlign w:val="center"/>
          </w:tcPr>
          <w:p w14:paraId="01308D13" w14:textId="77777777" w:rsidR="00EB6CAC" w:rsidRPr="00E04C3D" w:rsidRDefault="00EB6CAC" w:rsidP="00383BE0">
            <w:pPr>
              <w:pStyle w:val="Normal1"/>
              <w:rPr>
                <w:color w:val="000000"/>
                <w:sz w:val="18"/>
                <w:szCs w:val="18"/>
              </w:rPr>
            </w:pPr>
            <w:r w:rsidRPr="00E04C3D">
              <w:rPr>
                <w:color w:val="000000"/>
                <w:sz w:val="18"/>
                <w:szCs w:val="18"/>
              </w:rPr>
              <w:t>Nombre</w:t>
            </w:r>
          </w:p>
        </w:tc>
        <w:tc>
          <w:tcPr>
            <w:tcW w:w="4271" w:type="dxa"/>
            <w:shd w:val="clear" w:color="auto" w:fill="auto"/>
            <w:vAlign w:val="center"/>
          </w:tcPr>
          <w:p w14:paraId="3EA0CED2" w14:textId="77777777" w:rsidR="00EB6CAC" w:rsidRPr="00E04C3D" w:rsidRDefault="00EB6CAC" w:rsidP="00383BE0">
            <w:pPr>
              <w:pStyle w:val="Normal1"/>
              <w:rPr>
                <w:sz w:val="18"/>
                <w:szCs w:val="18"/>
              </w:rPr>
            </w:pPr>
            <w:r w:rsidRPr="00E04C3D">
              <w:rPr>
                <w:sz w:val="18"/>
                <w:szCs w:val="18"/>
              </w:rPr>
              <w:t>17.5.1. Nombre y apellidos o razón social</w:t>
            </w:r>
          </w:p>
        </w:tc>
        <w:tc>
          <w:tcPr>
            <w:tcW w:w="3762" w:type="dxa"/>
            <w:shd w:val="clear" w:color="auto" w:fill="auto"/>
          </w:tcPr>
          <w:p w14:paraId="3A2B271D" w14:textId="0EBEDE54" w:rsidR="00EB6CAC" w:rsidRPr="00E04C3D" w:rsidRDefault="00EB6CAC" w:rsidP="00383BE0">
            <w:pPr>
              <w:pStyle w:val="Normal1"/>
              <w:rPr>
                <w:color w:val="000000"/>
                <w:sz w:val="18"/>
                <w:szCs w:val="18"/>
              </w:rPr>
            </w:pPr>
            <w:r w:rsidRPr="00CD7B16">
              <w:rPr>
                <w:i/>
                <w:iCs/>
                <w:color w:val="000000"/>
                <w:sz w:val="18"/>
                <w:szCs w:val="18"/>
              </w:rPr>
              <w:t>------------------------------</w:t>
            </w:r>
          </w:p>
        </w:tc>
        <w:tc>
          <w:tcPr>
            <w:tcW w:w="2303" w:type="dxa"/>
            <w:shd w:val="clear" w:color="auto" w:fill="auto"/>
          </w:tcPr>
          <w:p w14:paraId="24886671" w14:textId="028FCAD6" w:rsidR="00EB6CAC" w:rsidRPr="00E04C3D" w:rsidRDefault="00EB6CAC" w:rsidP="00383BE0">
            <w:pPr>
              <w:pStyle w:val="Normal1"/>
              <w:keepNext/>
              <w:rPr>
                <w:color w:val="000000"/>
                <w:sz w:val="18"/>
                <w:szCs w:val="18"/>
                <w:lang w:val="en-US"/>
              </w:rPr>
            </w:pPr>
            <w:r w:rsidRPr="009B6CB8">
              <w:rPr>
                <w:i/>
                <w:iCs/>
                <w:color w:val="000000"/>
                <w:sz w:val="18"/>
                <w:szCs w:val="18"/>
              </w:rPr>
              <w:t>------------------------------</w:t>
            </w:r>
          </w:p>
        </w:tc>
        <w:tc>
          <w:tcPr>
            <w:tcW w:w="2032" w:type="dxa"/>
            <w:shd w:val="clear" w:color="auto" w:fill="auto"/>
          </w:tcPr>
          <w:p w14:paraId="1FCECDE7" w14:textId="4F18BCB3" w:rsidR="00EB6CAC" w:rsidRPr="00E04C3D" w:rsidRDefault="00EB6CAC" w:rsidP="00383BE0">
            <w:pPr>
              <w:pStyle w:val="Normal1"/>
              <w:keepNext/>
              <w:rPr>
                <w:color w:val="0070C0"/>
                <w:sz w:val="18"/>
                <w:szCs w:val="18"/>
                <w:lang w:val="en-US"/>
              </w:rPr>
            </w:pPr>
            <w:r w:rsidRPr="003364C7">
              <w:rPr>
                <w:i/>
                <w:iCs/>
                <w:color w:val="000000"/>
                <w:sz w:val="18"/>
                <w:szCs w:val="18"/>
              </w:rPr>
              <w:t>------------------------------</w:t>
            </w:r>
          </w:p>
        </w:tc>
      </w:tr>
      <w:tr w:rsidR="00EB6CAC" w:rsidRPr="00E04C3D" w14:paraId="10DF1B57" w14:textId="77777777" w:rsidTr="00A07A89">
        <w:trPr>
          <w:jc w:val="center"/>
        </w:trPr>
        <w:tc>
          <w:tcPr>
            <w:tcW w:w="3857" w:type="dxa"/>
            <w:shd w:val="clear" w:color="auto" w:fill="auto"/>
            <w:vAlign w:val="center"/>
          </w:tcPr>
          <w:p w14:paraId="1AFBF703" w14:textId="77777777" w:rsidR="00EB6CAC" w:rsidRPr="00E04C3D" w:rsidRDefault="00EB6CAC" w:rsidP="00383BE0">
            <w:pPr>
              <w:pStyle w:val="Normal1"/>
              <w:rPr>
                <w:color w:val="000000"/>
                <w:sz w:val="18"/>
                <w:szCs w:val="18"/>
              </w:rPr>
            </w:pPr>
            <w:r w:rsidRPr="00E04C3D">
              <w:rPr>
                <w:color w:val="000000"/>
                <w:sz w:val="18"/>
                <w:szCs w:val="18"/>
              </w:rPr>
              <w:t>Identificador del firmante</w:t>
            </w:r>
          </w:p>
        </w:tc>
        <w:tc>
          <w:tcPr>
            <w:tcW w:w="4271" w:type="dxa"/>
            <w:shd w:val="clear" w:color="auto" w:fill="auto"/>
            <w:vAlign w:val="center"/>
          </w:tcPr>
          <w:p w14:paraId="4F3FF5B8" w14:textId="77777777" w:rsidR="00EB6CAC" w:rsidRPr="00E04C3D" w:rsidRDefault="00EB6CAC" w:rsidP="00383BE0">
            <w:pPr>
              <w:pStyle w:val="Normal1"/>
              <w:rPr>
                <w:sz w:val="18"/>
                <w:szCs w:val="18"/>
              </w:rPr>
            </w:pPr>
            <w:r w:rsidRPr="00E04C3D">
              <w:rPr>
                <w:sz w:val="18"/>
                <w:szCs w:val="18"/>
              </w:rPr>
              <w:t>17.5.2. Número de identificación de los firmantes</w:t>
            </w:r>
          </w:p>
        </w:tc>
        <w:tc>
          <w:tcPr>
            <w:tcW w:w="3762" w:type="dxa"/>
            <w:shd w:val="clear" w:color="auto" w:fill="auto"/>
          </w:tcPr>
          <w:p w14:paraId="63C2868F" w14:textId="4B63F2FD" w:rsidR="00EB6CAC" w:rsidRPr="00E04C3D" w:rsidRDefault="00EB6CAC" w:rsidP="00383BE0">
            <w:pPr>
              <w:pStyle w:val="Normal1"/>
              <w:rPr>
                <w:color w:val="000000"/>
                <w:sz w:val="18"/>
                <w:szCs w:val="18"/>
              </w:rPr>
            </w:pPr>
            <w:r w:rsidRPr="00CD7B16">
              <w:rPr>
                <w:i/>
                <w:iCs/>
                <w:color w:val="000000"/>
                <w:sz w:val="18"/>
                <w:szCs w:val="18"/>
              </w:rPr>
              <w:t>------------------------------</w:t>
            </w:r>
          </w:p>
        </w:tc>
        <w:tc>
          <w:tcPr>
            <w:tcW w:w="2303" w:type="dxa"/>
            <w:shd w:val="clear" w:color="auto" w:fill="auto"/>
          </w:tcPr>
          <w:p w14:paraId="38B0F950" w14:textId="616518C1" w:rsidR="00EB6CAC" w:rsidRPr="00E04C3D" w:rsidRDefault="00EB6CAC" w:rsidP="00383BE0">
            <w:pPr>
              <w:pStyle w:val="Normal1"/>
              <w:keepNext/>
              <w:rPr>
                <w:color w:val="000000"/>
                <w:sz w:val="18"/>
                <w:szCs w:val="18"/>
                <w:lang w:val="en-US"/>
              </w:rPr>
            </w:pPr>
            <w:r w:rsidRPr="009B6CB8">
              <w:rPr>
                <w:i/>
                <w:iCs/>
                <w:color w:val="000000"/>
                <w:sz w:val="18"/>
                <w:szCs w:val="18"/>
              </w:rPr>
              <w:t>------------------------------</w:t>
            </w:r>
          </w:p>
        </w:tc>
        <w:tc>
          <w:tcPr>
            <w:tcW w:w="2032" w:type="dxa"/>
            <w:shd w:val="clear" w:color="auto" w:fill="auto"/>
          </w:tcPr>
          <w:p w14:paraId="785931F9" w14:textId="030BFF64" w:rsidR="00EB6CAC" w:rsidRPr="00E04C3D" w:rsidRDefault="00EB6CAC" w:rsidP="00383BE0">
            <w:pPr>
              <w:pStyle w:val="Normal1"/>
              <w:keepNext/>
              <w:rPr>
                <w:color w:val="0070C0"/>
                <w:sz w:val="18"/>
                <w:szCs w:val="18"/>
                <w:lang w:val="en-US"/>
              </w:rPr>
            </w:pPr>
            <w:r w:rsidRPr="003364C7">
              <w:rPr>
                <w:i/>
                <w:iCs/>
                <w:color w:val="000000"/>
                <w:sz w:val="18"/>
                <w:szCs w:val="18"/>
              </w:rPr>
              <w:t>------------------------------</w:t>
            </w:r>
          </w:p>
        </w:tc>
      </w:tr>
      <w:tr w:rsidR="00EB6CAC" w:rsidRPr="00E04C3D" w14:paraId="46FFF8F6" w14:textId="77777777" w:rsidTr="00A07A89">
        <w:trPr>
          <w:trHeight w:val="70"/>
          <w:jc w:val="center"/>
        </w:trPr>
        <w:tc>
          <w:tcPr>
            <w:tcW w:w="3857" w:type="dxa"/>
            <w:shd w:val="clear" w:color="auto" w:fill="auto"/>
            <w:vAlign w:val="center"/>
          </w:tcPr>
          <w:p w14:paraId="5A289213" w14:textId="77777777" w:rsidR="00EB6CAC" w:rsidRPr="00E04C3D" w:rsidRDefault="00EB6CAC" w:rsidP="00383BE0">
            <w:pPr>
              <w:pStyle w:val="Normal1"/>
              <w:rPr>
                <w:color w:val="000000"/>
                <w:sz w:val="18"/>
                <w:szCs w:val="18"/>
              </w:rPr>
            </w:pPr>
            <w:r w:rsidRPr="00E04C3D">
              <w:rPr>
                <w:color w:val="000000"/>
                <w:sz w:val="18"/>
                <w:szCs w:val="18"/>
              </w:rPr>
              <w:t>Calidad del firmante</w:t>
            </w:r>
          </w:p>
        </w:tc>
        <w:tc>
          <w:tcPr>
            <w:tcW w:w="4271" w:type="dxa"/>
            <w:shd w:val="clear" w:color="auto" w:fill="auto"/>
            <w:vAlign w:val="center"/>
          </w:tcPr>
          <w:p w14:paraId="6178C8F4" w14:textId="77777777" w:rsidR="00EB6CAC" w:rsidRPr="00E04C3D" w:rsidRDefault="00EB6CAC" w:rsidP="00383BE0">
            <w:pPr>
              <w:pStyle w:val="Normal1"/>
              <w:rPr>
                <w:sz w:val="18"/>
                <w:szCs w:val="18"/>
              </w:rPr>
            </w:pPr>
            <w:r w:rsidRPr="00E04C3D">
              <w:rPr>
                <w:sz w:val="18"/>
                <w:szCs w:val="18"/>
              </w:rPr>
              <w:t>17.5.3. En calidad de</w:t>
            </w:r>
          </w:p>
        </w:tc>
        <w:tc>
          <w:tcPr>
            <w:tcW w:w="3762" w:type="dxa"/>
            <w:shd w:val="clear" w:color="auto" w:fill="auto"/>
          </w:tcPr>
          <w:p w14:paraId="71C2219D" w14:textId="546DAFC5" w:rsidR="00EB6CAC" w:rsidRPr="00E04C3D" w:rsidRDefault="00EB6CAC" w:rsidP="00383BE0">
            <w:pPr>
              <w:pStyle w:val="Normal1"/>
              <w:rPr>
                <w:color w:val="000000"/>
                <w:sz w:val="18"/>
                <w:szCs w:val="18"/>
              </w:rPr>
            </w:pPr>
            <w:r w:rsidRPr="00CD7B16">
              <w:rPr>
                <w:i/>
                <w:iCs/>
                <w:color w:val="000000"/>
                <w:sz w:val="18"/>
                <w:szCs w:val="18"/>
              </w:rPr>
              <w:t>------------------------------</w:t>
            </w:r>
          </w:p>
        </w:tc>
        <w:tc>
          <w:tcPr>
            <w:tcW w:w="2303" w:type="dxa"/>
            <w:shd w:val="clear" w:color="auto" w:fill="auto"/>
          </w:tcPr>
          <w:p w14:paraId="3F90703B" w14:textId="7E7399F9" w:rsidR="00EB6CAC" w:rsidRPr="00E04C3D" w:rsidRDefault="00EB6CAC" w:rsidP="00383BE0">
            <w:pPr>
              <w:pStyle w:val="Normal1"/>
              <w:keepNext/>
              <w:rPr>
                <w:color w:val="000000"/>
                <w:sz w:val="18"/>
                <w:szCs w:val="18"/>
                <w:lang w:val="en-US"/>
              </w:rPr>
            </w:pPr>
            <w:r w:rsidRPr="009B6CB8">
              <w:rPr>
                <w:i/>
                <w:iCs/>
                <w:color w:val="000000"/>
                <w:sz w:val="18"/>
                <w:szCs w:val="18"/>
              </w:rPr>
              <w:t>------------------------------</w:t>
            </w:r>
          </w:p>
        </w:tc>
        <w:tc>
          <w:tcPr>
            <w:tcW w:w="2032" w:type="dxa"/>
            <w:shd w:val="clear" w:color="auto" w:fill="auto"/>
          </w:tcPr>
          <w:p w14:paraId="232E6C5D" w14:textId="7E514311" w:rsidR="00EB6CAC" w:rsidRPr="00E04C3D" w:rsidRDefault="00EB6CAC" w:rsidP="00383BE0">
            <w:pPr>
              <w:pStyle w:val="Normal1"/>
              <w:keepNext/>
              <w:rPr>
                <w:color w:val="0070C0"/>
                <w:sz w:val="18"/>
                <w:szCs w:val="18"/>
                <w:lang w:val="en-US"/>
              </w:rPr>
            </w:pPr>
            <w:r w:rsidRPr="003364C7">
              <w:rPr>
                <w:i/>
                <w:iCs/>
                <w:color w:val="000000"/>
                <w:sz w:val="18"/>
                <w:szCs w:val="18"/>
              </w:rPr>
              <w:t>------------------------------</w:t>
            </w:r>
          </w:p>
        </w:tc>
      </w:tr>
      <w:tr w:rsidR="00EB6CAC" w:rsidRPr="00E04C3D" w14:paraId="4AD2BAC4" w14:textId="77777777" w:rsidTr="00A07A89">
        <w:trPr>
          <w:jc w:val="center"/>
        </w:trPr>
        <w:tc>
          <w:tcPr>
            <w:tcW w:w="3857" w:type="dxa"/>
            <w:shd w:val="clear" w:color="auto" w:fill="auto"/>
            <w:vAlign w:val="center"/>
          </w:tcPr>
          <w:p w14:paraId="64FED2A7" w14:textId="77777777" w:rsidR="00EB6CAC" w:rsidRPr="00E04C3D" w:rsidRDefault="00EB6CAC" w:rsidP="00383BE0">
            <w:pPr>
              <w:pStyle w:val="Normal1"/>
              <w:rPr>
                <w:color w:val="000000"/>
                <w:sz w:val="18"/>
                <w:szCs w:val="18"/>
              </w:rPr>
            </w:pPr>
            <w:r w:rsidRPr="00E04C3D">
              <w:rPr>
                <w:color w:val="000000"/>
                <w:sz w:val="18"/>
                <w:szCs w:val="18"/>
              </w:rPr>
              <w:t>Nivel de firma</w:t>
            </w:r>
          </w:p>
        </w:tc>
        <w:tc>
          <w:tcPr>
            <w:tcW w:w="4271" w:type="dxa"/>
            <w:shd w:val="clear" w:color="auto" w:fill="auto"/>
            <w:vAlign w:val="center"/>
          </w:tcPr>
          <w:p w14:paraId="1EE42FFB" w14:textId="77777777" w:rsidR="00EB6CAC" w:rsidRPr="00E04C3D" w:rsidRDefault="00EB6CAC" w:rsidP="00383BE0">
            <w:pPr>
              <w:pStyle w:val="Normal1"/>
              <w:rPr>
                <w:sz w:val="18"/>
                <w:szCs w:val="18"/>
              </w:rPr>
            </w:pPr>
            <w:r w:rsidRPr="00E04C3D">
              <w:rPr>
                <w:sz w:val="18"/>
                <w:szCs w:val="18"/>
              </w:rPr>
              <w:t>17.5.4. Nivel de firma</w:t>
            </w:r>
          </w:p>
        </w:tc>
        <w:tc>
          <w:tcPr>
            <w:tcW w:w="3762" w:type="dxa"/>
            <w:shd w:val="clear" w:color="auto" w:fill="auto"/>
          </w:tcPr>
          <w:p w14:paraId="33116575" w14:textId="0EFD0CEF" w:rsidR="00EB6CAC" w:rsidRPr="00E04C3D" w:rsidRDefault="00EB6CAC" w:rsidP="00383BE0">
            <w:pPr>
              <w:pStyle w:val="Normal1"/>
              <w:rPr>
                <w:color w:val="000000"/>
                <w:sz w:val="18"/>
                <w:szCs w:val="18"/>
              </w:rPr>
            </w:pPr>
            <w:r w:rsidRPr="00CD7B16">
              <w:rPr>
                <w:i/>
                <w:iCs/>
                <w:color w:val="000000"/>
                <w:sz w:val="18"/>
                <w:szCs w:val="18"/>
              </w:rPr>
              <w:t>------------------------------</w:t>
            </w:r>
          </w:p>
        </w:tc>
        <w:tc>
          <w:tcPr>
            <w:tcW w:w="2303" w:type="dxa"/>
            <w:shd w:val="clear" w:color="auto" w:fill="auto"/>
          </w:tcPr>
          <w:p w14:paraId="3D6E18F7" w14:textId="33E6F1F3" w:rsidR="00EB6CAC" w:rsidRPr="00E04C3D" w:rsidRDefault="00EB6CAC" w:rsidP="00383BE0">
            <w:pPr>
              <w:pStyle w:val="Normal1"/>
              <w:keepNext/>
              <w:rPr>
                <w:color w:val="000000"/>
                <w:sz w:val="18"/>
                <w:szCs w:val="18"/>
                <w:lang w:val="en-US"/>
              </w:rPr>
            </w:pPr>
            <w:r w:rsidRPr="009B6CB8">
              <w:rPr>
                <w:i/>
                <w:iCs/>
                <w:color w:val="000000"/>
                <w:sz w:val="18"/>
                <w:szCs w:val="18"/>
              </w:rPr>
              <w:t>------------------------------</w:t>
            </w:r>
          </w:p>
        </w:tc>
        <w:tc>
          <w:tcPr>
            <w:tcW w:w="2032" w:type="dxa"/>
            <w:shd w:val="clear" w:color="auto" w:fill="auto"/>
          </w:tcPr>
          <w:p w14:paraId="43C07EF1" w14:textId="0E86D5AC" w:rsidR="00EB6CAC" w:rsidRPr="00E04C3D" w:rsidRDefault="00EB6CAC" w:rsidP="00383BE0">
            <w:pPr>
              <w:pStyle w:val="Normal1"/>
              <w:keepNext/>
              <w:rPr>
                <w:color w:val="0070C0"/>
                <w:sz w:val="18"/>
                <w:szCs w:val="18"/>
                <w:lang w:val="en-US"/>
              </w:rPr>
            </w:pPr>
            <w:r w:rsidRPr="003364C7">
              <w:rPr>
                <w:i/>
                <w:iCs/>
                <w:color w:val="000000"/>
                <w:sz w:val="18"/>
                <w:szCs w:val="18"/>
              </w:rPr>
              <w:t>------------------------------</w:t>
            </w:r>
          </w:p>
        </w:tc>
      </w:tr>
      <w:tr w:rsidR="00EB6CAC" w:rsidRPr="00E04C3D" w14:paraId="7566819A" w14:textId="77777777" w:rsidTr="00A07A89">
        <w:trPr>
          <w:jc w:val="center"/>
        </w:trPr>
        <w:tc>
          <w:tcPr>
            <w:tcW w:w="3857" w:type="dxa"/>
            <w:shd w:val="clear" w:color="auto" w:fill="auto"/>
            <w:vAlign w:val="center"/>
          </w:tcPr>
          <w:p w14:paraId="1153DB88" w14:textId="77777777" w:rsidR="00EB6CAC" w:rsidRPr="00E04C3D" w:rsidRDefault="00EB6CAC" w:rsidP="00383BE0">
            <w:pPr>
              <w:pStyle w:val="Normal1"/>
              <w:rPr>
                <w:color w:val="000000"/>
                <w:sz w:val="18"/>
                <w:szCs w:val="18"/>
              </w:rPr>
            </w:pPr>
            <w:r w:rsidRPr="00E04C3D">
              <w:rPr>
                <w:color w:val="000000"/>
                <w:sz w:val="18"/>
                <w:szCs w:val="18"/>
              </w:rPr>
              <w:t>Otra información del firmante</w:t>
            </w:r>
          </w:p>
        </w:tc>
        <w:tc>
          <w:tcPr>
            <w:tcW w:w="4271" w:type="dxa"/>
            <w:shd w:val="clear" w:color="auto" w:fill="auto"/>
            <w:vAlign w:val="center"/>
          </w:tcPr>
          <w:p w14:paraId="59199A37" w14:textId="77777777" w:rsidR="00EB6CAC" w:rsidRPr="00E04C3D" w:rsidRDefault="00EB6CAC" w:rsidP="00383BE0">
            <w:pPr>
              <w:pStyle w:val="Normal1"/>
              <w:rPr>
                <w:sz w:val="18"/>
                <w:szCs w:val="18"/>
              </w:rPr>
            </w:pPr>
            <w:r w:rsidRPr="00E04C3D">
              <w:rPr>
                <w:sz w:val="18"/>
                <w:szCs w:val="18"/>
              </w:rPr>
              <w:t>17.5.5. Información adicional</w:t>
            </w:r>
          </w:p>
        </w:tc>
        <w:tc>
          <w:tcPr>
            <w:tcW w:w="3762" w:type="dxa"/>
            <w:shd w:val="clear" w:color="auto" w:fill="auto"/>
          </w:tcPr>
          <w:p w14:paraId="463E1775" w14:textId="1CE5E3AD" w:rsidR="00EB6CAC" w:rsidRPr="00E04C3D" w:rsidRDefault="00EB6CAC" w:rsidP="00383BE0">
            <w:pPr>
              <w:pStyle w:val="Normal1"/>
              <w:rPr>
                <w:color w:val="000000"/>
                <w:sz w:val="18"/>
                <w:szCs w:val="18"/>
              </w:rPr>
            </w:pPr>
            <w:r w:rsidRPr="00CD7B16">
              <w:rPr>
                <w:i/>
                <w:iCs/>
                <w:color w:val="000000"/>
                <w:sz w:val="18"/>
                <w:szCs w:val="18"/>
              </w:rPr>
              <w:t>------------------------------</w:t>
            </w:r>
          </w:p>
        </w:tc>
        <w:tc>
          <w:tcPr>
            <w:tcW w:w="2303" w:type="dxa"/>
            <w:shd w:val="clear" w:color="auto" w:fill="auto"/>
          </w:tcPr>
          <w:p w14:paraId="5716B76C" w14:textId="3DDCC0EF" w:rsidR="00EB6CAC" w:rsidRPr="00E04C3D" w:rsidRDefault="00EB6CAC" w:rsidP="00383BE0">
            <w:pPr>
              <w:pStyle w:val="Normal1"/>
              <w:keepNext/>
              <w:rPr>
                <w:color w:val="000000"/>
                <w:sz w:val="18"/>
                <w:szCs w:val="18"/>
                <w:lang w:val="en-US"/>
              </w:rPr>
            </w:pPr>
            <w:r w:rsidRPr="009B6CB8">
              <w:rPr>
                <w:i/>
                <w:iCs/>
                <w:color w:val="000000"/>
                <w:sz w:val="18"/>
                <w:szCs w:val="18"/>
              </w:rPr>
              <w:t>------------------------------</w:t>
            </w:r>
          </w:p>
        </w:tc>
        <w:tc>
          <w:tcPr>
            <w:tcW w:w="2032" w:type="dxa"/>
            <w:shd w:val="clear" w:color="auto" w:fill="auto"/>
          </w:tcPr>
          <w:p w14:paraId="1D8794DC" w14:textId="65BFE0A7" w:rsidR="00EB6CAC" w:rsidRPr="00E04C3D" w:rsidRDefault="00EB6CAC" w:rsidP="00383BE0">
            <w:pPr>
              <w:pStyle w:val="Normal1"/>
              <w:keepNext/>
              <w:rPr>
                <w:color w:val="0070C0"/>
                <w:sz w:val="18"/>
                <w:szCs w:val="18"/>
                <w:lang w:val="en-US"/>
              </w:rPr>
            </w:pPr>
            <w:r w:rsidRPr="003364C7">
              <w:rPr>
                <w:i/>
                <w:iCs/>
                <w:color w:val="000000"/>
                <w:sz w:val="18"/>
                <w:szCs w:val="18"/>
              </w:rPr>
              <w:t>------------------------------</w:t>
            </w:r>
          </w:p>
        </w:tc>
      </w:tr>
      <w:tr w:rsidR="00D61001" w:rsidRPr="00E04C3D" w14:paraId="523AC034" w14:textId="77777777" w:rsidTr="00A07A89">
        <w:trPr>
          <w:jc w:val="center"/>
        </w:trPr>
        <w:tc>
          <w:tcPr>
            <w:tcW w:w="3857" w:type="dxa"/>
            <w:shd w:val="clear" w:color="auto" w:fill="auto"/>
            <w:vAlign w:val="center"/>
          </w:tcPr>
          <w:p w14:paraId="7886EE4C" w14:textId="77777777" w:rsidR="00D61001" w:rsidRPr="00E04C3D" w:rsidRDefault="00D61001" w:rsidP="00383BE0">
            <w:pPr>
              <w:pStyle w:val="Normal1"/>
              <w:rPr>
                <w:bCs/>
                <w:color w:val="000000"/>
                <w:sz w:val="18"/>
                <w:szCs w:val="18"/>
              </w:rPr>
            </w:pPr>
            <w:r w:rsidRPr="00E04C3D">
              <w:rPr>
                <w:bCs/>
                <w:color w:val="000000"/>
                <w:sz w:val="18"/>
                <w:szCs w:val="18"/>
              </w:rPr>
              <w:t>Tipo de documento</w:t>
            </w:r>
          </w:p>
        </w:tc>
        <w:tc>
          <w:tcPr>
            <w:tcW w:w="4271" w:type="dxa"/>
            <w:shd w:val="clear" w:color="auto" w:fill="auto"/>
            <w:vAlign w:val="center"/>
          </w:tcPr>
          <w:p w14:paraId="6B70D577" w14:textId="77777777" w:rsidR="00D61001" w:rsidRPr="00E04C3D" w:rsidRDefault="00D61001" w:rsidP="00383BE0">
            <w:pPr>
              <w:pStyle w:val="Normal1"/>
              <w:rPr>
                <w:bCs/>
                <w:color w:val="000000"/>
                <w:sz w:val="18"/>
                <w:szCs w:val="18"/>
              </w:rPr>
            </w:pPr>
            <w:r w:rsidRPr="00E04C3D">
              <w:rPr>
                <w:bCs/>
                <w:color w:val="000000"/>
                <w:sz w:val="18"/>
                <w:szCs w:val="18"/>
              </w:rPr>
              <w:t>18. Tipo documental</w:t>
            </w:r>
          </w:p>
        </w:tc>
        <w:tc>
          <w:tcPr>
            <w:tcW w:w="3762" w:type="dxa"/>
            <w:shd w:val="clear" w:color="auto" w:fill="auto"/>
            <w:vAlign w:val="center"/>
          </w:tcPr>
          <w:p w14:paraId="62BA19CF" w14:textId="77777777" w:rsidR="00D61001" w:rsidRPr="00E04C3D" w:rsidRDefault="00D61001" w:rsidP="00383BE0">
            <w:pPr>
              <w:pStyle w:val="Normal1"/>
              <w:rPr>
                <w:bCs/>
                <w:sz w:val="18"/>
                <w:szCs w:val="18"/>
              </w:rPr>
            </w:pPr>
            <w:r w:rsidRPr="00E04C3D">
              <w:rPr>
                <w:bCs/>
                <w:sz w:val="18"/>
                <w:szCs w:val="18"/>
              </w:rPr>
              <w:t>E11 Documentary Form</w:t>
            </w:r>
          </w:p>
        </w:tc>
        <w:tc>
          <w:tcPr>
            <w:tcW w:w="2303" w:type="dxa"/>
            <w:shd w:val="clear" w:color="auto" w:fill="auto"/>
            <w:vAlign w:val="center"/>
          </w:tcPr>
          <w:p w14:paraId="187D037A" w14:textId="77777777" w:rsidR="00D61001" w:rsidRPr="00E04C3D" w:rsidRDefault="00D61001" w:rsidP="00383BE0">
            <w:pPr>
              <w:pStyle w:val="Normal1"/>
              <w:keepNext/>
              <w:rPr>
                <w:bCs/>
                <w:color w:val="000000"/>
                <w:sz w:val="18"/>
                <w:szCs w:val="18"/>
                <w:lang w:val="en-US"/>
              </w:rPr>
            </w:pPr>
            <w:r w:rsidRPr="00E04C3D">
              <w:rPr>
                <w:bCs/>
                <w:color w:val="000000"/>
                <w:sz w:val="18"/>
                <w:szCs w:val="18"/>
                <w:lang w:val="en-US"/>
              </w:rPr>
              <w:t>&lt;DOC_TIPODOC&gt;</w:t>
            </w:r>
          </w:p>
        </w:tc>
        <w:tc>
          <w:tcPr>
            <w:tcW w:w="2032" w:type="dxa"/>
            <w:shd w:val="clear" w:color="auto" w:fill="auto"/>
            <w:vAlign w:val="center"/>
          </w:tcPr>
          <w:p w14:paraId="0EFB1AAB" w14:textId="77777777" w:rsidR="00D61001" w:rsidRPr="00E04C3D" w:rsidRDefault="00D61001" w:rsidP="00383BE0">
            <w:pPr>
              <w:pStyle w:val="Normal1"/>
              <w:keepNext/>
              <w:rPr>
                <w:bCs/>
                <w:sz w:val="18"/>
                <w:szCs w:val="18"/>
                <w:lang w:val="en-US"/>
              </w:rPr>
            </w:pPr>
            <w:r w:rsidRPr="00E04C3D">
              <w:rPr>
                <w:bCs/>
                <w:sz w:val="18"/>
                <w:szCs w:val="18"/>
                <w:lang w:val="en-US"/>
              </w:rPr>
              <w:t>&lt;descriptivenote&gt;</w:t>
            </w:r>
          </w:p>
        </w:tc>
      </w:tr>
      <w:tr w:rsidR="00EB6CAC" w:rsidRPr="00E04C3D" w14:paraId="6AC678EF" w14:textId="77777777" w:rsidTr="00A07A89">
        <w:trPr>
          <w:jc w:val="center"/>
        </w:trPr>
        <w:tc>
          <w:tcPr>
            <w:tcW w:w="3857" w:type="dxa"/>
            <w:shd w:val="clear" w:color="auto" w:fill="auto"/>
            <w:vAlign w:val="center"/>
          </w:tcPr>
          <w:p w14:paraId="32EC5991" w14:textId="77777777" w:rsidR="00EB6CAC" w:rsidRPr="00E04C3D" w:rsidRDefault="00EB6CAC" w:rsidP="00383BE0">
            <w:pPr>
              <w:pStyle w:val="Normal1"/>
              <w:rPr>
                <w:bCs/>
                <w:color w:val="000000"/>
                <w:sz w:val="18"/>
                <w:szCs w:val="18"/>
              </w:rPr>
            </w:pPr>
            <w:r w:rsidRPr="00E04C3D">
              <w:rPr>
                <w:bCs/>
                <w:color w:val="000000"/>
                <w:sz w:val="18"/>
                <w:szCs w:val="18"/>
              </w:rPr>
              <w:t>Prioridad del documento (pieza)</w:t>
            </w:r>
          </w:p>
        </w:tc>
        <w:tc>
          <w:tcPr>
            <w:tcW w:w="4271" w:type="dxa"/>
            <w:shd w:val="clear" w:color="auto" w:fill="auto"/>
            <w:vAlign w:val="center"/>
          </w:tcPr>
          <w:p w14:paraId="3034DEE0" w14:textId="77777777" w:rsidR="00EB6CAC" w:rsidRPr="00E04C3D" w:rsidRDefault="00EB6CAC" w:rsidP="00383BE0">
            <w:pPr>
              <w:pStyle w:val="Normal1"/>
              <w:rPr>
                <w:bCs/>
                <w:color w:val="000000"/>
                <w:sz w:val="18"/>
                <w:szCs w:val="18"/>
              </w:rPr>
            </w:pPr>
            <w:r w:rsidRPr="00E04C3D">
              <w:rPr>
                <w:bCs/>
                <w:color w:val="000000"/>
                <w:sz w:val="18"/>
                <w:szCs w:val="18"/>
              </w:rPr>
              <w:t>19. Prioridad</w:t>
            </w:r>
          </w:p>
        </w:tc>
        <w:tc>
          <w:tcPr>
            <w:tcW w:w="3762" w:type="dxa"/>
            <w:shd w:val="clear" w:color="auto" w:fill="auto"/>
            <w:vAlign w:val="center"/>
          </w:tcPr>
          <w:p w14:paraId="775710FC" w14:textId="0FA6E732" w:rsidR="00EB6CAC" w:rsidRPr="00E04C3D" w:rsidRDefault="00EB6CAC" w:rsidP="00383BE0">
            <w:pPr>
              <w:pStyle w:val="Normal1"/>
              <w:rPr>
                <w:bCs/>
                <w:color w:val="000000"/>
                <w:sz w:val="18"/>
                <w:szCs w:val="18"/>
              </w:rPr>
            </w:pPr>
            <w:r w:rsidRPr="00463D19">
              <w:rPr>
                <w:i/>
                <w:iCs/>
                <w:color w:val="000000"/>
                <w:sz w:val="18"/>
                <w:szCs w:val="18"/>
              </w:rPr>
              <w:t>------------------------------</w:t>
            </w:r>
          </w:p>
        </w:tc>
        <w:tc>
          <w:tcPr>
            <w:tcW w:w="2303" w:type="dxa"/>
            <w:shd w:val="clear" w:color="auto" w:fill="auto"/>
            <w:vAlign w:val="center"/>
          </w:tcPr>
          <w:p w14:paraId="62339D0A" w14:textId="77777777" w:rsidR="00EB6CAC" w:rsidRPr="00E04C3D" w:rsidRDefault="00EB6CAC" w:rsidP="00383BE0">
            <w:pPr>
              <w:pStyle w:val="Normal1"/>
              <w:keepNext/>
              <w:rPr>
                <w:bCs/>
                <w:color w:val="000000"/>
                <w:sz w:val="18"/>
                <w:szCs w:val="18"/>
                <w:lang w:val="en-US"/>
              </w:rPr>
            </w:pPr>
            <w:r w:rsidRPr="00E04C3D">
              <w:rPr>
                <w:bCs/>
                <w:sz w:val="18"/>
                <w:szCs w:val="18"/>
              </w:rPr>
              <w:t>&lt;DOC_CARACESP&gt;</w:t>
            </w:r>
          </w:p>
        </w:tc>
        <w:tc>
          <w:tcPr>
            <w:tcW w:w="2032" w:type="dxa"/>
            <w:shd w:val="clear" w:color="auto" w:fill="auto"/>
          </w:tcPr>
          <w:p w14:paraId="711C6E75" w14:textId="4993DF1B" w:rsidR="00EB6CAC" w:rsidRPr="00E04C3D" w:rsidRDefault="00EB6CAC" w:rsidP="00383BE0">
            <w:pPr>
              <w:pStyle w:val="Normal1"/>
              <w:keepNext/>
              <w:rPr>
                <w:bCs/>
                <w:color w:val="0070C0"/>
                <w:sz w:val="18"/>
                <w:szCs w:val="18"/>
              </w:rPr>
            </w:pPr>
            <w:r w:rsidRPr="009D0E9F">
              <w:rPr>
                <w:i/>
                <w:iCs/>
                <w:color w:val="000000"/>
                <w:sz w:val="18"/>
                <w:szCs w:val="18"/>
              </w:rPr>
              <w:t>------------------------------</w:t>
            </w:r>
          </w:p>
        </w:tc>
      </w:tr>
      <w:tr w:rsidR="00EB6CAC" w:rsidRPr="00E04C3D" w14:paraId="02610937" w14:textId="77777777" w:rsidTr="00A07A89">
        <w:trPr>
          <w:jc w:val="center"/>
        </w:trPr>
        <w:tc>
          <w:tcPr>
            <w:tcW w:w="3857" w:type="dxa"/>
            <w:shd w:val="clear" w:color="auto" w:fill="auto"/>
            <w:vAlign w:val="center"/>
          </w:tcPr>
          <w:p w14:paraId="5B1A6188" w14:textId="77777777" w:rsidR="00EB6CAC" w:rsidRPr="00E04C3D" w:rsidRDefault="00EB6CAC" w:rsidP="00383BE0">
            <w:pPr>
              <w:pStyle w:val="Normal1"/>
              <w:rPr>
                <w:bCs/>
                <w:color w:val="000000"/>
                <w:sz w:val="18"/>
                <w:szCs w:val="18"/>
              </w:rPr>
            </w:pPr>
            <w:r w:rsidRPr="00E04C3D">
              <w:rPr>
                <w:bCs/>
                <w:color w:val="000000"/>
                <w:sz w:val="18"/>
                <w:szCs w:val="18"/>
              </w:rPr>
              <w:t>Estado de elaboración del documento (pieza)</w:t>
            </w:r>
          </w:p>
        </w:tc>
        <w:tc>
          <w:tcPr>
            <w:tcW w:w="4271" w:type="dxa"/>
            <w:shd w:val="clear" w:color="auto" w:fill="auto"/>
            <w:vAlign w:val="center"/>
          </w:tcPr>
          <w:p w14:paraId="1E1C903A" w14:textId="77777777" w:rsidR="00EB6CAC" w:rsidRPr="00E04C3D" w:rsidRDefault="00EB6CAC" w:rsidP="00383BE0">
            <w:pPr>
              <w:pStyle w:val="Normal1"/>
              <w:rPr>
                <w:bCs/>
                <w:color w:val="000000"/>
                <w:sz w:val="18"/>
                <w:szCs w:val="18"/>
              </w:rPr>
            </w:pPr>
            <w:r w:rsidRPr="00E04C3D">
              <w:rPr>
                <w:bCs/>
                <w:color w:val="000000"/>
                <w:sz w:val="18"/>
                <w:szCs w:val="18"/>
              </w:rPr>
              <w:t>20. Estado de elaboración</w:t>
            </w:r>
          </w:p>
        </w:tc>
        <w:tc>
          <w:tcPr>
            <w:tcW w:w="3762" w:type="dxa"/>
            <w:shd w:val="clear" w:color="auto" w:fill="auto"/>
            <w:vAlign w:val="center"/>
          </w:tcPr>
          <w:p w14:paraId="48D5B12D" w14:textId="77777777" w:rsidR="00EB6CAC" w:rsidRPr="00E04C3D" w:rsidRDefault="00EB6CAC" w:rsidP="00383BE0">
            <w:pPr>
              <w:pStyle w:val="Normal1"/>
              <w:rPr>
                <w:bCs/>
                <w:color w:val="000000"/>
                <w:sz w:val="18"/>
                <w:szCs w:val="18"/>
              </w:rPr>
            </w:pPr>
            <w:r w:rsidRPr="00E04C3D">
              <w:rPr>
                <w:bCs/>
                <w:color w:val="000000"/>
                <w:sz w:val="18"/>
                <w:szCs w:val="18"/>
              </w:rPr>
              <w:t>P21 Record state (record)</w:t>
            </w:r>
          </w:p>
        </w:tc>
        <w:tc>
          <w:tcPr>
            <w:tcW w:w="2303" w:type="dxa"/>
            <w:shd w:val="clear" w:color="auto" w:fill="auto"/>
            <w:vAlign w:val="center"/>
          </w:tcPr>
          <w:p w14:paraId="48FAD65A" w14:textId="77777777" w:rsidR="00EB6CAC" w:rsidRPr="00E04C3D" w:rsidRDefault="00EB6CAC" w:rsidP="00383BE0">
            <w:pPr>
              <w:pStyle w:val="Normal1"/>
              <w:keepNext/>
              <w:rPr>
                <w:bCs/>
                <w:color w:val="000000"/>
                <w:sz w:val="18"/>
                <w:szCs w:val="18"/>
                <w:lang w:val="en-US"/>
              </w:rPr>
            </w:pPr>
            <w:r w:rsidRPr="00E04C3D">
              <w:rPr>
                <w:bCs/>
                <w:color w:val="000000"/>
                <w:sz w:val="18"/>
                <w:szCs w:val="18"/>
                <w:lang w:val="en-US"/>
              </w:rPr>
              <w:t>&lt;DOC_TRAD&gt;</w:t>
            </w:r>
          </w:p>
        </w:tc>
        <w:tc>
          <w:tcPr>
            <w:tcW w:w="2032" w:type="dxa"/>
            <w:shd w:val="clear" w:color="auto" w:fill="auto"/>
          </w:tcPr>
          <w:p w14:paraId="59FE0DB7" w14:textId="48E2D910" w:rsidR="00EB6CAC" w:rsidRPr="00E04C3D" w:rsidRDefault="00EB6CAC" w:rsidP="00383BE0">
            <w:pPr>
              <w:pStyle w:val="Normal1"/>
              <w:keepNext/>
              <w:rPr>
                <w:bCs/>
                <w:color w:val="0070C0"/>
                <w:sz w:val="18"/>
                <w:szCs w:val="18"/>
                <w:lang w:val="en-US"/>
              </w:rPr>
            </w:pPr>
            <w:r w:rsidRPr="009D0E9F">
              <w:rPr>
                <w:i/>
                <w:iCs/>
                <w:color w:val="000000"/>
                <w:sz w:val="18"/>
                <w:szCs w:val="18"/>
              </w:rPr>
              <w:t>------------------------------</w:t>
            </w:r>
          </w:p>
        </w:tc>
      </w:tr>
      <w:tr w:rsidR="00EB6CAC" w:rsidRPr="00E04C3D" w14:paraId="1F8FD9E5" w14:textId="77777777" w:rsidTr="00A07A89">
        <w:trPr>
          <w:jc w:val="center"/>
        </w:trPr>
        <w:tc>
          <w:tcPr>
            <w:tcW w:w="3857" w:type="dxa"/>
            <w:shd w:val="clear" w:color="auto" w:fill="auto"/>
            <w:vAlign w:val="center"/>
          </w:tcPr>
          <w:p w14:paraId="5FAB2D63" w14:textId="77777777" w:rsidR="00EB6CAC" w:rsidRPr="00E04C3D" w:rsidRDefault="00EB6CAC" w:rsidP="00383BE0">
            <w:pPr>
              <w:pStyle w:val="Normal1"/>
              <w:rPr>
                <w:bCs/>
                <w:color w:val="000000"/>
                <w:sz w:val="18"/>
                <w:szCs w:val="18"/>
              </w:rPr>
            </w:pPr>
            <w:r w:rsidRPr="00E04C3D">
              <w:rPr>
                <w:bCs/>
                <w:color w:val="000000"/>
                <w:sz w:val="18"/>
                <w:szCs w:val="18"/>
              </w:rPr>
              <w:t>Versión NTI</w:t>
            </w:r>
          </w:p>
        </w:tc>
        <w:tc>
          <w:tcPr>
            <w:tcW w:w="4271" w:type="dxa"/>
            <w:shd w:val="clear" w:color="auto" w:fill="auto"/>
            <w:vAlign w:val="center"/>
          </w:tcPr>
          <w:p w14:paraId="44F927D4" w14:textId="2172A636" w:rsidR="00EB6CAC" w:rsidRPr="00E04C3D" w:rsidRDefault="00EB6CAC" w:rsidP="00383BE0">
            <w:pPr>
              <w:pStyle w:val="Normal1"/>
              <w:rPr>
                <w:bCs/>
                <w:color w:val="000000"/>
                <w:sz w:val="18"/>
                <w:szCs w:val="18"/>
              </w:rPr>
            </w:pPr>
            <w:r w:rsidRPr="00463D19">
              <w:rPr>
                <w:i/>
                <w:iCs/>
                <w:color w:val="000000"/>
                <w:sz w:val="18"/>
                <w:szCs w:val="18"/>
              </w:rPr>
              <w:t>------------------------------</w:t>
            </w:r>
          </w:p>
        </w:tc>
        <w:tc>
          <w:tcPr>
            <w:tcW w:w="3762" w:type="dxa"/>
            <w:shd w:val="clear" w:color="auto" w:fill="auto"/>
          </w:tcPr>
          <w:p w14:paraId="2579B9F9" w14:textId="00E594F1" w:rsidR="00EB6CAC" w:rsidRPr="00E04C3D" w:rsidRDefault="00EB6CAC" w:rsidP="00383BE0">
            <w:pPr>
              <w:pStyle w:val="Normal1"/>
              <w:rPr>
                <w:bCs/>
                <w:color w:val="000000"/>
                <w:sz w:val="18"/>
                <w:szCs w:val="18"/>
              </w:rPr>
            </w:pPr>
            <w:r w:rsidRPr="00C747A4">
              <w:rPr>
                <w:i/>
                <w:iCs/>
                <w:color w:val="000000"/>
                <w:sz w:val="18"/>
                <w:szCs w:val="18"/>
              </w:rPr>
              <w:t>------------------------------</w:t>
            </w:r>
          </w:p>
        </w:tc>
        <w:tc>
          <w:tcPr>
            <w:tcW w:w="2303" w:type="dxa"/>
            <w:shd w:val="clear" w:color="auto" w:fill="auto"/>
          </w:tcPr>
          <w:p w14:paraId="49E043A6" w14:textId="63130C8C" w:rsidR="00EB6CAC" w:rsidRPr="00E04C3D" w:rsidRDefault="00EB6CAC" w:rsidP="00383BE0">
            <w:pPr>
              <w:pStyle w:val="Normal1"/>
              <w:keepNext/>
              <w:rPr>
                <w:bCs/>
                <w:color w:val="000000"/>
                <w:sz w:val="18"/>
                <w:szCs w:val="18"/>
                <w:lang w:val="en-US"/>
              </w:rPr>
            </w:pPr>
            <w:r w:rsidRPr="00A82064">
              <w:rPr>
                <w:i/>
                <w:iCs/>
                <w:color w:val="000000"/>
                <w:sz w:val="18"/>
                <w:szCs w:val="18"/>
              </w:rPr>
              <w:t>------------------------------</w:t>
            </w:r>
          </w:p>
        </w:tc>
        <w:tc>
          <w:tcPr>
            <w:tcW w:w="2032" w:type="dxa"/>
            <w:shd w:val="clear" w:color="auto" w:fill="auto"/>
          </w:tcPr>
          <w:p w14:paraId="3B900801" w14:textId="41AE14E0" w:rsidR="00EB6CAC" w:rsidRPr="00E04C3D" w:rsidRDefault="00EB6CAC" w:rsidP="00383BE0">
            <w:pPr>
              <w:pStyle w:val="Normal1"/>
              <w:keepNext/>
              <w:rPr>
                <w:bCs/>
                <w:color w:val="0070C0"/>
                <w:sz w:val="18"/>
                <w:szCs w:val="18"/>
                <w:lang w:val="en-US"/>
              </w:rPr>
            </w:pPr>
            <w:r w:rsidRPr="009D0E9F">
              <w:rPr>
                <w:i/>
                <w:iCs/>
                <w:color w:val="000000"/>
                <w:sz w:val="18"/>
                <w:szCs w:val="18"/>
              </w:rPr>
              <w:t>------------------------------</w:t>
            </w:r>
          </w:p>
        </w:tc>
      </w:tr>
      <w:tr w:rsidR="00EB6CAC" w:rsidRPr="00E04C3D" w14:paraId="72AC383A" w14:textId="77777777" w:rsidTr="00A07A89">
        <w:trPr>
          <w:jc w:val="center"/>
        </w:trPr>
        <w:tc>
          <w:tcPr>
            <w:tcW w:w="3857" w:type="dxa"/>
            <w:shd w:val="clear" w:color="auto" w:fill="auto"/>
            <w:vAlign w:val="center"/>
          </w:tcPr>
          <w:p w14:paraId="6CA6DD43" w14:textId="77777777" w:rsidR="00EB6CAC" w:rsidRPr="00E04C3D" w:rsidRDefault="00EB6CAC" w:rsidP="00383BE0">
            <w:pPr>
              <w:pStyle w:val="Normal1"/>
              <w:rPr>
                <w:i/>
                <w:iCs/>
                <w:color w:val="000000"/>
                <w:sz w:val="18"/>
                <w:szCs w:val="18"/>
              </w:rPr>
            </w:pPr>
            <w:r w:rsidRPr="00E04C3D">
              <w:rPr>
                <w:i/>
                <w:iCs/>
                <w:color w:val="000000"/>
                <w:sz w:val="18"/>
                <w:szCs w:val="18"/>
              </w:rPr>
              <w:t>Versión NTI del expediente</w:t>
            </w:r>
          </w:p>
        </w:tc>
        <w:tc>
          <w:tcPr>
            <w:tcW w:w="4271" w:type="dxa"/>
            <w:shd w:val="clear" w:color="auto" w:fill="auto"/>
            <w:vAlign w:val="center"/>
          </w:tcPr>
          <w:p w14:paraId="58834096" w14:textId="77777777" w:rsidR="00EB6CAC" w:rsidRPr="00E04C3D" w:rsidRDefault="00EB6CAC" w:rsidP="00383BE0">
            <w:pPr>
              <w:pStyle w:val="Normal1"/>
              <w:rPr>
                <w:i/>
                <w:iCs/>
                <w:color w:val="000000"/>
                <w:sz w:val="18"/>
                <w:szCs w:val="18"/>
              </w:rPr>
            </w:pPr>
            <w:r w:rsidRPr="00E04C3D">
              <w:rPr>
                <w:i/>
                <w:iCs/>
                <w:color w:val="000000"/>
                <w:sz w:val="18"/>
                <w:szCs w:val="18"/>
              </w:rPr>
              <w:t>23. Versión NTI</w:t>
            </w:r>
          </w:p>
        </w:tc>
        <w:tc>
          <w:tcPr>
            <w:tcW w:w="3762" w:type="dxa"/>
            <w:shd w:val="clear" w:color="auto" w:fill="auto"/>
          </w:tcPr>
          <w:p w14:paraId="3E518E0A" w14:textId="028F96FB" w:rsidR="00EB6CAC" w:rsidRPr="00E04C3D" w:rsidRDefault="00EB6CAC" w:rsidP="00383BE0">
            <w:pPr>
              <w:pStyle w:val="Normal1"/>
              <w:rPr>
                <w:i/>
                <w:iCs/>
                <w:color w:val="000000"/>
                <w:sz w:val="18"/>
                <w:szCs w:val="18"/>
              </w:rPr>
            </w:pPr>
            <w:r w:rsidRPr="00C747A4">
              <w:rPr>
                <w:i/>
                <w:iCs/>
                <w:color w:val="000000"/>
                <w:sz w:val="18"/>
                <w:szCs w:val="18"/>
              </w:rPr>
              <w:t>------------------------------</w:t>
            </w:r>
          </w:p>
        </w:tc>
        <w:tc>
          <w:tcPr>
            <w:tcW w:w="2303" w:type="dxa"/>
            <w:shd w:val="clear" w:color="auto" w:fill="auto"/>
          </w:tcPr>
          <w:p w14:paraId="59C2DD6A" w14:textId="6CD55376" w:rsidR="00EB6CAC" w:rsidRPr="00E04C3D" w:rsidRDefault="00EB6CAC" w:rsidP="00383BE0">
            <w:pPr>
              <w:pStyle w:val="Normal1"/>
              <w:keepNext/>
              <w:rPr>
                <w:i/>
                <w:iCs/>
                <w:color w:val="000000"/>
                <w:sz w:val="18"/>
                <w:szCs w:val="18"/>
                <w:lang w:val="en-US"/>
              </w:rPr>
            </w:pPr>
            <w:r w:rsidRPr="00A82064">
              <w:rPr>
                <w:i/>
                <w:iCs/>
                <w:color w:val="000000"/>
                <w:sz w:val="18"/>
                <w:szCs w:val="18"/>
              </w:rPr>
              <w:t>------------------------------</w:t>
            </w:r>
          </w:p>
        </w:tc>
        <w:tc>
          <w:tcPr>
            <w:tcW w:w="2032" w:type="dxa"/>
            <w:shd w:val="clear" w:color="auto" w:fill="auto"/>
          </w:tcPr>
          <w:p w14:paraId="23B505CC" w14:textId="4E63BBF4" w:rsidR="00EB6CAC" w:rsidRPr="00E04C3D" w:rsidRDefault="00EB6CAC" w:rsidP="00383BE0">
            <w:pPr>
              <w:pStyle w:val="Normal1"/>
              <w:keepNext/>
              <w:rPr>
                <w:i/>
                <w:iCs/>
                <w:color w:val="0070C0"/>
                <w:sz w:val="18"/>
                <w:szCs w:val="18"/>
                <w:lang w:val="en-US"/>
              </w:rPr>
            </w:pPr>
            <w:r w:rsidRPr="009D0E9F">
              <w:rPr>
                <w:i/>
                <w:iCs/>
                <w:color w:val="000000"/>
                <w:sz w:val="18"/>
                <w:szCs w:val="18"/>
              </w:rPr>
              <w:t>------------------------------</w:t>
            </w:r>
          </w:p>
        </w:tc>
      </w:tr>
      <w:tr w:rsidR="00EB6CAC" w:rsidRPr="00E04C3D" w14:paraId="5AF1D97C" w14:textId="77777777" w:rsidTr="00A07A89">
        <w:trPr>
          <w:jc w:val="center"/>
        </w:trPr>
        <w:tc>
          <w:tcPr>
            <w:tcW w:w="3857" w:type="dxa"/>
            <w:shd w:val="clear" w:color="auto" w:fill="auto"/>
            <w:vAlign w:val="center"/>
          </w:tcPr>
          <w:p w14:paraId="53F5F019" w14:textId="77777777" w:rsidR="00EB6CAC" w:rsidRPr="00E04C3D" w:rsidRDefault="00EB6CAC" w:rsidP="00383BE0">
            <w:pPr>
              <w:pStyle w:val="Normal1"/>
              <w:rPr>
                <w:i/>
                <w:iCs/>
                <w:color w:val="000000"/>
                <w:sz w:val="18"/>
                <w:szCs w:val="18"/>
              </w:rPr>
            </w:pPr>
            <w:r w:rsidRPr="00E04C3D">
              <w:rPr>
                <w:i/>
                <w:iCs/>
                <w:color w:val="000000"/>
                <w:sz w:val="18"/>
                <w:szCs w:val="18"/>
              </w:rPr>
              <w:t>Versión NTI del documento (pieza)</w:t>
            </w:r>
          </w:p>
        </w:tc>
        <w:tc>
          <w:tcPr>
            <w:tcW w:w="4271" w:type="dxa"/>
            <w:shd w:val="clear" w:color="auto" w:fill="auto"/>
            <w:vAlign w:val="center"/>
          </w:tcPr>
          <w:p w14:paraId="1D08BFA2" w14:textId="77777777" w:rsidR="00EB6CAC" w:rsidRPr="00E04C3D" w:rsidRDefault="00EB6CAC" w:rsidP="00383BE0">
            <w:pPr>
              <w:pStyle w:val="Normal1"/>
              <w:rPr>
                <w:i/>
                <w:iCs/>
                <w:color w:val="000000"/>
                <w:sz w:val="18"/>
                <w:szCs w:val="18"/>
              </w:rPr>
            </w:pPr>
            <w:r w:rsidRPr="00E04C3D">
              <w:rPr>
                <w:i/>
                <w:iCs/>
                <w:color w:val="000000"/>
                <w:sz w:val="18"/>
                <w:szCs w:val="18"/>
              </w:rPr>
              <w:t>23. Versión NTI</w:t>
            </w:r>
          </w:p>
        </w:tc>
        <w:tc>
          <w:tcPr>
            <w:tcW w:w="3762" w:type="dxa"/>
            <w:shd w:val="clear" w:color="auto" w:fill="auto"/>
          </w:tcPr>
          <w:p w14:paraId="73AC6771" w14:textId="599FBBDA" w:rsidR="00EB6CAC" w:rsidRPr="00E04C3D" w:rsidRDefault="00EB6CAC" w:rsidP="00383BE0">
            <w:pPr>
              <w:pStyle w:val="Normal1"/>
              <w:rPr>
                <w:i/>
                <w:iCs/>
                <w:color w:val="000000"/>
                <w:sz w:val="18"/>
                <w:szCs w:val="18"/>
              </w:rPr>
            </w:pPr>
            <w:r w:rsidRPr="00C747A4">
              <w:rPr>
                <w:i/>
                <w:iCs/>
                <w:color w:val="000000"/>
                <w:sz w:val="18"/>
                <w:szCs w:val="18"/>
              </w:rPr>
              <w:t>------------------------------</w:t>
            </w:r>
          </w:p>
        </w:tc>
        <w:tc>
          <w:tcPr>
            <w:tcW w:w="2303" w:type="dxa"/>
            <w:shd w:val="clear" w:color="auto" w:fill="auto"/>
          </w:tcPr>
          <w:p w14:paraId="38093FBB" w14:textId="4EEFD8B1" w:rsidR="00EB6CAC" w:rsidRPr="00E04C3D" w:rsidRDefault="00EB6CAC" w:rsidP="00383BE0">
            <w:pPr>
              <w:pStyle w:val="Normal1"/>
              <w:keepNext/>
              <w:rPr>
                <w:i/>
                <w:iCs/>
                <w:color w:val="000000"/>
                <w:sz w:val="18"/>
                <w:szCs w:val="18"/>
                <w:lang w:val="en-US"/>
              </w:rPr>
            </w:pPr>
            <w:r w:rsidRPr="00A82064">
              <w:rPr>
                <w:i/>
                <w:iCs/>
                <w:color w:val="000000"/>
                <w:sz w:val="18"/>
                <w:szCs w:val="18"/>
              </w:rPr>
              <w:t>------------------------------</w:t>
            </w:r>
          </w:p>
        </w:tc>
        <w:tc>
          <w:tcPr>
            <w:tcW w:w="2032" w:type="dxa"/>
            <w:shd w:val="clear" w:color="auto" w:fill="auto"/>
          </w:tcPr>
          <w:p w14:paraId="55DEAF24" w14:textId="632E4CAA" w:rsidR="00EB6CAC" w:rsidRPr="00E04C3D" w:rsidRDefault="00EB6CAC" w:rsidP="00383BE0">
            <w:pPr>
              <w:pStyle w:val="Normal1"/>
              <w:keepNext/>
              <w:rPr>
                <w:i/>
                <w:iCs/>
                <w:color w:val="0070C0"/>
                <w:sz w:val="18"/>
                <w:szCs w:val="18"/>
                <w:lang w:val="en-US"/>
              </w:rPr>
            </w:pPr>
            <w:r w:rsidRPr="009D0E9F">
              <w:rPr>
                <w:i/>
                <w:iCs/>
                <w:color w:val="000000"/>
                <w:sz w:val="18"/>
                <w:szCs w:val="18"/>
              </w:rPr>
              <w:t>------------------------------</w:t>
            </w:r>
          </w:p>
        </w:tc>
      </w:tr>
      <w:tr w:rsidR="00EB6CAC" w:rsidRPr="00E04C3D" w14:paraId="588CB1AF" w14:textId="77777777" w:rsidTr="00A07A89">
        <w:trPr>
          <w:jc w:val="center"/>
        </w:trPr>
        <w:tc>
          <w:tcPr>
            <w:tcW w:w="3857" w:type="dxa"/>
            <w:shd w:val="clear" w:color="auto" w:fill="auto"/>
            <w:vAlign w:val="center"/>
          </w:tcPr>
          <w:p w14:paraId="0B3148FC" w14:textId="77777777" w:rsidR="00EB6CAC" w:rsidRPr="00E04C3D" w:rsidRDefault="00EB6CAC" w:rsidP="00383BE0">
            <w:pPr>
              <w:pStyle w:val="Normal1"/>
              <w:rPr>
                <w:bCs/>
                <w:color w:val="000000"/>
                <w:sz w:val="18"/>
                <w:szCs w:val="18"/>
              </w:rPr>
            </w:pPr>
            <w:r w:rsidRPr="00E04C3D">
              <w:rPr>
                <w:bCs/>
                <w:color w:val="000000"/>
                <w:sz w:val="18"/>
                <w:szCs w:val="18"/>
              </w:rPr>
              <w:t>Órgano DIR3</w:t>
            </w:r>
          </w:p>
        </w:tc>
        <w:tc>
          <w:tcPr>
            <w:tcW w:w="4271" w:type="dxa"/>
            <w:shd w:val="clear" w:color="auto" w:fill="auto"/>
            <w:vAlign w:val="center"/>
          </w:tcPr>
          <w:p w14:paraId="7CC9A457" w14:textId="465F19B1" w:rsidR="00EB6CAC" w:rsidRPr="00E04C3D" w:rsidRDefault="00EB6CAC" w:rsidP="00383BE0">
            <w:pPr>
              <w:pStyle w:val="Normal1"/>
              <w:rPr>
                <w:bCs/>
                <w:color w:val="000000"/>
                <w:sz w:val="18"/>
                <w:szCs w:val="18"/>
              </w:rPr>
            </w:pPr>
            <w:r w:rsidRPr="00463D19">
              <w:rPr>
                <w:i/>
                <w:iCs/>
                <w:color w:val="000000"/>
                <w:sz w:val="18"/>
                <w:szCs w:val="18"/>
              </w:rPr>
              <w:t>------------------------------</w:t>
            </w:r>
          </w:p>
        </w:tc>
        <w:tc>
          <w:tcPr>
            <w:tcW w:w="3762" w:type="dxa"/>
            <w:shd w:val="clear" w:color="auto" w:fill="auto"/>
          </w:tcPr>
          <w:p w14:paraId="5EB291AB" w14:textId="5FF68706" w:rsidR="00EB6CAC" w:rsidRPr="00E04C3D" w:rsidRDefault="00EB6CAC" w:rsidP="00383BE0">
            <w:pPr>
              <w:pStyle w:val="Normal1"/>
              <w:rPr>
                <w:bCs/>
                <w:color w:val="000000"/>
                <w:sz w:val="18"/>
                <w:szCs w:val="18"/>
              </w:rPr>
            </w:pPr>
            <w:r w:rsidRPr="00C747A4">
              <w:rPr>
                <w:i/>
                <w:iCs/>
                <w:color w:val="000000"/>
                <w:sz w:val="18"/>
                <w:szCs w:val="18"/>
              </w:rPr>
              <w:t>------------------------------</w:t>
            </w:r>
          </w:p>
        </w:tc>
        <w:tc>
          <w:tcPr>
            <w:tcW w:w="2303" w:type="dxa"/>
            <w:shd w:val="clear" w:color="auto" w:fill="auto"/>
          </w:tcPr>
          <w:p w14:paraId="038B34E7" w14:textId="6258DDD5" w:rsidR="00EB6CAC" w:rsidRPr="00E04C3D" w:rsidRDefault="00EB6CAC" w:rsidP="00383BE0">
            <w:pPr>
              <w:pStyle w:val="Normal1"/>
              <w:keepNext/>
              <w:rPr>
                <w:bCs/>
                <w:color w:val="000000"/>
                <w:sz w:val="18"/>
                <w:szCs w:val="18"/>
                <w:lang w:val="en-US"/>
              </w:rPr>
            </w:pPr>
            <w:r w:rsidRPr="00A82064">
              <w:rPr>
                <w:i/>
                <w:iCs/>
                <w:color w:val="000000"/>
                <w:sz w:val="18"/>
                <w:szCs w:val="18"/>
              </w:rPr>
              <w:t>------------------------------</w:t>
            </w:r>
          </w:p>
        </w:tc>
        <w:tc>
          <w:tcPr>
            <w:tcW w:w="2032" w:type="dxa"/>
            <w:shd w:val="clear" w:color="auto" w:fill="auto"/>
          </w:tcPr>
          <w:p w14:paraId="0E7924FD" w14:textId="02400B79" w:rsidR="00EB6CAC" w:rsidRPr="00E04C3D" w:rsidRDefault="00EB6CAC" w:rsidP="00383BE0">
            <w:pPr>
              <w:pStyle w:val="Normal1"/>
              <w:keepNext/>
              <w:rPr>
                <w:bCs/>
                <w:color w:val="0070C0"/>
                <w:sz w:val="18"/>
                <w:szCs w:val="18"/>
                <w:lang w:val="en-US"/>
              </w:rPr>
            </w:pPr>
            <w:r w:rsidRPr="009D0E9F">
              <w:rPr>
                <w:i/>
                <w:iCs/>
                <w:color w:val="000000"/>
                <w:sz w:val="18"/>
                <w:szCs w:val="18"/>
              </w:rPr>
              <w:t>------------------------------</w:t>
            </w:r>
          </w:p>
        </w:tc>
      </w:tr>
      <w:tr w:rsidR="00EB6CAC" w:rsidRPr="00E04C3D" w14:paraId="1A72CB89" w14:textId="77777777" w:rsidTr="00A07A89">
        <w:trPr>
          <w:jc w:val="center"/>
        </w:trPr>
        <w:tc>
          <w:tcPr>
            <w:tcW w:w="3857" w:type="dxa"/>
            <w:shd w:val="clear" w:color="auto" w:fill="auto"/>
            <w:vAlign w:val="center"/>
          </w:tcPr>
          <w:p w14:paraId="2889741F" w14:textId="77777777" w:rsidR="00EB6CAC" w:rsidRPr="00E04C3D" w:rsidRDefault="00EB6CAC" w:rsidP="00383BE0">
            <w:pPr>
              <w:pStyle w:val="Normal1"/>
              <w:rPr>
                <w:i/>
                <w:iCs/>
                <w:color w:val="000000"/>
                <w:sz w:val="18"/>
                <w:szCs w:val="18"/>
              </w:rPr>
            </w:pPr>
            <w:r w:rsidRPr="00E04C3D">
              <w:rPr>
                <w:i/>
                <w:iCs/>
                <w:color w:val="000000"/>
                <w:sz w:val="18"/>
                <w:szCs w:val="18"/>
              </w:rPr>
              <w:t>Código DIR3</w:t>
            </w:r>
          </w:p>
        </w:tc>
        <w:tc>
          <w:tcPr>
            <w:tcW w:w="4271" w:type="dxa"/>
            <w:vMerge w:val="restart"/>
            <w:shd w:val="clear" w:color="auto" w:fill="auto"/>
            <w:vAlign w:val="center"/>
          </w:tcPr>
          <w:p w14:paraId="3C38922B" w14:textId="77777777" w:rsidR="00EB6CAC" w:rsidRPr="00E04C3D" w:rsidRDefault="00EB6CAC" w:rsidP="00383BE0">
            <w:pPr>
              <w:pStyle w:val="Normal1"/>
              <w:rPr>
                <w:i/>
                <w:iCs/>
                <w:color w:val="000000"/>
                <w:sz w:val="18"/>
                <w:szCs w:val="18"/>
              </w:rPr>
            </w:pPr>
            <w:r w:rsidRPr="00E04C3D">
              <w:rPr>
                <w:i/>
                <w:iCs/>
                <w:color w:val="000000"/>
                <w:sz w:val="18"/>
                <w:szCs w:val="18"/>
              </w:rPr>
              <w:t>24. Órgano</w:t>
            </w:r>
          </w:p>
        </w:tc>
        <w:tc>
          <w:tcPr>
            <w:tcW w:w="3762" w:type="dxa"/>
            <w:vMerge w:val="restart"/>
            <w:shd w:val="clear" w:color="auto" w:fill="auto"/>
            <w:vAlign w:val="center"/>
          </w:tcPr>
          <w:p w14:paraId="614C4B58" w14:textId="77777777" w:rsidR="00EB6CAC" w:rsidRPr="00E04C3D" w:rsidRDefault="00EB6CAC" w:rsidP="00383BE0">
            <w:pPr>
              <w:pStyle w:val="Normal1"/>
              <w:rPr>
                <w:i/>
                <w:iCs/>
                <w:color w:val="000000"/>
                <w:sz w:val="18"/>
                <w:szCs w:val="18"/>
              </w:rPr>
            </w:pPr>
            <w:r w:rsidRPr="00E04C3D">
              <w:rPr>
                <w:i/>
                <w:iCs/>
                <w:color w:val="000000"/>
                <w:sz w:val="18"/>
                <w:szCs w:val="18"/>
              </w:rPr>
              <w:t>P32 Type</w:t>
            </w:r>
          </w:p>
        </w:tc>
        <w:tc>
          <w:tcPr>
            <w:tcW w:w="2303" w:type="dxa"/>
            <w:shd w:val="clear" w:color="auto" w:fill="auto"/>
          </w:tcPr>
          <w:p w14:paraId="46F352FF" w14:textId="064324ED" w:rsidR="00EB6CAC" w:rsidRPr="00E04C3D" w:rsidRDefault="00EB6CAC" w:rsidP="00383BE0">
            <w:pPr>
              <w:pStyle w:val="Normal1"/>
              <w:keepNext/>
              <w:rPr>
                <w:i/>
                <w:iCs/>
                <w:color w:val="000000"/>
                <w:sz w:val="18"/>
                <w:szCs w:val="18"/>
                <w:lang w:val="en-US"/>
              </w:rPr>
            </w:pPr>
            <w:r w:rsidRPr="00A82064">
              <w:rPr>
                <w:i/>
                <w:iCs/>
                <w:color w:val="000000"/>
                <w:sz w:val="18"/>
                <w:szCs w:val="18"/>
              </w:rPr>
              <w:t>------------------------------</w:t>
            </w:r>
          </w:p>
        </w:tc>
        <w:tc>
          <w:tcPr>
            <w:tcW w:w="2032" w:type="dxa"/>
            <w:vMerge w:val="restart"/>
            <w:shd w:val="clear" w:color="auto" w:fill="auto"/>
            <w:vAlign w:val="center"/>
          </w:tcPr>
          <w:p w14:paraId="7FC3ED47" w14:textId="77777777" w:rsidR="00EB6CAC" w:rsidRPr="00E04C3D" w:rsidRDefault="00EB6CAC" w:rsidP="00383BE0">
            <w:pPr>
              <w:pStyle w:val="Normal1"/>
              <w:keepNext/>
              <w:rPr>
                <w:i/>
                <w:iCs/>
                <w:sz w:val="18"/>
                <w:szCs w:val="18"/>
                <w:lang w:val="en-US"/>
              </w:rPr>
            </w:pPr>
            <w:r w:rsidRPr="00E04C3D">
              <w:rPr>
                <w:i/>
                <w:iCs/>
                <w:sz w:val="18"/>
                <w:szCs w:val="18"/>
                <w:lang w:val="en-US"/>
              </w:rPr>
              <w:t>&lt;origination&gt;</w:t>
            </w:r>
          </w:p>
        </w:tc>
      </w:tr>
      <w:tr w:rsidR="00EB6CAC" w:rsidRPr="00E04C3D" w14:paraId="6D318E17" w14:textId="77777777" w:rsidTr="00A07A89">
        <w:trPr>
          <w:jc w:val="center"/>
        </w:trPr>
        <w:tc>
          <w:tcPr>
            <w:tcW w:w="3857" w:type="dxa"/>
            <w:shd w:val="clear" w:color="auto" w:fill="auto"/>
            <w:vAlign w:val="center"/>
          </w:tcPr>
          <w:p w14:paraId="40F6FB4B" w14:textId="77777777" w:rsidR="00EB6CAC" w:rsidRPr="00E04C3D" w:rsidRDefault="00EB6CAC" w:rsidP="00383BE0">
            <w:pPr>
              <w:pStyle w:val="Normal1"/>
              <w:rPr>
                <w:i/>
                <w:iCs/>
                <w:color w:val="000000"/>
                <w:sz w:val="18"/>
                <w:szCs w:val="18"/>
              </w:rPr>
            </w:pPr>
            <w:r w:rsidRPr="00E04C3D">
              <w:rPr>
                <w:i/>
                <w:iCs/>
                <w:color w:val="000000"/>
                <w:sz w:val="18"/>
                <w:szCs w:val="18"/>
              </w:rPr>
              <w:lastRenderedPageBreak/>
              <w:t>Descripción del órgano DIR3</w:t>
            </w:r>
          </w:p>
        </w:tc>
        <w:tc>
          <w:tcPr>
            <w:tcW w:w="4271" w:type="dxa"/>
            <w:vMerge/>
            <w:shd w:val="clear" w:color="auto" w:fill="auto"/>
            <w:vAlign w:val="center"/>
          </w:tcPr>
          <w:p w14:paraId="5E1352BF" w14:textId="77777777" w:rsidR="00EB6CAC" w:rsidRPr="00E04C3D" w:rsidRDefault="00EB6CAC" w:rsidP="00383BE0">
            <w:pPr>
              <w:pStyle w:val="Normal1"/>
              <w:rPr>
                <w:i/>
                <w:iCs/>
                <w:color w:val="000000"/>
                <w:sz w:val="18"/>
                <w:szCs w:val="18"/>
              </w:rPr>
            </w:pPr>
          </w:p>
        </w:tc>
        <w:tc>
          <w:tcPr>
            <w:tcW w:w="3762" w:type="dxa"/>
            <w:vMerge/>
            <w:shd w:val="clear" w:color="auto" w:fill="auto"/>
            <w:vAlign w:val="center"/>
          </w:tcPr>
          <w:p w14:paraId="265A55CF" w14:textId="77777777" w:rsidR="00EB6CAC" w:rsidRPr="00E04C3D" w:rsidRDefault="00EB6CAC" w:rsidP="00383BE0">
            <w:pPr>
              <w:pStyle w:val="Normal1"/>
              <w:rPr>
                <w:i/>
                <w:iCs/>
                <w:color w:val="000000"/>
                <w:sz w:val="18"/>
                <w:szCs w:val="18"/>
              </w:rPr>
            </w:pPr>
          </w:p>
        </w:tc>
        <w:tc>
          <w:tcPr>
            <w:tcW w:w="2303" w:type="dxa"/>
            <w:shd w:val="clear" w:color="auto" w:fill="auto"/>
          </w:tcPr>
          <w:p w14:paraId="729AB9AB" w14:textId="58EC44D4" w:rsidR="00EB6CAC" w:rsidRPr="00E04C3D" w:rsidRDefault="00EB6CAC" w:rsidP="00383BE0">
            <w:pPr>
              <w:pStyle w:val="Normal1"/>
              <w:keepNext/>
              <w:rPr>
                <w:i/>
                <w:iCs/>
                <w:color w:val="000000"/>
                <w:sz w:val="18"/>
                <w:szCs w:val="18"/>
                <w:lang w:val="en-US"/>
              </w:rPr>
            </w:pPr>
            <w:r w:rsidRPr="00A82064">
              <w:rPr>
                <w:i/>
                <w:iCs/>
                <w:color w:val="000000"/>
                <w:sz w:val="18"/>
                <w:szCs w:val="18"/>
              </w:rPr>
              <w:t>------------------------------</w:t>
            </w:r>
          </w:p>
        </w:tc>
        <w:tc>
          <w:tcPr>
            <w:tcW w:w="2032" w:type="dxa"/>
            <w:vMerge/>
            <w:shd w:val="clear" w:color="auto" w:fill="auto"/>
            <w:vAlign w:val="center"/>
          </w:tcPr>
          <w:p w14:paraId="34D1BC4C" w14:textId="77777777" w:rsidR="00EB6CAC" w:rsidRPr="00E04C3D" w:rsidRDefault="00EB6CAC" w:rsidP="00383BE0">
            <w:pPr>
              <w:pStyle w:val="Normal1"/>
              <w:keepNext/>
              <w:rPr>
                <w:i/>
                <w:iCs/>
                <w:color w:val="0070C0"/>
                <w:sz w:val="18"/>
                <w:szCs w:val="18"/>
                <w:lang w:val="en-US"/>
              </w:rPr>
            </w:pPr>
          </w:p>
        </w:tc>
      </w:tr>
      <w:tr w:rsidR="00EB6CAC" w:rsidRPr="00E04C3D" w14:paraId="711C6E0D" w14:textId="77777777" w:rsidTr="00A07A89">
        <w:trPr>
          <w:jc w:val="center"/>
        </w:trPr>
        <w:tc>
          <w:tcPr>
            <w:tcW w:w="3857" w:type="dxa"/>
            <w:shd w:val="clear" w:color="auto" w:fill="auto"/>
            <w:vAlign w:val="center"/>
          </w:tcPr>
          <w:p w14:paraId="21250A6F" w14:textId="77777777" w:rsidR="00EB6CAC" w:rsidRPr="00E04C3D" w:rsidRDefault="00EB6CAC" w:rsidP="00383BE0">
            <w:pPr>
              <w:pStyle w:val="Normal1"/>
              <w:rPr>
                <w:bCs/>
                <w:color w:val="000000"/>
                <w:sz w:val="18"/>
                <w:szCs w:val="18"/>
              </w:rPr>
            </w:pPr>
            <w:r w:rsidRPr="00E04C3D">
              <w:rPr>
                <w:bCs/>
                <w:color w:val="000000"/>
                <w:sz w:val="18"/>
                <w:szCs w:val="18"/>
              </w:rPr>
              <w:t>Origen del documento (pieza)</w:t>
            </w:r>
          </w:p>
        </w:tc>
        <w:tc>
          <w:tcPr>
            <w:tcW w:w="4271" w:type="dxa"/>
            <w:shd w:val="clear" w:color="auto" w:fill="auto"/>
            <w:vAlign w:val="center"/>
          </w:tcPr>
          <w:p w14:paraId="250E0464" w14:textId="77777777" w:rsidR="00EB6CAC" w:rsidRPr="00E04C3D" w:rsidRDefault="00EB6CAC" w:rsidP="00383BE0">
            <w:pPr>
              <w:pStyle w:val="Normal1"/>
              <w:rPr>
                <w:bCs/>
                <w:color w:val="000000"/>
                <w:sz w:val="18"/>
                <w:szCs w:val="18"/>
              </w:rPr>
            </w:pPr>
            <w:r w:rsidRPr="00E04C3D">
              <w:rPr>
                <w:bCs/>
                <w:color w:val="000000"/>
                <w:sz w:val="18"/>
                <w:szCs w:val="18"/>
              </w:rPr>
              <w:t>25. Origen del documento</w:t>
            </w:r>
          </w:p>
        </w:tc>
        <w:tc>
          <w:tcPr>
            <w:tcW w:w="3762" w:type="dxa"/>
            <w:shd w:val="clear" w:color="auto" w:fill="auto"/>
            <w:vAlign w:val="center"/>
          </w:tcPr>
          <w:p w14:paraId="25CB2F6B" w14:textId="4B4D0980" w:rsidR="00EB6CAC" w:rsidRPr="00E04C3D" w:rsidRDefault="00EB6CAC" w:rsidP="00383BE0">
            <w:pPr>
              <w:pStyle w:val="Normal1"/>
              <w:rPr>
                <w:bCs/>
                <w:color w:val="000000"/>
                <w:sz w:val="18"/>
                <w:szCs w:val="18"/>
              </w:rPr>
            </w:pPr>
            <w:r w:rsidRPr="00463D19">
              <w:rPr>
                <w:i/>
                <w:iCs/>
                <w:color w:val="000000"/>
                <w:sz w:val="18"/>
                <w:szCs w:val="18"/>
              </w:rPr>
              <w:t>------------------------------</w:t>
            </w:r>
          </w:p>
        </w:tc>
        <w:tc>
          <w:tcPr>
            <w:tcW w:w="2303" w:type="dxa"/>
            <w:shd w:val="clear" w:color="auto" w:fill="auto"/>
          </w:tcPr>
          <w:p w14:paraId="7EE6F375" w14:textId="7B1963B6" w:rsidR="00EB6CAC" w:rsidRPr="00E04C3D" w:rsidRDefault="00EB6CAC" w:rsidP="00383BE0">
            <w:pPr>
              <w:pStyle w:val="Normal1"/>
              <w:keepNext/>
              <w:rPr>
                <w:bCs/>
                <w:color w:val="000000"/>
                <w:sz w:val="18"/>
                <w:szCs w:val="18"/>
                <w:lang w:val="en-US"/>
              </w:rPr>
            </w:pPr>
            <w:r w:rsidRPr="00A82064">
              <w:rPr>
                <w:i/>
                <w:iCs/>
                <w:color w:val="000000"/>
                <w:sz w:val="18"/>
                <w:szCs w:val="18"/>
              </w:rPr>
              <w:t>------------------------------</w:t>
            </w:r>
          </w:p>
        </w:tc>
        <w:tc>
          <w:tcPr>
            <w:tcW w:w="2032" w:type="dxa"/>
            <w:shd w:val="clear" w:color="auto" w:fill="auto"/>
            <w:vAlign w:val="center"/>
          </w:tcPr>
          <w:p w14:paraId="7D16DCAA" w14:textId="77777777" w:rsidR="00EB6CAC" w:rsidRPr="00E04C3D" w:rsidRDefault="00EB6CAC" w:rsidP="00383BE0">
            <w:pPr>
              <w:pStyle w:val="Normal1"/>
              <w:keepNext/>
              <w:rPr>
                <w:bCs/>
                <w:color w:val="0070C0"/>
                <w:sz w:val="18"/>
                <w:szCs w:val="18"/>
                <w:lang w:val="en-US"/>
              </w:rPr>
            </w:pPr>
          </w:p>
        </w:tc>
      </w:tr>
      <w:tr w:rsidR="00EB6CAC" w:rsidRPr="00E04C3D" w14:paraId="0A79809A" w14:textId="77777777" w:rsidTr="00A07A89">
        <w:trPr>
          <w:jc w:val="center"/>
        </w:trPr>
        <w:tc>
          <w:tcPr>
            <w:tcW w:w="3857" w:type="dxa"/>
            <w:shd w:val="clear" w:color="auto" w:fill="auto"/>
            <w:vAlign w:val="center"/>
          </w:tcPr>
          <w:p w14:paraId="6AB6D225" w14:textId="77777777" w:rsidR="00EB6CAC" w:rsidRPr="00E04C3D" w:rsidRDefault="00EB6CAC" w:rsidP="00383BE0">
            <w:pPr>
              <w:pStyle w:val="Normal1"/>
              <w:rPr>
                <w:bCs/>
                <w:color w:val="000000"/>
                <w:sz w:val="18"/>
                <w:szCs w:val="18"/>
              </w:rPr>
            </w:pPr>
            <w:r w:rsidRPr="00E04C3D">
              <w:rPr>
                <w:bCs/>
                <w:color w:val="000000"/>
                <w:sz w:val="18"/>
                <w:szCs w:val="18"/>
              </w:rPr>
              <w:t>Identificación del documento de origen (pieza)</w:t>
            </w:r>
          </w:p>
        </w:tc>
        <w:tc>
          <w:tcPr>
            <w:tcW w:w="4271" w:type="dxa"/>
            <w:shd w:val="clear" w:color="auto" w:fill="auto"/>
            <w:vAlign w:val="center"/>
          </w:tcPr>
          <w:p w14:paraId="02A8C52A" w14:textId="77777777" w:rsidR="00EB6CAC" w:rsidRPr="00E04C3D" w:rsidRDefault="00EB6CAC" w:rsidP="00383BE0">
            <w:pPr>
              <w:pStyle w:val="Normal1"/>
              <w:rPr>
                <w:bCs/>
                <w:color w:val="000000"/>
                <w:sz w:val="18"/>
                <w:szCs w:val="18"/>
              </w:rPr>
            </w:pPr>
            <w:r w:rsidRPr="00E04C3D">
              <w:rPr>
                <w:bCs/>
                <w:color w:val="000000"/>
                <w:sz w:val="18"/>
                <w:szCs w:val="18"/>
              </w:rPr>
              <w:t>26. Identificación del documento de origen</w:t>
            </w:r>
          </w:p>
        </w:tc>
        <w:tc>
          <w:tcPr>
            <w:tcW w:w="3762" w:type="dxa"/>
            <w:shd w:val="clear" w:color="auto" w:fill="auto"/>
            <w:vAlign w:val="center"/>
          </w:tcPr>
          <w:p w14:paraId="1FA08911" w14:textId="77777777" w:rsidR="00EB6CAC" w:rsidRPr="00E04C3D" w:rsidRDefault="00EB6CAC" w:rsidP="00383BE0">
            <w:pPr>
              <w:pStyle w:val="Normal1"/>
              <w:rPr>
                <w:bCs/>
                <w:color w:val="000000"/>
                <w:sz w:val="18"/>
                <w:szCs w:val="18"/>
              </w:rPr>
            </w:pPr>
            <w:r w:rsidRPr="00E04C3D">
              <w:rPr>
                <w:bCs/>
                <w:color w:val="000000"/>
                <w:sz w:val="18"/>
                <w:szCs w:val="18"/>
              </w:rPr>
              <w:t>P2 Local Identifier</w:t>
            </w:r>
          </w:p>
        </w:tc>
        <w:tc>
          <w:tcPr>
            <w:tcW w:w="2303" w:type="dxa"/>
            <w:shd w:val="clear" w:color="auto" w:fill="auto"/>
          </w:tcPr>
          <w:p w14:paraId="6CB71C7B" w14:textId="18133023" w:rsidR="00EB6CAC" w:rsidRPr="00E04C3D" w:rsidRDefault="00EB6CAC" w:rsidP="00383BE0">
            <w:pPr>
              <w:pStyle w:val="Normal1"/>
              <w:keepNext/>
              <w:rPr>
                <w:bCs/>
                <w:color w:val="000000"/>
                <w:sz w:val="18"/>
                <w:szCs w:val="18"/>
                <w:lang w:val="en-US"/>
              </w:rPr>
            </w:pPr>
            <w:r w:rsidRPr="00A82064">
              <w:rPr>
                <w:i/>
                <w:iCs/>
                <w:color w:val="000000"/>
                <w:sz w:val="18"/>
                <w:szCs w:val="18"/>
              </w:rPr>
              <w:t>------------------------------</w:t>
            </w:r>
          </w:p>
        </w:tc>
        <w:tc>
          <w:tcPr>
            <w:tcW w:w="2032" w:type="dxa"/>
            <w:shd w:val="clear" w:color="auto" w:fill="auto"/>
            <w:vAlign w:val="center"/>
          </w:tcPr>
          <w:p w14:paraId="47CC7A38" w14:textId="77777777" w:rsidR="00EB6CAC" w:rsidRPr="00E04C3D" w:rsidRDefault="00EB6CAC" w:rsidP="00383BE0">
            <w:pPr>
              <w:pStyle w:val="Normal1"/>
              <w:keepNext/>
              <w:rPr>
                <w:bCs/>
                <w:color w:val="0070C0"/>
                <w:sz w:val="18"/>
                <w:szCs w:val="18"/>
                <w:lang w:val="en-US"/>
              </w:rPr>
            </w:pPr>
            <w:r w:rsidRPr="00E04C3D">
              <w:rPr>
                <w:bCs/>
                <w:sz w:val="18"/>
                <w:szCs w:val="18"/>
                <w:lang w:val="en-US"/>
              </w:rPr>
              <w:t>&lt;originalsloc&gt;</w:t>
            </w:r>
          </w:p>
        </w:tc>
      </w:tr>
      <w:tr w:rsidR="00EB6CAC" w:rsidRPr="00E04C3D" w14:paraId="55B37CE9" w14:textId="77777777" w:rsidTr="00A07A89">
        <w:trPr>
          <w:jc w:val="center"/>
        </w:trPr>
        <w:tc>
          <w:tcPr>
            <w:tcW w:w="3857" w:type="dxa"/>
            <w:shd w:val="clear" w:color="auto" w:fill="auto"/>
            <w:vAlign w:val="center"/>
          </w:tcPr>
          <w:p w14:paraId="724747A5" w14:textId="77777777" w:rsidR="00EB6CAC" w:rsidRPr="00E04C3D" w:rsidRDefault="00EB6CAC" w:rsidP="00383BE0">
            <w:pPr>
              <w:pStyle w:val="Normal1"/>
              <w:rPr>
                <w:i/>
                <w:iCs/>
                <w:color w:val="000000"/>
                <w:sz w:val="18"/>
                <w:szCs w:val="18"/>
              </w:rPr>
            </w:pPr>
            <w:r w:rsidRPr="00E04C3D">
              <w:rPr>
                <w:i/>
                <w:iCs/>
                <w:color w:val="000000"/>
                <w:sz w:val="18"/>
                <w:szCs w:val="18"/>
              </w:rPr>
              <w:t>Localización de originales</w:t>
            </w:r>
          </w:p>
        </w:tc>
        <w:tc>
          <w:tcPr>
            <w:tcW w:w="4271" w:type="dxa"/>
            <w:shd w:val="clear" w:color="auto" w:fill="auto"/>
          </w:tcPr>
          <w:p w14:paraId="33946B85" w14:textId="700A7602" w:rsidR="00EB6CAC" w:rsidRPr="00E04C3D" w:rsidRDefault="00EB6CAC" w:rsidP="00383BE0">
            <w:pPr>
              <w:pStyle w:val="Normal1"/>
              <w:rPr>
                <w:i/>
                <w:iCs/>
                <w:color w:val="000000"/>
                <w:sz w:val="18"/>
                <w:szCs w:val="18"/>
              </w:rPr>
            </w:pPr>
            <w:r w:rsidRPr="003F1A8B">
              <w:rPr>
                <w:i/>
                <w:iCs/>
                <w:color w:val="000000"/>
                <w:sz w:val="18"/>
                <w:szCs w:val="18"/>
              </w:rPr>
              <w:t>------------------------------</w:t>
            </w:r>
          </w:p>
        </w:tc>
        <w:tc>
          <w:tcPr>
            <w:tcW w:w="3762" w:type="dxa"/>
            <w:shd w:val="clear" w:color="auto" w:fill="auto"/>
          </w:tcPr>
          <w:p w14:paraId="5FED9A6A" w14:textId="671BBDF5" w:rsidR="00EB6CAC" w:rsidRPr="00E04C3D" w:rsidRDefault="00EB6CAC" w:rsidP="00383BE0">
            <w:pPr>
              <w:pStyle w:val="Normal1"/>
              <w:rPr>
                <w:i/>
                <w:iCs/>
                <w:color w:val="000000"/>
                <w:sz w:val="18"/>
                <w:szCs w:val="18"/>
              </w:rPr>
            </w:pPr>
            <w:r w:rsidRPr="001F4C5B">
              <w:rPr>
                <w:i/>
                <w:iCs/>
                <w:color w:val="000000"/>
                <w:sz w:val="18"/>
                <w:szCs w:val="18"/>
              </w:rPr>
              <w:t>------------------------------</w:t>
            </w:r>
          </w:p>
        </w:tc>
        <w:tc>
          <w:tcPr>
            <w:tcW w:w="2303" w:type="dxa"/>
            <w:shd w:val="clear" w:color="auto" w:fill="auto"/>
          </w:tcPr>
          <w:p w14:paraId="3949D130" w14:textId="332A5B4C" w:rsidR="00EB6CAC" w:rsidRPr="00E04C3D" w:rsidRDefault="00EB6CAC" w:rsidP="00383BE0">
            <w:pPr>
              <w:pStyle w:val="Normal1"/>
              <w:keepNext/>
              <w:rPr>
                <w:i/>
                <w:iCs/>
                <w:color w:val="000000"/>
                <w:sz w:val="18"/>
                <w:szCs w:val="18"/>
                <w:lang w:val="en-US"/>
              </w:rPr>
            </w:pPr>
            <w:r w:rsidRPr="00A82064">
              <w:rPr>
                <w:i/>
                <w:iCs/>
                <w:color w:val="000000"/>
                <w:sz w:val="18"/>
                <w:szCs w:val="18"/>
              </w:rPr>
              <w:t>------------------------------</w:t>
            </w:r>
          </w:p>
        </w:tc>
        <w:tc>
          <w:tcPr>
            <w:tcW w:w="2032" w:type="dxa"/>
            <w:shd w:val="clear" w:color="auto" w:fill="auto"/>
            <w:vAlign w:val="center"/>
          </w:tcPr>
          <w:p w14:paraId="5FEB01DE" w14:textId="77777777" w:rsidR="00EB6CAC" w:rsidRPr="00E04C3D" w:rsidRDefault="00EB6CAC" w:rsidP="00383BE0">
            <w:pPr>
              <w:pStyle w:val="Normal1"/>
              <w:keepNext/>
              <w:rPr>
                <w:i/>
                <w:iCs/>
                <w:sz w:val="18"/>
                <w:szCs w:val="18"/>
                <w:lang w:val="en-US"/>
              </w:rPr>
            </w:pPr>
            <w:r w:rsidRPr="00E04C3D">
              <w:rPr>
                <w:i/>
                <w:iCs/>
                <w:sz w:val="18"/>
                <w:szCs w:val="18"/>
                <w:lang w:val="en-US"/>
              </w:rPr>
              <w:t>&lt;originalsloc&gt;</w:t>
            </w:r>
          </w:p>
        </w:tc>
      </w:tr>
      <w:tr w:rsidR="00EB6CAC" w:rsidRPr="00E04C3D" w14:paraId="452AEA63" w14:textId="77777777" w:rsidTr="00A07A89">
        <w:trPr>
          <w:jc w:val="center"/>
        </w:trPr>
        <w:tc>
          <w:tcPr>
            <w:tcW w:w="3857" w:type="dxa"/>
            <w:shd w:val="clear" w:color="auto" w:fill="auto"/>
            <w:vAlign w:val="center"/>
          </w:tcPr>
          <w:p w14:paraId="61CBD9A0" w14:textId="77777777" w:rsidR="00EB6CAC" w:rsidRPr="00E04C3D" w:rsidRDefault="00EB6CAC" w:rsidP="00383BE0">
            <w:pPr>
              <w:pStyle w:val="Normal1"/>
              <w:rPr>
                <w:i/>
                <w:iCs/>
                <w:color w:val="000000"/>
                <w:sz w:val="18"/>
                <w:szCs w:val="18"/>
              </w:rPr>
            </w:pPr>
            <w:r w:rsidRPr="00E04C3D">
              <w:rPr>
                <w:i/>
                <w:iCs/>
                <w:color w:val="000000"/>
                <w:sz w:val="18"/>
                <w:szCs w:val="18"/>
              </w:rPr>
              <w:t>Localización de copias</w:t>
            </w:r>
          </w:p>
        </w:tc>
        <w:tc>
          <w:tcPr>
            <w:tcW w:w="4271" w:type="dxa"/>
            <w:shd w:val="clear" w:color="auto" w:fill="auto"/>
          </w:tcPr>
          <w:p w14:paraId="6468A6F0" w14:textId="5C5E2409" w:rsidR="00EB6CAC" w:rsidRPr="00E04C3D" w:rsidRDefault="00EB6CAC" w:rsidP="00383BE0">
            <w:pPr>
              <w:pStyle w:val="Normal1"/>
              <w:rPr>
                <w:i/>
                <w:iCs/>
                <w:color w:val="000000"/>
                <w:sz w:val="18"/>
                <w:szCs w:val="18"/>
              </w:rPr>
            </w:pPr>
            <w:r w:rsidRPr="003F1A8B">
              <w:rPr>
                <w:i/>
                <w:iCs/>
                <w:color w:val="000000"/>
                <w:sz w:val="18"/>
                <w:szCs w:val="18"/>
              </w:rPr>
              <w:t>------------------------------</w:t>
            </w:r>
          </w:p>
        </w:tc>
        <w:tc>
          <w:tcPr>
            <w:tcW w:w="3762" w:type="dxa"/>
            <w:shd w:val="clear" w:color="auto" w:fill="auto"/>
          </w:tcPr>
          <w:p w14:paraId="1DD940E6" w14:textId="2E5351BF" w:rsidR="00EB6CAC" w:rsidRPr="00E04C3D" w:rsidRDefault="00EB6CAC" w:rsidP="00383BE0">
            <w:pPr>
              <w:pStyle w:val="Normal1"/>
              <w:rPr>
                <w:i/>
                <w:iCs/>
                <w:color w:val="000000"/>
                <w:sz w:val="18"/>
                <w:szCs w:val="18"/>
              </w:rPr>
            </w:pPr>
            <w:r w:rsidRPr="001F4C5B">
              <w:rPr>
                <w:i/>
                <w:iCs/>
                <w:color w:val="000000"/>
                <w:sz w:val="18"/>
                <w:szCs w:val="18"/>
              </w:rPr>
              <w:t>------------------------------</w:t>
            </w:r>
          </w:p>
        </w:tc>
        <w:tc>
          <w:tcPr>
            <w:tcW w:w="2303" w:type="dxa"/>
            <w:shd w:val="clear" w:color="auto" w:fill="auto"/>
          </w:tcPr>
          <w:p w14:paraId="329B66C3" w14:textId="7AFD4F5E" w:rsidR="00EB6CAC" w:rsidRPr="00E04C3D" w:rsidRDefault="00EB6CAC" w:rsidP="00383BE0">
            <w:pPr>
              <w:pStyle w:val="Normal1"/>
              <w:keepNext/>
              <w:rPr>
                <w:i/>
                <w:iCs/>
                <w:color w:val="000000"/>
                <w:sz w:val="18"/>
                <w:szCs w:val="18"/>
                <w:lang w:val="en-US"/>
              </w:rPr>
            </w:pPr>
            <w:r w:rsidRPr="00A82064">
              <w:rPr>
                <w:i/>
                <w:iCs/>
                <w:color w:val="000000"/>
                <w:sz w:val="18"/>
                <w:szCs w:val="18"/>
              </w:rPr>
              <w:t>------------------------------</w:t>
            </w:r>
          </w:p>
        </w:tc>
        <w:tc>
          <w:tcPr>
            <w:tcW w:w="2032" w:type="dxa"/>
            <w:shd w:val="clear" w:color="auto" w:fill="auto"/>
            <w:vAlign w:val="center"/>
          </w:tcPr>
          <w:p w14:paraId="0EC20AF4" w14:textId="77777777" w:rsidR="00EB6CAC" w:rsidRPr="00E04C3D" w:rsidRDefault="00EB6CAC" w:rsidP="00383BE0">
            <w:pPr>
              <w:pStyle w:val="Normal1"/>
              <w:keepNext/>
              <w:rPr>
                <w:i/>
                <w:iCs/>
                <w:sz w:val="18"/>
                <w:szCs w:val="18"/>
                <w:lang w:val="en-US"/>
              </w:rPr>
            </w:pPr>
            <w:r w:rsidRPr="00E04C3D">
              <w:rPr>
                <w:i/>
                <w:iCs/>
                <w:sz w:val="18"/>
                <w:szCs w:val="18"/>
                <w:lang w:val="en-US"/>
              </w:rPr>
              <w:t>&lt;altformavail&gt;</w:t>
            </w:r>
          </w:p>
        </w:tc>
      </w:tr>
      <w:tr w:rsidR="00EB6CAC" w:rsidRPr="00E04C3D" w14:paraId="2530C0FC" w14:textId="77777777" w:rsidTr="00A07A89">
        <w:trPr>
          <w:jc w:val="center"/>
        </w:trPr>
        <w:tc>
          <w:tcPr>
            <w:tcW w:w="3857" w:type="dxa"/>
            <w:shd w:val="clear" w:color="auto" w:fill="auto"/>
            <w:vAlign w:val="center"/>
          </w:tcPr>
          <w:p w14:paraId="1A6EB734" w14:textId="77777777" w:rsidR="00EB6CAC" w:rsidRPr="00E04C3D" w:rsidRDefault="00EB6CAC" w:rsidP="00383BE0">
            <w:pPr>
              <w:pStyle w:val="Normal1"/>
              <w:rPr>
                <w:bCs/>
                <w:color w:val="000000"/>
                <w:sz w:val="18"/>
                <w:szCs w:val="18"/>
              </w:rPr>
            </w:pPr>
            <w:r w:rsidRPr="00E04C3D">
              <w:rPr>
                <w:bCs/>
                <w:color w:val="000000"/>
                <w:sz w:val="18"/>
                <w:szCs w:val="18"/>
              </w:rPr>
              <w:t>Estado del expediente (expediente)</w:t>
            </w:r>
          </w:p>
        </w:tc>
        <w:tc>
          <w:tcPr>
            <w:tcW w:w="4271" w:type="dxa"/>
            <w:shd w:val="clear" w:color="auto" w:fill="auto"/>
            <w:vAlign w:val="center"/>
          </w:tcPr>
          <w:p w14:paraId="2476F433" w14:textId="77777777" w:rsidR="00EB6CAC" w:rsidRPr="00E04C3D" w:rsidRDefault="00EB6CAC" w:rsidP="00383BE0">
            <w:pPr>
              <w:pStyle w:val="Normal1"/>
              <w:rPr>
                <w:bCs/>
                <w:color w:val="000000"/>
                <w:sz w:val="18"/>
                <w:szCs w:val="18"/>
              </w:rPr>
            </w:pPr>
            <w:r w:rsidRPr="00E04C3D">
              <w:rPr>
                <w:bCs/>
                <w:color w:val="000000"/>
                <w:sz w:val="18"/>
                <w:szCs w:val="18"/>
              </w:rPr>
              <w:t>27. Estado del expediente</w:t>
            </w:r>
          </w:p>
        </w:tc>
        <w:tc>
          <w:tcPr>
            <w:tcW w:w="3762" w:type="dxa"/>
            <w:shd w:val="clear" w:color="auto" w:fill="auto"/>
          </w:tcPr>
          <w:p w14:paraId="028305BF" w14:textId="4D73DBE3" w:rsidR="00EB6CAC" w:rsidRPr="00E04C3D" w:rsidRDefault="00EB6CAC" w:rsidP="00383BE0">
            <w:pPr>
              <w:pStyle w:val="Normal1"/>
              <w:rPr>
                <w:bCs/>
                <w:color w:val="000000"/>
                <w:sz w:val="18"/>
                <w:szCs w:val="18"/>
              </w:rPr>
            </w:pPr>
            <w:r w:rsidRPr="001F4C5B">
              <w:rPr>
                <w:i/>
                <w:iCs/>
                <w:color w:val="000000"/>
                <w:sz w:val="18"/>
                <w:szCs w:val="18"/>
              </w:rPr>
              <w:t>------------------------------</w:t>
            </w:r>
          </w:p>
        </w:tc>
        <w:tc>
          <w:tcPr>
            <w:tcW w:w="2303" w:type="dxa"/>
            <w:shd w:val="clear" w:color="auto" w:fill="auto"/>
          </w:tcPr>
          <w:p w14:paraId="77803338" w14:textId="62DAC467" w:rsidR="00EB6CAC" w:rsidRPr="00E04C3D" w:rsidRDefault="00EB6CAC" w:rsidP="00383BE0">
            <w:pPr>
              <w:pStyle w:val="Normal1"/>
              <w:keepNext/>
              <w:rPr>
                <w:bCs/>
                <w:color w:val="000000"/>
                <w:sz w:val="18"/>
                <w:szCs w:val="18"/>
                <w:lang w:val="en-US"/>
              </w:rPr>
            </w:pPr>
            <w:r w:rsidRPr="00A82064">
              <w:rPr>
                <w:i/>
                <w:iCs/>
                <w:color w:val="000000"/>
                <w:sz w:val="18"/>
                <w:szCs w:val="18"/>
              </w:rPr>
              <w:t>------------------------------</w:t>
            </w:r>
          </w:p>
        </w:tc>
        <w:tc>
          <w:tcPr>
            <w:tcW w:w="2032" w:type="dxa"/>
            <w:shd w:val="clear" w:color="auto" w:fill="auto"/>
          </w:tcPr>
          <w:p w14:paraId="0C39EC73" w14:textId="105CD8F9" w:rsidR="00EB6CAC" w:rsidRPr="00E04C3D" w:rsidRDefault="00EB6CAC" w:rsidP="00383BE0">
            <w:pPr>
              <w:pStyle w:val="Normal1"/>
              <w:keepNext/>
              <w:rPr>
                <w:bCs/>
                <w:color w:val="0070C0"/>
                <w:sz w:val="18"/>
                <w:szCs w:val="18"/>
                <w:lang w:val="en-US"/>
              </w:rPr>
            </w:pPr>
            <w:r w:rsidRPr="00D57AB6">
              <w:rPr>
                <w:i/>
                <w:iCs/>
                <w:color w:val="000000"/>
                <w:sz w:val="18"/>
                <w:szCs w:val="18"/>
              </w:rPr>
              <w:t>------------------------------</w:t>
            </w:r>
          </w:p>
        </w:tc>
      </w:tr>
      <w:tr w:rsidR="00EB6CAC" w:rsidRPr="00E04C3D" w14:paraId="678C122A" w14:textId="77777777" w:rsidTr="00A07A89">
        <w:trPr>
          <w:jc w:val="center"/>
        </w:trPr>
        <w:tc>
          <w:tcPr>
            <w:tcW w:w="3857" w:type="dxa"/>
            <w:shd w:val="clear" w:color="auto" w:fill="auto"/>
            <w:vAlign w:val="center"/>
          </w:tcPr>
          <w:p w14:paraId="5A6848C8" w14:textId="77777777" w:rsidR="00EB6CAC" w:rsidRPr="00E04C3D" w:rsidRDefault="00EB6CAC" w:rsidP="00383BE0">
            <w:pPr>
              <w:pStyle w:val="Normal1"/>
              <w:rPr>
                <w:bCs/>
                <w:color w:val="000000"/>
                <w:sz w:val="18"/>
                <w:szCs w:val="18"/>
              </w:rPr>
            </w:pPr>
            <w:r w:rsidRPr="00E04C3D">
              <w:rPr>
                <w:bCs/>
                <w:sz w:val="18"/>
                <w:szCs w:val="18"/>
              </w:rPr>
              <w:t>Asiento registral</w:t>
            </w:r>
          </w:p>
        </w:tc>
        <w:tc>
          <w:tcPr>
            <w:tcW w:w="4271" w:type="dxa"/>
            <w:shd w:val="clear" w:color="auto" w:fill="auto"/>
            <w:vAlign w:val="center"/>
          </w:tcPr>
          <w:p w14:paraId="6DBCF433" w14:textId="77777777" w:rsidR="00EB6CAC" w:rsidRPr="00E04C3D" w:rsidRDefault="00EB6CAC" w:rsidP="00383BE0">
            <w:pPr>
              <w:pStyle w:val="Normal1"/>
              <w:rPr>
                <w:bCs/>
                <w:color w:val="000000"/>
                <w:sz w:val="18"/>
                <w:szCs w:val="18"/>
              </w:rPr>
            </w:pPr>
            <w:r w:rsidRPr="00E04C3D">
              <w:rPr>
                <w:bCs/>
                <w:sz w:val="18"/>
                <w:szCs w:val="18"/>
              </w:rPr>
              <w:t>29. Asiento registral</w:t>
            </w:r>
          </w:p>
        </w:tc>
        <w:tc>
          <w:tcPr>
            <w:tcW w:w="3762" w:type="dxa"/>
            <w:shd w:val="clear" w:color="auto" w:fill="auto"/>
          </w:tcPr>
          <w:p w14:paraId="04F136AD" w14:textId="70C76296" w:rsidR="00EB6CAC" w:rsidRPr="00E04C3D" w:rsidRDefault="00EB6CAC" w:rsidP="00383BE0">
            <w:pPr>
              <w:pStyle w:val="Normal1"/>
              <w:rPr>
                <w:bCs/>
                <w:color w:val="000000"/>
                <w:sz w:val="18"/>
                <w:szCs w:val="18"/>
              </w:rPr>
            </w:pPr>
            <w:r w:rsidRPr="001F4C5B">
              <w:rPr>
                <w:i/>
                <w:iCs/>
                <w:color w:val="000000"/>
                <w:sz w:val="18"/>
                <w:szCs w:val="18"/>
              </w:rPr>
              <w:t>------------------------------</w:t>
            </w:r>
          </w:p>
        </w:tc>
        <w:tc>
          <w:tcPr>
            <w:tcW w:w="2303" w:type="dxa"/>
            <w:shd w:val="clear" w:color="auto" w:fill="auto"/>
          </w:tcPr>
          <w:p w14:paraId="34CB3EED" w14:textId="7DAD9BF9" w:rsidR="00EB6CAC" w:rsidRPr="00E04C3D" w:rsidRDefault="00EB6CAC" w:rsidP="00383BE0">
            <w:pPr>
              <w:pStyle w:val="Normal1"/>
              <w:keepNext/>
              <w:rPr>
                <w:bCs/>
                <w:color w:val="000000"/>
                <w:sz w:val="18"/>
                <w:szCs w:val="18"/>
                <w:lang w:val="en-US"/>
              </w:rPr>
            </w:pPr>
            <w:r w:rsidRPr="00A82064">
              <w:rPr>
                <w:i/>
                <w:iCs/>
                <w:color w:val="000000"/>
                <w:sz w:val="18"/>
                <w:szCs w:val="18"/>
              </w:rPr>
              <w:t>------------------------------</w:t>
            </w:r>
          </w:p>
        </w:tc>
        <w:tc>
          <w:tcPr>
            <w:tcW w:w="2032" w:type="dxa"/>
            <w:shd w:val="clear" w:color="auto" w:fill="auto"/>
          </w:tcPr>
          <w:p w14:paraId="7439C6C9" w14:textId="54FC94A8" w:rsidR="00EB6CAC" w:rsidRPr="00E04C3D" w:rsidRDefault="00EB6CAC" w:rsidP="00383BE0">
            <w:pPr>
              <w:pStyle w:val="Normal1"/>
              <w:keepNext/>
              <w:rPr>
                <w:bCs/>
                <w:color w:val="0070C0"/>
                <w:sz w:val="18"/>
                <w:szCs w:val="18"/>
                <w:lang w:val="en-US"/>
              </w:rPr>
            </w:pPr>
            <w:r w:rsidRPr="00D57AB6">
              <w:rPr>
                <w:i/>
                <w:iCs/>
                <w:color w:val="000000"/>
                <w:sz w:val="18"/>
                <w:szCs w:val="18"/>
              </w:rPr>
              <w:t>------------------------------</w:t>
            </w:r>
          </w:p>
        </w:tc>
      </w:tr>
      <w:tr w:rsidR="00EB6CAC" w:rsidRPr="00E04C3D" w14:paraId="4FE1D9CD" w14:textId="77777777" w:rsidTr="00A07A89">
        <w:trPr>
          <w:jc w:val="center"/>
        </w:trPr>
        <w:tc>
          <w:tcPr>
            <w:tcW w:w="3857" w:type="dxa"/>
            <w:shd w:val="clear" w:color="auto" w:fill="auto"/>
            <w:vAlign w:val="center"/>
          </w:tcPr>
          <w:p w14:paraId="03A1CCEC" w14:textId="77777777" w:rsidR="00EB6CAC" w:rsidRPr="00E04C3D" w:rsidRDefault="00EB6CAC" w:rsidP="00383BE0">
            <w:pPr>
              <w:pStyle w:val="Normal1"/>
              <w:rPr>
                <w:i/>
                <w:iCs/>
                <w:color w:val="000000"/>
                <w:sz w:val="18"/>
                <w:szCs w:val="18"/>
              </w:rPr>
            </w:pPr>
            <w:r w:rsidRPr="00E04C3D">
              <w:rPr>
                <w:i/>
                <w:iCs/>
                <w:sz w:val="18"/>
                <w:szCs w:val="18"/>
              </w:rPr>
              <w:t>Tipo de asiento registral</w:t>
            </w:r>
          </w:p>
        </w:tc>
        <w:tc>
          <w:tcPr>
            <w:tcW w:w="4271" w:type="dxa"/>
            <w:shd w:val="clear" w:color="auto" w:fill="auto"/>
            <w:vAlign w:val="center"/>
          </w:tcPr>
          <w:p w14:paraId="713F3048" w14:textId="77777777" w:rsidR="00EB6CAC" w:rsidRPr="00E04C3D" w:rsidRDefault="00EB6CAC" w:rsidP="00383BE0">
            <w:pPr>
              <w:pStyle w:val="Normal1"/>
              <w:rPr>
                <w:i/>
                <w:iCs/>
                <w:color w:val="000000"/>
                <w:sz w:val="18"/>
                <w:szCs w:val="18"/>
              </w:rPr>
            </w:pPr>
            <w:r w:rsidRPr="00E04C3D">
              <w:rPr>
                <w:i/>
                <w:iCs/>
                <w:sz w:val="18"/>
                <w:szCs w:val="18"/>
              </w:rPr>
              <w:t>29.1 Tipo de asiento registral</w:t>
            </w:r>
          </w:p>
        </w:tc>
        <w:tc>
          <w:tcPr>
            <w:tcW w:w="3762" w:type="dxa"/>
            <w:shd w:val="clear" w:color="auto" w:fill="auto"/>
          </w:tcPr>
          <w:p w14:paraId="202C1CFD" w14:textId="2C1E0D81" w:rsidR="00EB6CAC" w:rsidRPr="00E04C3D" w:rsidRDefault="00EB6CAC" w:rsidP="00383BE0">
            <w:pPr>
              <w:pStyle w:val="Normal1"/>
              <w:rPr>
                <w:i/>
                <w:iCs/>
                <w:color w:val="000000"/>
                <w:sz w:val="18"/>
                <w:szCs w:val="18"/>
              </w:rPr>
            </w:pPr>
            <w:r w:rsidRPr="001F4C5B">
              <w:rPr>
                <w:i/>
                <w:iCs/>
                <w:color w:val="000000"/>
                <w:sz w:val="18"/>
                <w:szCs w:val="18"/>
              </w:rPr>
              <w:t>------------------------------</w:t>
            </w:r>
          </w:p>
        </w:tc>
        <w:tc>
          <w:tcPr>
            <w:tcW w:w="2303" w:type="dxa"/>
            <w:shd w:val="clear" w:color="auto" w:fill="auto"/>
          </w:tcPr>
          <w:p w14:paraId="5760DFDD" w14:textId="0845A9A1" w:rsidR="00EB6CAC" w:rsidRPr="00E04C3D" w:rsidRDefault="00EB6CAC" w:rsidP="00383BE0">
            <w:pPr>
              <w:pStyle w:val="Normal1"/>
              <w:keepNext/>
              <w:rPr>
                <w:i/>
                <w:iCs/>
                <w:color w:val="000000"/>
                <w:sz w:val="18"/>
                <w:szCs w:val="18"/>
                <w:lang w:val="en-US"/>
              </w:rPr>
            </w:pPr>
            <w:r w:rsidRPr="00A82064">
              <w:rPr>
                <w:i/>
                <w:iCs/>
                <w:color w:val="000000"/>
                <w:sz w:val="18"/>
                <w:szCs w:val="18"/>
              </w:rPr>
              <w:t>------------------------------</w:t>
            </w:r>
          </w:p>
        </w:tc>
        <w:tc>
          <w:tcPr>
            <w:tcW w:w="2032" w:type="dxa"/>
            <w:shd w:val="clear" w:color="auto" w:fill="auto"/>
          </w:tcPr>
          <w:p w14:paraId="3A7905D7" w14:textId="78DFE6D1" w:rsidR="00EB6CAC" w:rsidRPr="00E04C3D" w:rsidRDefault="00EB6CAC" w:rsidP="00383BE0">
            <w:pPr>
              <w:pStyle w:val="Normal1"/>
              <w:keepNext/>
              <w:rPr>
                <w:i/>
                <w:iCs/>
                <w:color w:val="0070C0"/>
                <w:sz w:val="18"/>
                <w:szCs w:val="18"/>
                <w:lang w:val="en-US"/>
              </w:rPr>
            </w:pPr>
            <w:r w:rsidRPr="00D57AB6">
              <w:rPr>
                <w:i/>
                <w:iCs/>
                <w:color w:val="000000"/>
                <w:sz w:val="18"/>
                <w:szCs w:val="18"/>
              </w:rPr>
              <w:t>------------------------------</w:t>
            </w:r>
          </w:p>
        </w:tc>
      </w:tr>
      <w:tr w:rsidR="00EB6CAC" w:rsidRPr="00E04C3D" w14:paraId="191D3F0A" w14:textId="77777777" w:rsidTr="00A07A89">
        <w:trPr>
          <w:jc w:val="center"/>
        </w:trPr>
        <w:tc>
          <w:tcPr>
            <w:tcW w:w="3857" w:type="dxa"/>
            <w:shd w:val="clear" w:color="auto" w:fill="auto"/>
            <w:vAlign w:val="center"/>
          </w:tcPr>
          <w:p w14:paraId="266D7F5E" w14:textId="77777777" w:rsidR="00EB6CAC" w:rsidRPr="00E04C3D" w:rsidRDefault="00EB6CAC" w:rsidP="00383BE0">
            <w:pPr>
              <w:pStyle w:val="Normal1"/>
              <w:rPr>
                <w:i/>
                <w:iCs/>
                <w:color w:val="000000"/>
                <w:sz w:val="18"/>
                <w:szCs w:val="18"/>
              </w:rPr>
            </w:pPr>
            <w:r w:rsidRPr="00E04C3D">
              <w:rPr>
                <w:i/>
                <w:iCs/>
                <w:sz w:val="18"/>
                <w:szCs w:val="18"/>
              </w:rPr>
              <w:t>Código de la oficina de registro</w:t>
            </w:r>
          </w:p>
        </w:tc>
        <w:tc>
          <w:tcPr>
            <w:tcW w:w="4271" w:type="dxa"/>
            <w:shd w:val="clear" w:color="auto" w:fill="auto"/>
            <w:vAlign w:val="center"/>
          </w:tcPr>
          <w:p w14:paraId="51BBF038" w14:textId="77777777" w:rsidR="00EB6CAC" w:rsidRPr="00E04C3D" w:rsidRDefault="00EB6CAC" w:rsidP="00383BE0">
            <w:pPr>
              <w:pStyle w:val="Normal1"/>
              <w:rPr>
                <w:i/>
                <w:iCs/>
                <w:color w:val="000000"/>
                <w:sz w:val="18"/>
                <w:szCs w:val="18"/>
              </w:rPr>
            </w:pPr>
            <w:r w:rsidRPr="00E04C3D">
              <w:rPr>
                <w:i/>
                <w:iCs/>
                <w:sz w:val="18"/>
                <w:szCs w:val="18"/>
              </w:rPr>
              <w:t>29.2. Código de la oficina de registro</w:t>
            </w:r>
          </w:p>
        </w:tc>
        <w:tc>
          <w:tcPr>
            <w:tcW w:w="3762" w:type="dxa"/>
            <w:shd w:val="clear" w:color="auto" w:fill="auto"/>
          </w:tcPr>
          <w:p w14:paraId="31FB8197" w14:textId="17F8CED4" w:rsidR="00EB6CAC" w:rsidRPr="00E04C3D" w:rsidRDefault="00EB6CAC" w:rsidP="00383BE0">
            <w:pPr>
              <w:pStyle w:val="Normal1"/>
              <w:rPr>
                <w:i/>
                <w:iCs/>
                <w:color w:val="000000"/>
                <w:sz w:val="18"/>
                <w:szCs w:val="18"/>
              </w:rPr>
            </w:pPr>
            <w:r w:rsidRPr="001F4C5B">
              <w:rPr>
                <w:i/>
                <w:iCs/>
                <w:color w:val="000000"/>
                <w:sz w:val="18"/>
                <w:szCs w:val="18"/>
              </w:rPr>
              <w:t>------------------------------</w:t>
            </w:r>
          </w:p>
        </w:tc>
        <w:tc>
          <w:tcPr>
            <w:tcW w:w="2303" w:type="dxa"/>
            <w:shd w:val="clear" w:color="auto" w:fill="auto"/>
          </w:tcPr>
          <w:p w14:paraId="18A75141" w14:textId="738936DD" w:rsidR="00EB6CAC" w:rsidRPr="00E04C3D" w:rsidRDefault="00EB6CAC" w:rsidP="00383BE0">
            <w:pPr>
              <w:pStyle w:val="Normal1"/>
              <w:keepNext/>
              <w:rPr>
                <w:i/>
                <w:iCs/>
                <w:color w:val="000000"/>
                <w:sz w:val="18"/>
                <w:szCs w:val="18"/>
                <w:lang w:val="en-US"/>
              </w:rPr>
            </w:pPr>
            <w:r w:rsidRPr="00A82064">
              <w:rPr>
                <w:i/>
                <w:iCs/>
                <w:color w:val="000000"/>
                <w:sz w:val="18"/>
                <w:szCs w:val="18"/>
              </w:rPr>
              <w:t>------------------------------</w:t>
            </w:r>
          </w:p>
        </w:tc>
        <w:tc>
          <w:tcPr>
            <w:tcW w:w="2032" w:type="dxa"/>
            <w:shd w:val="clear" w:color="auto" w:fill="auto"/>
          </w:tcPr>
          <w:p w14:paraId="65E4E475" w14:textId="40A6CE72" w:rsidR="00EB6CAC" w:rsidRPr="00E04C3D" w:rsidRDefault="00EB6CAC" w:rsidP="00383BE0">
            <w:pPr>
              <w:pStyle w:val="Normal1"/>
              <w:keepNext/>
              <w:rPr>
                <w:i/>
                <w:iCs/>
                <w:color w:val="0070C0"/>
                <w:sz w:val="18"/>
                <w:szCs w:val="18"/>
                <w:lang w:val="en-US"/>
              </w:rPr>
            </w:pPr>
            <w:r w:rsidRPr="00D57AB6">
              <w:rPr>
                <w:i/>
                <w:iCs/>
                <w:color w:val="000000"/>
                <w:sz w:val="18"/>
                <w:szCs w:val="18"/>
              </w:rPr>
              <w:t>------------------------------</w:t>
            </w:r>
          </w:p>
        </w:tc>
      </w:tr>
      <w:tr w:rsidR="00D61001" w:rsidRPr="00E04C3D" w14:paraId="7CF3E8C1" w14:textId="77777777" w:rsidTr="00A07A89">
        <w:trPr>
          <w:jc w:val="center"/>
        </w:trPr>
        <w:tc>
          <w:tcPr>
            <w:tcW w:w="3857" w:type="dxa"/>
            <w:shd w:val="clear" w:color="auto" w:fill="auto"/>
            <w:vAlign w:val="center"/>
          </w:tcPr>
          <w:p w14:paraId="120810A4" w14:textId="77777777" w:rsidR="00D61001" w:rsidRPr="00E04C3D" w:rsidRDefault="00D61001" w:rsidP="00383BE0">
            <w:pPr>
              <w:pStyle w:val="Normal1"/>
              <w:rPr>
                <w:i/>
                <w:iCs/>
                <w:color w:val="000000"/>
                <w:sz w:val="18"/>
                <w:szCs w:val="18"/>
              </w:rPr>
            </w:pPr>
            <w:r w:rsidRPr="00E04C3D">
              <w:rPr>
                <w:i/>
                <w:iCs/>
                <w:sz w:val="18"/>
                <w:szCs w:val="18"/>
              </w:rPr>
              <w:t>Fecha de asiento registral</w:t>
            </w:r>
          </w:p>
        </w:tc>
        <w:tc>
          <w:tcPr>
            <w:tcW w:w="4271" w:type="dxa"/>
            <w:shd w:val="clear" w:color="auto" w:fill="auto"/>
            <w:vAlign w:val="center"/>
          </w:tcPr>
          <w:p w14:paraId="5A732B49" w14:textId="77777777" w:rsidR="00D61001" w:rsidRPr="00E04C3D" w:rsidRDefault="00D61001" w:rsidP="00383BE0">
            <w:pPr>
              <w:pStyle w:val="Normal1"/>
              <w:rPr>
                <w:i/>
                <w:iCs/>
                <w:color w:val="000000"/>
                <w:sz w:val="18"/>
                <w:szCs w:val="18"/>
              </w:rPr>
            </w:pPr>
            <w:r w:rsidRPr="00E04C3D">
              <w:rPr>
                <w:i/>
                <w:iCs/>
                <w:sz w:val="18"/>
                <w:szCs w:val="18"/>
              </w:rPr>
              <w:t>29.3. Fecha de asiento registral</w:t>
            </w:r>
          </w:p>
        </w:tc>
        <w:tc>
          <w:tcPr>
            <w:tcW w:w="3762" w:type="dxa"/>
            <w:shd w:val="clear" w:color="auto" w:fill="auto"/>
            <w:vAlign w:val="center"/>
          </w:tcPr>
          <w:p w14:paraId="0F5062D8" w14:textId="77777777" w:rsidR="00D61001" w:rsidRPr="00E04C3D" w:rsidRDefault="00D61001" w:rsidP="00383BE0">
            <w:pPr>
              <w:pStyle w:val="Normal1"/>
              <w:rPr>
                <w:i/>
                <w:iCs/>
                <w:color w:val="000000"/>
                <w:sz w:val="18"/>
                <w:szCs w:val="18"/>
              </w:rPr>
            </w:pPr>
            <w:r w:rsidRPr="00E04C3D">
              <w:rPr>
                <w:i/>
                <w:iCs/>
                <w:color w:val="000000"/>
                <w:sz w:val="18"/>
                <w:szCs w:val="18"/>
              </w:rPr>
              <w:t>E12 Date</w:t>
            </w:r>
          </w:p>
        </w:tc>
        <w:tc>
          <w:tcPr>
            <w:tcW w:w="2303" w:type="dxa"/>
            <w:shd w:val="clear" w:color="auto" w:fill="auto"/>
            <w:vAlign w:val="center"/>
          </w:tcPr>
          <w:p w14:paraId="19ECAB59" w14:textId="77777777" w:rsidR="00D61001" w:rsidRPr="00E04C3D" w:rsidRDefault="00D61001" w:rsidP="00383BE0">
            <w:pPr>
              <w:pStyle w:val="Normal1"/>
              <w:keepNext/>
              <w:rPr>
                <w:i/>
                <w:iCs/>
                <w:color w:val="000000"/>
                <w:sz w:val="18"/>
                <w:szCs w:val="18"/>
                <w:lang w:val="en-US"/>
              </w:rPr>
            </w:pPr>
            <w:r w:rsidRPr="00E04C3D">
              <w:rPr>
                <w:i/>
                <w:iCs/>
                <w:color w:val="000000"/>
                <w:sz w:val="18"/>
                <w:szCs w:val="18"/>
              </w:rPr>
              <w:t>&lt;DOC_FECHA&gt;</w:t>
            </w:r>
          </w:p>
        </w:tc>
        <w:tc>
          <w:tcPr>
            <w:tcW w:w="2032" w:type="dxa"/>
            <w:shd w:val="clear" w:color="auto" w:fill="auto"/>
            <w:vAlign w:val="center"/>
          </w:tcPr>
          <w:p w14:paraId="2776359F" w14:textId="77777777" w:rsidR="00D61001" w:rsidRPr="00E04C3D" w:rsidRDefault="00D61001" w:rsidP="00383BE0">
            <w:pPr>
              <w:pStyle w:val="Normal1"/>
              <w:keepNext/>
              <w:rPr>
                <w:i/>
                <w:iCs/>
                <w:sz w:val="18"/>
                <w:szCs w:val="18"/>
              </w:rPr>
            </w:pPr>
            <w:r w:rsidRPr="00E04C3D">
              <w:rPr>
                <w:i/>
                <w:iCs/>
                <w:sz w:val="18"/>
                <w:szCs w:val="18"/>
              </w:rPr>
              <w:t>&lt;unitdate&gt;</w:t>
            </w:r>
          </w:p>
        </w:tc>
      </w:tr>
      <w:tr w:rsidR="00EB6CAC" w:rsidRPr="00E04C3D" w14:paraId="1BBEBD05" w14:textId="77777777" w:rsidTr="00A07A89">
        <w:trPr>
          <w:jc w:val="center"/>
        </w:trPr>
        <w:tc>
          <w:tcPr>
            <w:tcW w:w="3857" w:type="dxa"/>
            <w:shd w:val="clear" w:color="auto" w:fill="auto"/>
            <w:vAlign w:val="center"/>
          </w:tcPr>
          <w:p w14:paraId="343525B5" w14:textId="77777777" w:rsidR="00EB6CAC" w:rsidRPr="00E04C3D" w:rsidRDefault="00EB6CAC" w:rsidP="00383BE0">
            <w:pPr>
              <w:pStyle w:val="Normal1"/>
              <w:rPr>
                <w:i/>
                <w:iCs/>
                <w:color w:val="000000"/>
                <w:sz w:val="18"/>
                <w:szCs w:val="18"/>
              </w:rPr>
            </w:pPr>
            <w:r w:rsidRPr="00E04C3D">
              <w:rPr>
                <w:i/>
                <w:iCs/>
                <w:sz w:val="18"/>
                <w:szCs w:val="18"/>
              </w:rPr>
              <w:t>Número de asiento registral</w:t>
            </w:r>
          </w:p>
        </w:tc>
        <w:tc>
          <w:tcPr>
            <w:tcW w:w="4271" w:type="dxa"/>
            <w:shd w:val="clear" w:color="auto" w:fill="auto"/>
            <w:vAlign w:val="center"/>
          </w:tcPr>
          <w:p w14:paraId="75F45250" w14:textId="77777777" w:rsidR="00EB6CAC" w:rsidRPr="00E04C3D" w:rsidRDefault="00EB6CAC" w:rsidP="00383BE0">
            <w:pPr>
              <w:pStyle w:val="Normal1"/>
              <w:rPr>
                <w:i/>
                <w:iCs/>
                <w:color w:val="000000"/>
                <w:sz w:val="18"/>
                <w:szCs w:val="18"/>
              </w:rPr>
            </w:pPr>
            <w:r w:rsidRPr="00E04C3D">
              <w:rPr>
                <w:i/>
                <w:iCs/>
                <w:sz w:val="18"/>
                <w:szCs w:val="18"/>
              </w:rPr>
              <w:t>29.4. Número de asiento registral</w:t>
            </w:r>
          </w:p>
        </w:tc>
        <w:tc>
          <w:tcPr>
            <w:tcW w:w="3762" w:type="dxa"/>
            <w:shd w:val="clear" w:color="auto" w:fill="auto"/>
            <w:vAlign w:val="center"/>
          </w:tcPr>
          <w:p w14:paraId="3906C4CB" w14:textId="77777777" w:rsidR="00EB6CAC" w:rsidRPr="00E04C3D" w:rsidRDefault="00EB6CAC" w:rsidP="00383BE0">
            <w:pPr>
              <w:pStyle w:val="Normal1"/>
              <w:rPr>
                <w:i/>
                <w:iCs/>
                <w:color w:val="000000"/>
                <w:sz w:val="18"/>
                <w:szCs w:val="18"/>
              </w:rPr>
            </w:pPr>
            <w:r w:rsidRPr="00E04C3D">
              <w:rPr>
                <w:i/>
                <w:iCs/>
                <w:color w:val="000000"/>
                <w:sz w:val="18"/>
                <w:szCs w:val="18"/>
              </w:rPr>
              <w:t>P2 Local Identifier</w:t>
            </w:r>
          </w:p>
        </w:tc>
        <w:tc>
          <w:tcPr>
            <w:tcW w:w="2303" w:type="dxa"/>
            <w:shd w:val="clear" w:color="auto" w:fill="auto"/>
          </w:tcPr>
          <w:p w14:paraId="53B871CB" w14:textId="54E9B314" w:rsidR="00EB6CAC" w:rsidRPr="00E04C3D" w:rsidRDefault="00EB6CAC" w:rsidP="00383BE0">
            <w:pPr>
              <w:pStyle w:val="Normal1"/>
              <w:keepNext/>
              <w:rPr>
                <w:i/>
                <w:iCs/>
                <w:color w:val="000000"/>
                <w:sz w:val="18"/>
                <w:szCs w:val="18"/>
                <w:lang w:val="en-US"/>
              </w:rPr>
            </w:pPr>
            <w:r w:rsidRPr="00AB70FD">
              <w:rPr>
                <w:i/>
                <w:iCs/>
                <w:color w:val="000000"/>
                <w:sz w:val="18"/>
                <w:szCs w:val="18"/>
              </w:rPr>
              <w:t>------------------------------</w:t>
            </w:r>
          </w:p>
        </w:tc>
        <w:tc>
          <w:tcPr>
            <w:tcW w:w="2032" w:type="dxa"/>
            <w:shd w:val="clear" w:color="auto" w:fill="auto"/>
            <w:vAlign w:val="center"/>
          </w:tcPr>
          <w:p w14:paraId="65F24E9D" w14:textId="77777777" w:rsidR="00EB6CAC" w:rsidRPr="00E04C3D" w:rsidRDefault="00EB6CAC" w:rsidP="00383BE0">
            <w:pPr>
              <w:pStyle w:val="Normal1"/>
              <w:keepNext/>
              <w:rPr>
                <w:i/>
                <w:iCs/>
                <w:sz w:val="18"/>
                <w:szCs w:val="18"/>
                <w:lang w:val="en-US"/>
              </w:rPr>
            </w:pPr>
            <w:r w:rsidRPr="00E04C3D">
              <w:rPr>
                <w:i/>
                <w:iCs/>
                <w:sz w:val="18"/>
                <w:szCs w:val="18"/>
                <w:lang w:val="en-US"/>
              </w:rPr>
              <w:t>&lt;otherrecordid&gt;</w:t>
            </w:r>
          </w:p>
        </w:tc>
      </w:tr>
      <w:tr w:rsidR="00EB6CAC" w:rsidRPr="00E04C3D" w14:paraId="485AC110" w14:textId="77777777" w:rsidTr="00A07A89">
        <w:trPr>
          <w:jc w:val="center"/>
        </w:trPr>
        <w:tc>
          <w:tcPr>
            <w:tcW w:w="3857" w:type="dxa"/>
            <w:shd w:val="clear" w:color="auto" w:fill="auto"/>
            <w:vAlign w:val="center"/>
          </w:tcPr>
          <w:p w14:paraId="7F663670" w14:textId="77777777" w:rsidR="00EB6CAC" w:rsidRPr="00E04C3D" w:rsidRDefault="00EB6CAC" w:rsidP="00383BE0">
            <w:pPr>
              <w:pStyle w:val="Normal1"/>
              <w:rPr>
                <w:bCs/>
                <w:sz w:val="18"/>
                <w:szCs w:val="18"/>
              </w:rPr>
            </w:pPr>
            <w:r w:rsidRPr="00E04C3D">
              <w:rPr>
                <w:bCs/>
                <w:sz w:val="18"/>
                <w:szCs w:val="18"/>
              </w:rPr>
              <w:t>Notas adicionales</w:t>
            </w:r>
          </w:p>
        </w:tc>
        <w:tc>
          <w:tcPr>
            <w:tcW w:w="4271" w:type="dxa"/>
            <w:shd w:val="clear" w:color="auto" w:fill="auto"/>
          </w:tcPr>
          <w:p w14:paraId="0F436DC9" w14:textId="1B7AE93E" w:rsidR="00EB6CAC" w:rsidRPr="00E04C3D" w:rsidRDefault="00EB6CAC" w:rsidP="00383BE0">
            <w:pPr>
              <w:pStyle w:val="Normal1"/>
              <w:rPr>
                <w:bCs/>
                <w:sz w:val="18"/>
                <w:szCs w:val="18"/>
              </w:rPr>
            </w:pPr>
            <w:r w:rsidRPr="009032B9">
              <w:rPr>
                <w:i/>
                <w:iCs/>
                <w:color w:val="000000"/>
                <w:sz w:val="18"/>
                <w:szCs w:val="18"/>
              </w:rPr>
              <w:t>------------------------------</w:t>
            </w:r>
          </w:p>
        </w:tc>
        <w:tc>
          <w:tcPr>
            <w:tcW w:w="3762" w:type="dxa"/>
            <w:shd w:val="clear" w:color="auto" w:fill="auto"/>
            <w:vAlign w:val="center"/>
          </w:tcPr>
          <w:p w14:paraId="28D77EAE" w14:textId="3F236100" w:rsidR="00EB6CAC" w:rsidRPr="00E04C3D" w:rsidRDefault="00EB6CAC" w:rsidP="00383BE0">
            <w:pPr>
              <w:pStyle w:val="Normal1"/>
              <w:rPr>
                <w:bCs/>
                <w:color w:val="000000"/>
                <w:sz w:val="18"/>
                <w:szCs w:val="18"/>
              </w:rPr>
            </w:pPr>
            <w:r w:rsidRPr="00463D19">
              <w:rPr>
                <w:i/>
                <w:iCs/>
                <w:color w:val="000000"/>
                <w:sz w:val="18"/>
                <w:szCs w:val="18"/>
              </w:rPr>
              <w:t>------------------------------</w:t>
            </w:r>
          </w:p>
        </w:tc>
        <w:tc>
          <w:tcPr>
            <w:tcW w:w="2303" w:type="dxa"/>
            <w:shd w:val="clear" w:color="auto" w:fill="auto"/>
          </w:tcPr>
          <w:p w14:paraId="6E2397B3" w14:textId="2487DB29" w:rsidR="00EB6CAC" w:rsidRPr="00E04C3D" w:rsidRDefault="00EB6CAC" w:rsidP="00383BE0">
            <w:pPr>
              <w:pStyle w:val="Normal1"/>
              <w:keepNext/>
              <w:rPr>
                <w:bCs/>
                <w:color w:val="000000"/>
                <w:sz w:val="18"/>
                <w:szCs w:val="18"/>
              </w:rPr>
            </w:pPr>
            <w:r w:rsidRPr="00AB70FD">
              <w:rPr>
                <w:i/>
                <w:iCs/>
                <w:color w:val="000000"/>
                <w:sz w:val="18"/>
                <w:szCs w:val="18"/>
              </w:rPr>
              <w:t>------------------------------</w:t>
            </w:r>
          </w:p>
        </w:tc>
        <w:tc>
          <w:tcPr>
            <w:tcW w:w="2032" w:type="dxa"/>
            <w:shd w:val="clear" w:color="auto" w:fill="auto"/>
            <w:vAlign w:val="center"/>
          </w:tcPr>
          <w:p w14:paraId="667F9A99" w14:textId="0AEF8605" w:rsidR="00EB6CAC" w:rsidRPr="00E04C3D" w:rsidRDefault="00EB6CAC" w:rsidP="00383BE0">
            <w:pPr>
              <w:pStyle w:val="Normal1"/>
              <w:keepNext/>
              <w:rPr>
                <w:bCs/>
                <w:color w:val="0070C0"/>
                <w:sz w:val="18"/>
                <w:szCs w:val="18"/>
              </w:rPr>
            </w:pPr>
            <w:r w:rsidRPr="00463D19">
              <w:rPr>
                <w:i/>
                <w:iCs/>
                <w:color w:val="000000"/>
                <w:sz w:val="18"/>
                <w:szCs w:val="18"/>
              </w:rPr>
              <w:t>------------------------------</w:t>
            </w:r>
          </w:p>
        </w:tc>
      </w:tr>
      <w:tr w:rsidR="00EB6CAC" w:rsidRPr="00E04C3D" w14:paraId="32D89D6C" w14:textId="77777777" w:rsidTr="00A07A89">
        <w:trPr>
          <w:jc w:val="center"/>
        </w:trPr>
        <w:tc>
          <w:tcPr>
            <w:tcW w:w="3857" w:type="dxa"/>
            <w:shd w:val="clear" w:color="auto" w:fill="auto"/>
            <w:vAlign w:val="center"/>
          </w:tcPr>
          <w:p w14:paraId="5CAD68B7" w14:textId="77777777" w:rsidR="00EB6CAC" w:rsidRPr="00E04C3D" w:rsidRDefault="00EB6CAC" w:rsidP="00383BE0">
            <w:pPr>
              <w:pStyle w:val="Normal1"/>
              <w:rPr>
                <w:i/>
                <w:iCs/>
                <w:sz w:val="18"/>
                <w:szCs w:val="18"/>
              </w:rPr>
            </w:pPr>
            <w:r w:rsidRPr="00E04C3D">
              <w:rPr>
                <w:i/>
                <w:iCs/>
                <w:sz w:val="18"/>
                <w:szCs w:val="18"/>
              </w:rPr>
              <w:t>Nota de historia archivística</w:t>
            </w:r>
          </w:p>
        </w:tc>
        <w:tc>
          <w:tcPr>
            <w:tcW w:w="4271" w:type="dxa"/>
            <w:shd w:val="clear" w:color="auto" w:fill="auto"/>
          </w:tcPr>
          <w:p w14:paraId="03970F86" w14:textId="5552BF79" w:rsidR="00EB6CAC" w:rsidRPr="00E04C3D" w:rsidRDefault="00EB6CAC" w:rsidP="00383BE0">
            <w:pPr>
              <w:pStyle w:val="Normal1"/>
              <w:rPr>
                <w:i/>
                <w:iCs/>
                <w:sz w:val="18"/>
                <w:szCs w:val="18"/>
              </w:rPr>
            </w:pPr>
            <w:r w:rsidRPr="009032B9">
              <w:rPr>
                <w:i/>
                <w:iCs/>
                <w:color w:val="000000"/>
                <w:sz w:val="18"/>
                <w:szCs w:val="18"/>
              </w:rPr>
              <w:t>------------------------------</w:t>
            </w:r>
          </w:p>
        </w:tc>
        <w:tc>
          <w:tcPr>
            <w:tcW w:w="3762" w:type="dxa"/>
            <w:shd w:val="clear" w:color="auto" w:fill="auto"/>
            <w:vAlign w:val="center"/>
          </w:tcPr>
          <w:p w14:paraId="553B2F64" w14:textId="77777777" w:rsidR="00EB6CAC" w:rsidRPr="00E04C3D" w:rsidRDefault="00EB6CAC" w:rsidP="00383BE0">
            <w:pPr>
              <w:pStyle w:val="Normal1"/>
              <w:rPr>
                <w:i/>
                <w:iCs/>
                <w:color w:val="000000"/>
                <w:sz w:val="18"/>
                <w:szCs w:val="18"/>
              </w:rPr>
            </w:pPr>
            <w:r w:rsidRPr="00E04C3D">
              <w:rPr>
                <w:i/>
                <w:iCs/>
                <w:color w:val="000000"/>
                <w:sz w:val="18"/>
                <w:szCs w:val="18"/>
              </w:rPr>
              <w:t>P20 History (record)</w:t>
            </w:r>
          </w:p>
          <w:p w14:paraId="5A95F382" w14:textId="77777777" w:rsidR="00EB6CAC" w:rsidRPr="00E04C3D" w:rsidRDefault="00EB6CAC" w:rsidP="00383BE0">
            <w:pPr>
              <w:pStyle w:val="Normal1"/>
              <w:rPr>
                <w:i/>
                <w:iCs/>
                <w:color w:val="000000"/>
                <w:sz w:val="18"/>
                <w:szCs w:val="18"/>
              </w:rPr>
            </w:pPr>
            <w:r w:rsidRPr="00E04C3D">
              <w:rPr>
                <w:i/>
                <w:iCs/>
                <w:color w:val="000000"/>
                <w:sz w:val="18"/>
                <w:szCs w:val="18"/>
              </w:rPr>
              <w:t>P28 History (record set)</w:t>
            </w:r>
          </w:p>
        </w:tc>
        <w:tc>
          <w:tcPr>
            <w:tcW w:w="2303" w:type="dxa"/>
            <w:shd w:val="clear" w:color="auto" w:fill="auto"/>
            <w:vAlign w:val="center"/>
          </w:tcPr>
          <w:p w14:paraId="45AB9672" w14:textId="40F85BC3" w:rsidR="00EB6CAC" w:rsidRPr="00E04C3D" w:rsidRDefault="00A07A89" w:rsidP="00383BE0">
            <w:pPr>
              <w:pStyle w:val="Normal1"/>
              <w:keepNext/>
              <w:rPr>
                <w:i/>
                <w:iCs/>
                <w:color w:val="000000"/>
                <w:sz w:val="18"/>
                <w:szCs w:val="18"/>
              </w:rPr>
            </w:pPr>
            <w:r>
              <w:rPr>
                <w:i/>
                <w:iCs/>
                <w:color w:val="000000"/>
                <w:sz w:val="18"/>
                <w:szCs w:val="18"/>
              </w:rPr>
              <w:t xml:space="preserve">&lt;DOC_HISTORIAL&gt; o </w:t>
            </w:r>
            <w:r w:rsidR="00EB6CAC" w:rsidRPr="00E04C3D">
              <w:rPr>
                <w:i/>
                <w:iCs/>
                <w:color w:val="000000"/>
                <w:sz w:val="18"/>
                <w:szCs w:val="18"/>
              </w:rPr>
              <w:t>&lt;DOC_HISTARCHIV&gt;</w:t>
            </w:r>
          </w:p>
        </w:tc>
        <w:tc>
          <w:tcPr>
            <w:tcW w:w="2032" w:type="dxa"/>
            <w:shd w:val="clear" w:color="auto" w:fill="auto"/>
            <w:vAlign w:val="center"/>
          </w:tcPr>
          <w:p w14:paraId="62B7738C" w14:textId="77777777" w:rsidR="00EB6CAC" w:rsidRPr="00E04C3D" w:rsidRDefault="00EB6CAC" w:rsidP="00383BE0">
            <w:pPr>
              <w:pStyle w:val="Normal1"/>
              <w:keepNext/>
              <w:rPr>
                <w:i/>
                <w:iCs/>
                <w:sz w:val="18"/>
                <w:szCs w:val="18"/>
              </w:rPr>
            </w:pPr>
            <w:r w:rsidRPr="00E04C3D">
              <w:rPr>
                <w:i/>
                <w:iCs/>
                <w:sz w:val="18"/>
                <w:szCs w:val="18"/>
              </w:rPr>
              <w:t>&lt;custodhist&gt;</w:t>
            </w:r>
          </w:p>
        </w:tc>
      </w:tr>
      <w:tr w:rsidR="00EB6CAC" w:rsidRPr="00E04C3D" w14:paraId="3857F05B" w14:textId="77777777" w:rsidTr="00A07A89">
        <w:trPr>
          <w:jc w:val="center"/>
        </w:trPr>
        <w:tc>
          <w:tcPr>
            <w:tcW w:w="3857" w:type="dxa"/>
            <w:tcBorders>
              <w:bottom w:val="single" w:sz="4" w:space="0" w:color="auto"/>
            </w:tcBorders>
            <w:shd w:val="clear" w:color="auto" w:fill="auto"/>
            <w:vAlign w:val="center"/>
          </w:tcPr>
          <w:p w14:paraId="3B1C10BA" w14:textId="77777777" w:rsidR="00EB6CAC" w:rsidRPr="00E04C3D" w:rsidRDefault="00EB6CAC" w:rsidP="00383BE0">
            <w:pPr>
              <w:pStyle w:val="Normal1"/>
              <w:rPr>
                <w:i/>
                <w:iCs/>
                <w:color w:val="000000"/>
                <w:sz w:val="18"/>
                <w:szCs w:val="18"/>
              </w:rPr>
            </w:pPr>
            <w:r w:rsidRPr="00E04C3D">
              <w:rPr>
                <w:i/>
                <w:iCs/>
                <w:color w:val="000000"/>
                <w:sz w:val="18"/>
                <w:szCs w:val="18"/>
              </w:rPr>
              <w:t>Nota de ordenación (niveles)</w:t>
            </w:r>
          </w:p>
        </w:tc>
        <w:tc>
          <w:tcPr>
            <w:tcW w:w="4271" w:type="dxa"/>
            <w:tcBorders>
              <w:bottom w:val="single" w:sz="4" w:space="0" w:color="auto"/>
            </w:tcBorders>
            <w:shd w:val="clear" w:color="auto" w:fill="auto"/>
          </w:tcPr>
          <w:p w14:paraId="3EBA76E7" w14:textId="62885787" w:rsidR="00EB6CAC" w:rsidRPr="00E04C3D" w:rsidRDefault="00EB6CAC" w:rsidP="00383BE0">
            <w:pPr>
              <w:pStyle w:val="Normal1"/>
              <w:rPr>
                <w:i/>
                <w:iCs/>
                <w:sz w:val="18"/>
                <w:szCs w:val="18"/>
              </w:rPr>
            </w:pPr>
            <w:r w:rsidRPr="009032B9">
              <w:rPr>
                <w:i/>
                <w:iCs/>
                <w:color w:val="000000"/>
                <w:sz w:val="18"/>
                <w:szCs w:val="18"/>
              </w:rPr>
              <w:t>------------------------------</w:t>
            </w:r>
          </w:p>
        </w:tc>
        <w:tc>
          <w:tcPr>
            <w:tcW w:w="3762" w:type="dxa"/>
            <w:tcBorders>
              <w:bottom w:val="single" w:sz="4" w:space="0" w:color="auto"/>
            </w:tcBorders>
            <w:shd w:val="clear" w:color="auto" w:fill="auto"/>
            <w:vAlign w:val="center"/>
          </w:tcPr>
          <w:p w14:paraId="127052C3" w14:textId="77777777" w:rsidR="00EB6CAC" w:rsidRPr="00E04C3D" w:rsidRDefault="00EB6CAC" w:rsidP="00383BE0">
            <w:pPr>
              <w:pStyle w:val="Normal1"/>
              <w:rPr>
                <w:i/>
                <w:iCs/>
                <w:color w:val="000000"/>
                <w:sz w:val="18"/>
                <w:szCs w:val="18"/>
              </w:rPr>
            </w:pPr>
            <w:r w:rsidRPr="00E04C3D">
              <w:rPr>
                <w:i/>
                <w:iCs/>
                <w:color w:val="000000"/>
                <w:sz w:val="18"/>
                <w:szCs w:val="18"/>
              </w:rPr>
              <w:t>P26 Arrangement (record set)</w:t>
            </w:r>
          </w:p>
        </w:tc>
        <w:tc>
          <w:tcPr>
            <w:tcW w:w="2303" w:type="dxa"/>
            <w:tcBorders>
              <w:bottom w:val="single" w:sz="4" w:space="0" w:color="auto"/>
            </w:tcBorders>
            <w:shd w:val="clear" w:color="auto" w:fill="auto"/>
            <w:vAlign w:val="center"/>
          </w:tcPr>
          <w:p w14:paraId="7A23CA51" w14:textId="77777777" w:rsidR="00EB6CAC" w:rsidRPr="00E04C3D" w:rsidRDefault="00EB6CAC" w:rsidP="00383BE0">
            <w:pPr>
              <w:pStyle w:val="Normal1"/>
              <w:keepNext/>
              <w:rPr>
                <w:i/>
                <w:iCs/>
                <w:color w:val="000000"/>
                <w:sz w:val="18"/>
                <w:szCs w:val="18"/>
                <w:lang w:val="en-US"/>
              </w:rPr>
            </w:pPr>
            <w:r w:rsidRPr="00E04C3D">
              <w:rPr>
                <w:i/>
                <w:iCs/>
                <w:color w:val="000000"/>
                <w:sz w:val="18"/>
                <w:szCs w:val="18"/>
                <w:lang w:val="en-US"/>
              </w:rPr>
              <w:t>&lt;DOC_ORGANIZA&gt;</w:t>
            </w:r>
          </w:p>
        </w:tc>
        <w:tc>
          <w:tcPr>
            <w:tcW w:w="2032" w:type="dxa"/>
            <w:tcBorders>
              <w:bottom w:val="single" w:sz="4" w:space="0" w:color="auto"/>
            </w:tcBorders>
            <w:shd w:val="clear" w:color="auto" w:fill="auto"/>
            <w:vAlign w:val="center"/>
          </w:tcPr>
          <w:p w14:paraId="4A159091" w14:textId="77777777" w:rsidR="00EB6CAC" w:rsidRPr="00E04C3D" w:rsidRDefault="00EB6CAC" w:rsidP="00383BE0">
            <w:pPr>
              <w:pStyle w:val="Normal1"/>
              <w:keepNext/>
              <w:rPr>
                <w:i/>
                <w:iCs/>
                <w:sz w:val="18"/>
                <w:szCs w:val="18"/>
                <w:lang w:val="en-US"/>
              </w:rPr>
            </w:pPr>
            <w:r w:rsidRPr="00E04C3D">
              <w:rPr>
                <w:i/>
                <w:iCs/>
                <w:sz w:val="18"/>
                <w:szCs w:val="18"/>
                <w:lang w:val="en-US"/>
              </w:rPr>
              <w:t>&lt;arrangement&gt;</w:t>
            </w:r>
          </w:p>
        </w:tc>
      </w:tr>
      <w:tr w:rsidR="00D61001" w:rsidRPr="00E04C3D" w14:paraId="7D5AAFA5" w14:textId="77777777" w:rsidTr="00A07A89">
        <w:trPr>
          <w:trHeight w:val="90"/>
          <w:jc w:val="center"/>
        </w:trPr>
        <w:tc>
          <w:tcPr>
            <w:tcW w:w="3857" w:type="dxa"/>
            <w:tcBorders>
              <w:top w:val="single" w:sz="4" w:space="0" w:color="auto"/>
              <w:bottom w:val="single" w:sz="18" w:space="0" w:color="auto"/>
            </w:tcBorders>
            <w:shd w:val="clear" w:color="auto" w:fill="auto"/>
            <w:vAlign w:val="center"/>
          </w:tcPr>
          <w:p w14:paraId="20AC9932" w14:textId="77777777" w:rsidR="00D61001" w:rsidRPr="00E04C3D" w:rsidRDefault="00D61001" w:rsidP="00383BE0">
            <w:pPr>
              <w:pStyle w:val="Normal1"/>
              <w:rPr>
                <w:i/>
                <w:iCs/>
                <w:color w:val="000000"/>
                <w:sz w:val="18"/>
                <w:szCs w:val="18"/>
              </w:rPr>
            </w:pPr>
            <w:r w:rsidRPr="00E04C3D">
              <w:rPr>
                <w:i/>
                <w:iCs/>
                <w:color w:val="000000"/>
                <w:sz w:val="18"/>
                <w:szCs w:val="18"/>
              </w:rPr>
              <w:t>Otras notas</w:t>
            </w:r>
          </w:p>
        </w:tc>
        <w:tc>
          <w:tcPr>
            <w:tcW w:w="4271" w:type="dxa"/>
            <w:tcBorders>
              <w:top w:val="single" w:sz="4" w:space="0" w:color="auto"/>
              <w:bottom w:val="single" w:sz="18" w:space="0" w:color="auto"/>
            </w:tcBorders>
            <w:shd w:val="clear" w:color="auto" w:fill="auto"/>
            <w:vAlign w:val="center"/>
          </w:tcPr>
          <w:p w14:paraId="187DC73E" w14:textId="0D1A5737" w:rsidR="00D61001" w:rsidRPr="00E04C3D" w:rsidRDefault="00EB6CAC" w:rsidP="00383BE0">
            <w:pPr>
              <w:pStyle w:val="Normal1"/>
              <w:rPr>
                <w:i/>
                <w:iCs/>
                <w:sz w:val="18"/>
                <w:szCs w:val="18"/>
              </w:rPr>
            </w:pPr>
            <w:r w:rsidRPr="00463D19">
              <w:rPr>
                <w:i/>
                <w:iCs/>
                <w:color w:val="000000"/>
                <w:sz w:val="18"/>
                <w:szCs w:val="18"/>
              </w:rPr>
              <w:t>------------------------------</w:t>
            </w:r>
          </w:p>
        </w:tc>
        <w:tc>
          <w:tcPr>
            <w:tcW w:w="3762" w:type="dxa"/>
            <w:tcBorders>
              <w:top w:val="single" w:sz="4" w:space="0" w:color="auto"/>
              <w:bottom w:val="single" w:sz="18" w:space="0" w:color="auto"/>
            </w:tcBorders>
            <w:shd w:val="clear" w:color="auto" w:fill="auto"/>
            <w:vAlign w:val="center"/>
          </w:tcPr>
          <w:p w14:paraId="2C515238" w14:textId="77777777" w:rsidR="00D61001" w:rsidRPr="00E04C3D" w:rsidRDefault="00D61001" w:rsidP="00383BE0">
            <w:pPr>
              <w:pStyle w:val="Normal1"/>
              <w:rPr>
                <w:i/>
                <w:iCs/>
                <w:color w:val="000000"/>
                <w:sz w:val="18"/>
                <w:szCs w:val="18"/>
              </w:rPr>
            </w:pPr>
            <w:r w:rsidRPr="00E04C3D">
              <w:rPr>
                <w:i/>
                <w:iCs/>
                <w:color w:val="000000"/>
                <w:sz w:val="18"/>
                <w:szCs w:val="18"/>
              </w:rPr>
              <w:t>P4 General Note</w:t>
            </w:r>
          </w:p>
        </w:tc>
        <w:tc>
          <w:tcPr>
            <w:tcW w:w="2303" w:type="dxa"/>
            <w:tcBorders>
              <w:top w:val="single" w:sz="4" w:space="0" w:color="auto"/>
              <w:bottom w:val="single" w:sz="18" w:space="0" w:color="auto"/>
            </w:tcBorders>
            <w:shd w:val="clear" w:color="auto" w:fill="auto"/>
            <w:vAlign w:val="center"/>
          </w:tcPr>
          <w:p w14:paraId="46CBE6C4" w14:textId="77777777" w:rsidR="00D61001" w:rsidRPr="00E04C3D" w:rsidRDefault="00D61001" w:rsidP="00383BE0">
            <w:pPr>
              <w:pStyle w:val="Normal1"/>
              <w:keepNext/>
              <w:rPr>
                <w:i/>
                <w:iCs/>
                <w:color w:val="000000"/>
                <w:sz w:val="18"/>
                <w:szCs w:val="18"/>
                <w:lang w:val="en-US"/>
              </w:rPr>
            </w:pPr>
            <w:r w:rsidRPr="00E04C3D">
              <w:rPr>
                <w:i/>
                <w:iCs/>
                <w:color w:val="000000"/>
                <w:sz w:val="18"/>
                <w:szCs w:val="18"/>
                <w:lang w:val="en-US"/>
              </w:rPr>
              <w:t>&lt;DOC_NOTA&gt;</w:t>
            </w:r>
          </w:p>
        </w:tc>
        <w:tc>
          <w:tcPr>
            <w:tcW w:w="2032" w:type="dxa"/>
            <w:tcBorders>
              <w:top w:val="single" w:sz="4" w:space="0" w:color="auto"/>
              <w:bottom w:val="single" w:sz="18" w:space="0" w:color="auto"/>
            </w:tcBorders>
            <w:shd w:val="clear" w:color="auto" w:fill="auto"/>
            <w:vAlign w:val="center"/>
          </w:tcPr>
          <w:p w14:paraId="1760BE6E" w14:textId="77777777" w:rsidR="00D61001" w:rsidRPr="00E04C3D" w:rsidRDefault="00D61001" w:rsidP="00383BE0">
            <w:pPr>
              <w:pStyle w:val="Normal1"/>
              <w:keepNext/>
              <w:rPr>
                <w:i/>
                <w:iCs/>
                <w:sz w:val="18"/>
                <w:szCs w:val="18"/>
                <w:lang w:val="en-US"/>
              </w:rPr>
            </w:pPr>
            <w:r w:rsidRPr="00E04C3D">
              <w:rPr>
                <w:i/>
                <w:iCs/>
                <w:sz w:val="18"/>
                <w:szCs w:val="18"/>
                <w:lang w:val="en-US"/>
              </w:rPr>
              <w:t>&lt;didnote&gt;</w:t>
            </w:r>
          </w:p>
          <w:p w14:paraId="7576318A" w14:textId="77777777" w:rsidR="00D61001" w:rsidRPr="00E04C3D" w:rsidRDefault="00D61001" w:rsidP="00383BE0">
            <w:pPr>
              <w:pStyle w:val="Normal1"/>
              <w:keepNext/>
              <w:rPr>
                <w:i/>
                <w:iCs/>
                <w:sz w:val="18"/>
                <w:szCs w:val="18"/>
                <w:lang w:val="en-US"/>
              </w:rPr>
            </w:pPr>
            <w:r w:rsidRPr="00E04C3D">
              <w:rPr>
                <w:i/>
                <w:iCs/>
                <w:sz w:val="18"/>
                <w:szCs w:val="18"/>
                <w:lang w:val="en-US"/>
              </w:rPr>
              <w:t>&lt;descriptivenote&gt;</w:t>
            </w:r>
          </w:p>
          <w:p w14:paraId="52576215" w14:textId="77777777" w:rsidR="00D61001" w:rsidRPr="00E04C3D" w:rsidRDefault="00D61001" w:rsidP="00383BE0">
            <w:pPr>
              <w:pStyle w:val="Normal1"/>
              <w:keepNext/>
              <w:rPr>
                <w:i/>
                <w:iCs/>
                <w:sz w:val="18"/>
                <w:szCs w:val="18"/>
                <w:lang w:val="en-US"/>
              </w:rPr>
            </w:pPr>
            <w:r w:rsidRPr="00E04C3D">
              <w:rPr>
                <w:i/>
                <w:iCs/>
                <w:sz w:val="18"/>
                <w:szCs w:val="18"/>
                <w:lang w:val="en-US"/>
              </w:rPr>
              <w:t>&lt;odd&gt;</w:t>
            </w:r>
          </w:p>
        </w:tc>
      </w:tr>
    </w:tbl>
    <w:p w14:paraId="03C834AB" w14:textId="676EA52C" w:rsidR="00B66472" w:rsidRPr="002E3F11" w:rsidRDefault="00B66472" w:rsidP="00023012">
      <w:pPr>
        <w:ind w:firstLine="0"/>
        <w:rPr>
          <w:sz w:val="18"/>
          <w:szCs w:val="18"/>
        </w:rPr>
      </w:pPr>
    </w:p>
    <w:sectPr w:rsidR="00B66472" w:rsidRPr="002E3F11" w:rsidSect="00B4369C">
      <w:pgSz w:w="16838" w:h="11906" w:orient="landscape"/>
      <w:pgMar w:top="2494" w:right="2948" w:bottom="2494" w:left="2948" w:header="2381" w:footer="0" w:gutter="0"/>
      <w:cols w:space="720"/>
      <w:formProt w:val="0"/>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83E7D" w14:textId="77777777" w:rsidR="00DA080B" w:rsidRDefault="00DA080B">
      <w:pPr>
        <w:spacing w:line="240" w:lineRule="auto"/>
      </w:pPr>
      <w:r>
        <w:separator/>
      </w:r>
    </w:p>
  </w:endnote>
  <w:endnote w:type="continuationSeparator" w:id="0">
    <w:p w14:paraId="2C08F261" w14:textId="77777777" w:rsidR="00DA080B" w:rsidRDefault="00DA08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erif CJK SC">
    <w:panose1 w:val="00000000000000000000"/>
    <w:charset w:val="00"/>
    <w:family w:val="roman"/>
    <w:notTrueType/>
    <w:pitch w:val="default"/>
  </w:font>
  <w:font w:name="Courier">
    <w:altName w:val="Courier New"/>
    <w:panose1 w:val="02070409020205020404"/>
    <w:charset w:val="00"/>
    <w:family w:val="auto"/>
    <w:pitch w:val="variable"/>
    <w:sig w:usb0="00000003" w:usb1="00000000" w:usb2="00000000" w:usb3="00000000" w:csb0="00000001"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694D3" w14:textId="77777777" w:rsidR="00DA080B" w:rsidRDefault="00DA080B">
      <w:pPr>
        <w:spacing w:line="240" w:lineRule="auto"/>
      </w:pPr>
      <w:r>
        <w:separator/>
      </w:r>
    </w:p>
  </w:footnote>
  <w:footnote w:type="continuationSeparator" w:id="0">
    <w:p w14:paraId="39CE9109" w14:textId="77777777" w:rsidR="00DA080B" w:rsidRDefault="00DA08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5ED1" w14:textId="77777777" w:rsidR="00E04C3D" w:rsidRDefault="00E04C3D">
    <w:pPr>
      <w:pStyle w:val="Encabezado1"/>
    </w:pPr>
    <w:r>
      <w:fldChar w:fldCharType="begin"/>
    </w:r>
    <w:r>
      <w:instrText>PAGE</w:instrText>
    </w:r>
    <w:r>
      <w:fldChar w:fldCharType="separate"/>
    </w:r>
    <w:r w:rsidR="009A71EA">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6663D" w14:textId="77777777" w:rsidR="00E04C3D" w:rsidRDefault="00E04C3D">
    <w:pPr>
      <w:pStyle w:val="Encabezado1"/>
      <w:jc w:val="right"/>
    </w:pPr>
    <w:r>
      <w:fldChar w:fldCharType="begin"/>
    </w:r>
    <w:r>
      <w:instrText>PAGE</w:instrText>
    </w:r>
    <w:r>
      <w:fldChar w:fldCharType="separate"/>
    </w:r>
    <w:r w:rsidR="009A71EA">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7069E"/>
    <w:multiLevelType w:val="hybridMultilevel"/>
    <w:tmpl w:val="24C03E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934100"/>
    <w:multiLevelType w:val="multilevel"/>
    <w:tmpl w:val="7D82523E"/>
    <w:lvl w:ilvl="0">
      <w:start w:val="1"/>
      <w:numFmt w:val="decimal"/>
      <w:pStyle w:val="Ttulo1"/>
      <w:lvlText w:val="%1"/>
      <w:lvlJc w:val="left"/>
      <w:pPr>
        <w:ind w:left="420" w:hanging="420"/>
      </w:pPr>
      <w:rPr>
        <w:rFonts w:ascii="Times New Roman" w:eastAsia="Times New Roman" w:hAnsi="Times New Roman" w:cs="Times New Roman"/>
        <w:b/>
        <w:i w:val="0"/>
        <w:sz w:val="24"/>
        <w:szCs w:val="24"/>
      </w:rPr>
    </w:lvl>
    <w:lvl w:ilvl="1">
      <w:start w:val="1"/>
      <w:numFmt w:val="decimal"/>
      <w:lvlText w:val="%1.%2"/>
      <w:lvlJc w:val="left"/>
      <w:pPr>
        <w:ind w:left="420" w:hanging="420"/>
      </w:pPr>
      <w:rPr>
        <w:rFonts w:ascii="Times New Roman" w:eastAsia="Times New Roman" w:hAnsi="Times New Roman" w:cs="Times New Roman"/>
        <w:b/>
        <w:i w:val="0"/>
        <w:sz w:val="20"/>
        <w:szCs w:val="20"/>
      </w:rPr>
    </w:lvl>
    <w:lvl w:ilvl="2">
      <w:start w:val="1"/>
      <w:numFmt w:val="decimal"/>
      <w:lvlText w:val="%1.%2.%3"/>
      <w:lvlJc w:val="left"/>
      <w:pPr>
        <w:ind w:left="680" w:hanging="68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B85C5F"/>
    <w:multiLevelType w:val="hybridMultilevel"/>
    <w:tmpl w:val="F9C82466"/>
    <w:lvl w:ilvl="0" w:tplc="0C0A0001">
      <w:start w:val="1"/>
      <w:numFmt w:val="bullet"/>
      <w:lvlText w:val=""/>
      <w:lvlJc w:val="left"/>
      <w:pPr>
        <w:ind w:left="1140" w:hanging="360"/>
      </w:pPr>
      <w:rPr>
        <w:rFonts w:ascii="Symbol" w:hAnsi="Symbol" w:hint="default"/>
      </w:rPr>
    </w:lvl>
    <w:lvl w:ilvl="1" w:tplc="0C0A0003">
      <w:start w:val="1"/>
      <w:numFmt w:val="bullet"/>
      <w:lvlText w:val="o"/>
      <w:lvlJc w:val="left"/>
      <w:pPr>
        <w:ind w:left="1860" w:hanging="360"/>
      </w:pPr>
      <w:rPr>
        <w:rFonts w:ascii="Courier New" w:hAnsi="Courier New" w:hint="default"/>
      </w:rPr>
    </w:lvl>
    <w:lvl w:ilvl="2" w:tplc="0C0A0005">
      <w:start w:val="1"/>
      <w:numFmt w:val="bullet"/>
      <w:lvlText w:val=""/>
      <w:lvlJc w:val="left"/>
      <w:pPr>
        <w:ind w:left="2580" w:hanging="360"/>
      </w:pPr>
      <w:rPr>
        <w:rFonts w:ascii="Wingdings" w:hAnsi="Wingdings" w:hint="default"/>
      </w:rPr>
    </w:lvl>
    <w:lvl w:ilvl="3" w:tplc="0C0A000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3" w15:restartNumberingAfterBreak="0">
    <w:nsid w:val="30F27BA6"/>
    <w:multiLevelType w:val="multilevel"/>
    <w:tmpl w:val="CA1C4BA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964"/>
        </w:tabs>
        <w:ind w:left="964" w:hanging="964"/>
      </w:pPr>
      <w:rPr>
        <w:b w:val="0"/>
        <w:i/>
        <w:sz w:val="2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C7620AD"/>
    <w:multiLevelType w:val="hybridMultilevel"/>
    <w:tmpl w:val="A00EC652"/>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5" w15:restartNumberingAfterBreak="0">
    <w:nsid w:val="5F59122A"/>
    <w:multiLevelType w:val="hybridMultilevel"/>
    <w:tmpl w:val="0E36AE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3BD03BE"/>
    <w:multiLevelType w:val="hybridMultilevel"/>
    <w:tmpl w:val="70003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4623773"/>
    <w:multiLevelType w:val="hybridMultilevel"/>
    <w:tmpl w:val="031C97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AA84321"/>
    <w:multiLevelType w:val="multilevel"/>
    <w:tmpl w:val="220472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8"/>
  </w:num>
  <w:num w:numId="2">
    <w:abstractNumId w:val="3"/>
  </w:num>
  <w:num w:numId="3">
    <w:abstractNumId w:val="5"/>
  </w:num>
  <w:num w:numId="4">
    <w:abstractNumId w:val="1"/>
  </w:num>
  <w:num w:numId="5">
    <w:abstractNumId w:val="4"/>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227"/>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9C2"/>
    <w:rsid w:val="00011C90"/>
    <w:rsid w:val="00023012"/>
    <w:rsid w:val="000655DB"/>
    <w:rsid w:val="00097EB3"/>
    <w:rsid w:val="000A355C"/>
    <w:rsid w:val="000C2E30"/>
    <w:rsid w:val="00102528"/>
    <w:rsid w:val="00174240"/>
    <w:rsid w:val="00243221"/>
    <w:rsid w:val="00283796"/>
    <w:rsid w:val="002E3F11"/>
    <w:rsid w:val="00306AB8"/>
    <w:rsid w:val="00331160"/>
    <w:rsid w:val="00370C11"/>
    <w:rsid w:val="00383BE0"/>
    <w:rsid w:val="003D7207"/>
    <w:rsid w:val="003E0D8B"/>
    <w:rsid w:val="0041696C"/>
    <w:rsid w:val="00465998"/>
    <w:rsid w:val="00546563"/>
    <w:rsid w:val="0058491C"/>
    <w:rsid w:val="005E575B"/>
    <w:rsid w:val="0061110C"/>
    <w:rsid w:val="00680913"/>
    <w:rsid w:val="007209C2"/>
    <w:rsid w:val="00762873"/>
    <w:rsid w:val="007669CF"/>
    <w:rsid w:val="007C5D2D"/>
    <w:rsid w:val="007D0964"/>
    <w:rsid w:val="007E37A8"/>
    <w:rsid w:val="008454E8"/>
    <w:rsid w:val="008804D2"/>
    <w:rsid w:val="0089042D"/>
    <w:rsid w:val="009706B9"/>
    <w:rsid w:val="009A28B9"/>
    <w:rsid w:val="009A71EA"/>
    <w:rsid w:val="009F3A81"/>
    <w:rsid w:val="009F7442"/>
    <w:rsid w:val="00A07A89"/>
    <w:rsid w:val="00A47A09"/>
    <w:rsid w:val="00A5488C"/>
    <w:rsid w:val="00A7488E"/>
    <w:rsid w:val="00B4369C"/>
    <w:rsid w:val="00B66472"/>
    <w:rsid w:val="00B70B31"/>
    <w:rsid w:val="00BE79C2"/>
    <w:rsid w:val="00C24E6D"/>
    <w:rsid w:val="00C4385F"/>
    <w:rsid w:val="00C72E0F"/>
    <w:rsid w:val="00CA0BB1"/>
    <w:rsid w:val="00CD5367"/>
    <w:rsid w:val="00CE6DE6"/>
    <w:rsid w:val="00D61001"/>
    <w:rsid w:val="00DA080B"/>
    <w:rsid w:val="00E04C3D"/>
    <w:rsid w:val="00E16D48"/>
    <w:rsid w:val="00E16D80"/>
    <w:rsid w:val="00E32D98"/>
    <w:rsid w:val="00E50305"/>
    <w:rsid w:val="00E54ECF"/>
    <w:rsid w:val="00E6059E"/>
    <w:rsid w:val="00E8529F"/>
    <w:rsid w:val="00EB6CAC"/>
    <w:rsid w:val="00F01932"/>
    <w:rsid w:val="00F31BA4"/>
    <w:rsid w:val="00F32EB3"/>
    <w:rsid w:val="00F54426"/>
    <w:rsid w:val="00F57EE6"/>
    <w:rsid w:val="00FA14BD"/>
    <w:rsid w:val="00FA58DC"/>
    <w:rsid w:val="00FC6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CAC4DF"/>
  <w15:docId w15:val="{B73354EC-E1E7-492A-A1BE-3AEDD16D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Noto Serif CJK S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LineNumbers/>
      <w:overflowPunct w:val="0"/>
      <w:spacing w:line="240" w:lineRule="atLeast"/>
      <w:ind w:firstLine="283"/>
      <w:jc w:val="both"/>
      <w:textAlignment w:val="baseline"/>
    </w:pPr>
    <w:rPr>
      <w:rFonts w:ascii="Times New Roman" w:eastAsia="Times New Roman" w:hAnsi="Times New Roman"/>
    </w:rPr>
  </w:style>
  <w:style w:type="paragraph" w:styleId="Ttulo1">
    <w:name w:val="heading 1"/>
    <w:basedOn w:val="Normal1"/>
    <w:next w:val="Normal1"/>
    <w:link w:val="Ttulo1Car"/>
    <w:rsid w:val="00C24E6D"/>
    <w:pPr>
      <w:numPr>
        <w:numId w:val="4"/>
      </w:numPr>
      <w:jc w:val="both"/>
      <w:outlineLvl w:val="0"/>
    </w:pPr>
    <w:rPr>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PrimerParrafo"/>
    <w:qFormat/>
    <w:pPr>
      <w:keepNext/>
      <w:keepLines/>
      <w:suppressAutoHyphens/>
      <w:spacing w:before="360" w:after="240" w:line="300" w:lineRule="atLeast"/>
      <w:ind w:left="567" w:hanging="567"/>
      <w:jc w:val="left"/>
      <w:outlineLvl w:val="0"/>
    </w:pPr>
    <w:rPr>
      <w:b/>
      <w:sz w:val="24"/>
    </w:rPr>
  </w:style>
  <w:style w:type="paragraph" w:customStyle="1" w:styleId="Ttulo21">
    <w:name w:val="Título 21"/>
    <w:basedOn w:val="Normal"/>
    <w:next w:val="PrimerParrafo"/>
    <w:qFormat/>
    <w:pPr>
      <w:keepNext/>
      <w:keepLines/>
      <w:suppressAutoHyphens/>
      <w:spacing w:before="360" w:after="160"/>
      <w:ind w:left="567" w:hanging="567"/>
      <w:jc w:val="left"/>
      <w:outlineLvl w:val="1"/>
    </w:pPr>
    <w:rPr>
      <w:b/>
    </w:rPr>
  </w:style>
  <w:style w:type="paragraph" w:customStyle="1" w:styleId="Ttulo31">
    <w:name w:val="Título 31"/>
    <w:basedOn w:val="Normal"/>
    <w:next w:val="Normal"/>
    <w:qFormat/>
    <w:pPr>
      <w:spacing w:before="360"/>
      <w:ind w:firstLine="0"/>
      <w:outlineLvl w:val="2"/>
    </w:pPr>
  </w:style>
  <w:style w:type="paragraph" w:customStyle="1" w:styleId="Ttulo41">
    <w:name w:val="Título 41"/>
    <w:basedOn w:val="Normal"/>
    <w:next w:val="Normal"/>
    <w:qFormat/>
    <w:pPr>
      <w:spacing w:before="240"/>
      <w:ind w:firstLine="0"/>
      <w:outlineLvl w:val="3"/>
    </w:pPr>
  </w:style>
  <w:style w:type="character" w:customStyle="1" w:styleId="e-mail">
    <w:name w:val="e-mail"/>
    <w:basedOn w:val="Fuentedeprrafopredeter"/>
    <w:qFormat/>
    <w:rPr>
      <w:rFonts w:ascii="Courier" w:hAnsi="Courier"/>
    </w:rPr>
  </w:style>
  <w:style w:type="character" w:customStyle="1" w:styleId="Ancladenotaalpie">
    <w:name w:val="Ancla de nota al pie"/>
    <w:rPr>
      <w:vertAlign w:val="superscript"/>
    </w:rPr>
  </w:style>
  <w:style w:type="character" w:customStyle="1" w:styleId="FootnoteCharacters">
    <w:name w:val="Footnote Characters"/>
    <w:basedOn w:val="Fuentedeprrafopredeter"/>
    <w:qFormat/>
    <w:rPr>
      <w:vertAlign w:val="superscript"/>
    </w:rPr>
  </w:style>
  <w:style w:type="character" w:customStyle="1" w:styleId="heading3">
    <w:name w:val="heading3"/>
    <w:basedOn w:val="Fuentedeprrafopredeter"/>
    <w:qFormat/>
    <w:rPr>
      <w:b/>
    </w:rPr>
  </w:style>
  <w:style w:type="character" w:customStyle="1" w:styleId="heading4">
    <w:name w:val="heading4"/>
    <w:basedOn w:val="Fuentedeprrafopredeter"/>
    <w:qFormat/>
    <w:rPr>
      <w:i/>
    </w:rPr>
  </w:style>
  <w:style w:type="character" w:customStyle="1" w:styleId="EnlacedeInternet">
    <w:name w:val="Enlace de Internet"/>
    <w:basedOn w:val="Fuentedeprrafopredeter"/>
    <w:rPr>
      <w:color w:val="auto"/>
      <w:u w:val="none"/>
    </w:rPr>
  </w:style>
  <w:style w:type="character" w:styleId="Nmerodepgina">
    <w:name w:val="page number"/>
    <w:basedOn w:val="Fuentedeprrafopredeter"/>
    <w:qFormat/>
    <w:rPr>
      <w:sz w:val="18"/>
    </w:rPr>
  </w:style>
  <w:style w:type="character" w:customStyle="1" w:styleId="url">
    <w:name w:val="url"/>
    <w:basedOn w:val="Fuentedeprrafopredeter"/>
    <w:qFormat/>
    <w:rPr>
      <w:rFonts w:ascii="Courier" w:hAnsi="Courier"/>
    </w:rPr>
  </w:style>
  <w:style w:type="character" w:customStyle="1" w:styleId="ORCID">
    <w:name w:val="ORCID"/>
    <w:basedOn w:val="Fuentedeprrafopredeter"/>
    <w:qFormat/>
    <w:rPr>
      <w:vertAlign w:val="superscript"/>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b w:val="0"/>
      <w:i/>
      <w:sz w:val="20"/>
    </w:rPr>
  </w:style>
  <w:style w:type="character" w:customStyle="1" w:styleId="ListLabel18">
    <w:name w:val="ListLabel 18"/>
    <w:qFormat/>
  </w:style>
  <w:style w:type="character" w:customStyle="1" w:styleId="ListLabel19">
    <w:name w:val="ListLabel 19"/>
    <w:qFormat/>
    <w:rPr>
      <w:b w:val="0"/>
      <w:i/>
      <w:sz w:val="20"/>
    </w:rPr>
  </w:style>
  <w:style w:type="character" w:customStyle="1" w:styleId="ListLabel20">
    <w:name w:val="ListLabel 20"/>
    <w:qFormat/>
  </w:style>
  <w:style w:type="character" w:customStyle="1" w:styleId="Smbolosdenumeracin">
    <w:name w:val="Símbolos de numeración"/>
    <w:qFormat/>
  </w:style>
  <w:style w:type="character" w:customStyle="1" w:styleId="ListLabel21">
    <w:name w:val="ListLabel 21"/>
    <w:qFormat/>
    <w:rPr>
      <w:b w:val="0"/>
      <w:i/>
      <w:sz w:val="20"/>
    </w:rPr>
  </w:style>
  <w:style w:type="character" w:customStyle="1" w:styleId="ListLabel22">
    <w:name w:val="ListLabel 22"/>
    <w:qFormat/>
  </w:style>
  <w:style w:type="character" w:customStyle="1" w:styleId="ListLabel23">
    <w:name w:val="ListLabel 23"/>
    <w:qFormat/>
  </w:style>
  <w:style w:type="character" w:customStyle="1" w:styleId="ListLabel24">
    <w:name w:val="ListLabel 24"/>
    <w:qFormat/>
    <w:rPr>
      <w:b w:val="0"/>
      <w:i/>
      <w:sz w:val="20"/>
    </w:rPr>
  </w:style>
  <w:style w:type="character" w:customStyle="1" w:styleId="ListLabel25">
    <w:name w:val="ListLabel 25"/>
    <w:qFormat/>
  </w:style>
  <w:style w:type="character" w:customStyle="1" w:styleId="ListLabel26">
    <w:name w:val="ListLabel 26"/>
    <w:qFormat/>
  </w:style>
  <w:style w:type="paragraph" w:styleId="Ttulo">
    <w:name w:val="Title"/>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FreeSans"/>
    </w:rPr>
  </w:style>
  <w:style w:type="paragraph" w:customStyle="1" w:styleId="Descripcin1">
    <w:name w:val="Descripción1"/>
    <w:basedOn w:val="Normal"/>
    <w:qFormat/>
    <w:pPr>
      <w:spacing w:before="120" w:after="120"/>
    </w:pPr>
    <w:rPr>
      <w:rFonts w:cs="FreeSans"/>
      <w:i/>
      <w:iCs/>
      <w:sz w:val="24"/>
      <w:szCs w:val="24"/>
    </w:rPr>
  </w:style>
  <w:style w:type="paragraph" w:customStyle="1" w:styleId="ndice">
    <w:name w:val="Índice"/>
    <w:basedOn w:val="Normal"/>
    <w:qFormat/>
    <w:rPr>
      <w:rFonts w:cs="FreeSans"/>
    </w:rPr>
  </w:style>
  <w:style w:type="paragraph" w:customStyle="1" w:styleId="Resumen">
    <w:name w:val="Resumen"/>
    <w:basedOn w:val="Normal"/>
    <w:next w:val="Keywords"/>
    <w:qFormat/>
    <w:pPr>
      <w:spacing w:before="601" w:after="249" w:line="220" w:lineRule="atLeast"/>
      <w:ind w:left="567" w:right="567" w:firstLine="0"/>
      <w:contextualSpacing/>
    </w:pPr>
    <w:rPr>
      <w:sz w:val="18"/>
    </w:rPr>
  </w:style>
  <w:style w:type="paragraph" w:customStyle="1" w:styleId="Filiacion">
    <w:name w:val="Filiacion"/>
    <w:basedOn w:val="Normal"/>
    <w:qFormat/>
    <w:pPr>
      <w:spacing w:after="200" w:line="220" w:lineRule="atLeast"/>
      <w:ind w:firstLine="0"/>
      <w:contextualSpacing/>
      <w:jc w:val="center"/>
    </w:pPr>
    <w:rPr>
      <w:sz w:val="18"/>
    </w:rPr>
  </w:style>
  <w:style w:type="paragraph" w:customStyle="1" w:styleId="Autores">
    <w:name w:val="Autores"/>
    <w:basedOn w:val="Normal"/>
    <w:next w:val="Filiacion"/>
    <w:qFormat/>
    <w:pPr>
      <w:spacing w:after="200" w:line="220" w:lineRule="atLeast"/>
      <w:ind w:firstLine="0"/>
      <w:jc w:val="center"/>
    </w:pPr>
  </w:style>
  <w:style w:type="paragraph" w:customStyle="1" w:styleId="bulletitem">
    <w:name w:val="bulletitem"/>
    <w:basedOn w:val="Normal"/>
    <w:qFormat/>
    <w:pPr>
      <w:spacing w:before="160" w:after="160"/>
      <w:contextualSpacing/>
    </w:pPr>
  </w:style>
  <w:style w:type="paragraph" w:customStyle="1" w:styleId="dashitem">
    <w:name w:val="dashitem"/>
    <w:basedOn w:val="Normal"/>
    <w:qFormat/>
    <w:pPr>
      <w:spacing w:before="160" w:after="160"/>
      <w:contextualSpacing/>
    </w:pPr>
  </w:style>
  <w:style w:type="paragraph" w:customStyle="1" w:styleId="equation">
    <w:name w:val="equation"/>
    <w:basedOn w:val="Normal"/>
    <w:next w:val="Normal"/>
    <w:qFormat/>
    <w:pPr>
      <w:tabs>
        <w:tab w:val="center" w:pos="3289"/>
        <w:tab w:val="right" w:pos="6917"/>
      </w:tabs>
      <w:spacing w:before="160" w:after="160"/>
      <w:ind w:firstLine="0"/>
    </w:pPr>
  </w:style>
  <w:style w:type="paragraph" w:customStyle="1" w:styleId="TitFigura">
    <w:name w:val="TitFigura"/>
    <w:basedOn w:val="Normal"/>
    <w:next w:val="Normal"/>
    <w:qFormat/>
    <w:pPr>
      <w:keepLines/>
      <w:spacing w:before="120" w:after="240" w:line="220" w:lineRule="atLeast"/>
      <w:ind w:firstLine="0"/>
      <w:jc w:val="center"/>
    </w:pPr>
    <w:rPr>
      <w:sz w:val="18"/>
    </w:rPr>
  </w:style>
  <w:style w:type="paragraph" w:customStyle="1" w:styleId="Piedepgina1">
    <w:name w:val="Pie de página1"/>
    <w:basedOn w:val="Normal"/>
  </w:style>
  <w:style w:type="paragraph" w:customStyle="1" w:styleId="Cabecera1">
    <w:name w:val="Cabecera1"/>
    <w:basedOn w:val="Normal"/>
    <w:next w:val="PrimerParrafo"/>
    <w:qFormat/>
    <w:pPr>
      <w:keepNext/>
      <w:keepLines/>
      <w:suppressAutoHyphens/>
      <w:spacing w:before="360" w:after="240" w:line="300" w:lineRule="atLeast"/>
      <w:ind w:left="567" w:hanging="567"/>
      <w:jc w:val="left"/>
      <w:outlineLvl w:val="0"/>
    </w:pPr>
    <w:rPr>
      <w:b/>
      <w:sz w:val="24"/>
    </w:rPr>
  </w:style>
  <w:style w:type="paragraph" w:customStyle="1" w:styleId="heading2">
    <w:name w:val="heading2"/>
    <w:basedOn w:val="Normal"/>
    <w:next w:val="PrimerParrafo"/>
    <w:qFormat/>
    <w:pPr>
      <w:keepNext/>
      <w:keepLines/>
      <w:suppressAutoHyphens/>
      <w:spacing w:before="360" w:after="160"/>
      <w:ind w:left="567" w:hanging="567"/>
      <w:jc w:val="left"/>
      <w:outlineLvl w:val="1"/>
    </w:pPr>
    <w:rPr>
      <w:b/>
    </w:rPr>
  </w:style>
  <w:style w:type="paragraph" w:customStyle="1" w:styleId="image">
    <w:name w:val="image"/>
    <w:basedOn w:val="Normal"/>
    <w:next w:val="Normal"/>
    <w:qFormat/>
    <w:pPr>
      <w:spacing w:before="240" w:after="120"/>
      <w:ind w:firstLine="0"/>
      <w:jc w:val="center"/>
    </w:pPr>
  </w:style>
  <w:style w:type="paragraph" w:customStyle="1" w:styleId="Keywords">
    <w:name w:val="Keywords"/>
    <w:basedOn w:val="Resumen"/>
    <w:next w:val="Cabecera1"/>
    <w:qFormat/>
    <w:pPr>
      <w:spacing w:before="220" w:after="360"/>
      <w:jc w:val="left"/>
    </w:pPr>
  </w:style>
  <w:style w:type="paragraph" w:customStyle="1" w:styleId="Encabezado1">
    <w:name w:val="Encabezado1"/>
    <w:basedOn w:val="Normal"/>
    <w:pPr>
      <w:tabs>
        <w:tab w:val="center" w:pos="4536"/>
        <w:tab w:val="right" w:pos="9072"/>
      </w:tabs>
      <w:ind w:firstLine="0"/>
    </w:pPr>
    <w:rPr>
      <w:sz w:val="18"/>
      <w:szCs w:val="18"/>
    </w:rPr>
  </w:style>
  <w:style w:type="paragraph" w:customStyle="1" w:styleId="numitem">
    <w:name w:val="numitem"/>
    <w:basedOn w:val="Normal"/>
    <w:qFormat/>
    <w:pPr>
      <w:spacing w:before="160" w:after="160"/>
      <w:contextualSpacing/>
    </w:pPr>
  </w:style>
  <w:style w:type="paragraph" w:customStyle="1" w:styleId="PrimerParrafo">
    <w:name w:val="PrimerParrafo"/>
    <w:basedOn w:val="Normal"/>
    <w:next w:val="Normal"/>
    <w:qFormat/>
    <w:pPr>
      <w:ind w:firstLine="0"/>
    </w:pPr>
  </w:style>
  <w:style w:type="paragraph" w:customStyle="1" w:styleId="programcode">
    <w:name w:val="programcode"/>
    <w:basedOn w:val="Normal"/>
    <w:qFormat/>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unninghead-left">
    <w:name w:val="running head - left"/>
    <w:basedOn w:val="Normal"/>
    <w:qFormat/>
    <w:pPr>
      <w:ind w:firstLine="0"/>
      <w:jc w:val="left"/>
    </w:pPr>
    <w:rPr>
      <w:sz w:val="18"/>
      <w:szCs w:val="18"/>
    </w:rPr>
  </w:style>
  <w:style w:type="paragraph" w:customStyle="1" w:styleId="runninghead-right">
    <w:name w:val="running head - right"/>
    <w:basedOn w:val="Normal"/>
    <w:qFormat/>
    <w:pPr>
      <w:ind w:firstLine="0"/>
      <w:jc w:val="right"/>
    </w:pPr>
    <w:rPr>
      <w:bCs/>
      <w:sz w:val="18"/>
      <w:szCs w:val="18"/>
    </w:rPr>
  </w:style>
  <w:style w:type="paragraph" w:customStyle="1" w:styleId="TituloPrincipal">
    <w:name w:val="TituloPrincipal"/>
    <w:basedOn w:val="Normal"/>
    <w:next w:val="Autores"/>
    <w:qFormat/>
    <w:pPr>
      <w:keepNext/>
      <w:keepLines/>
      <w:suppressAutoHyphens/>
      <w:spacing w:after="480" w:line="360" w:lineRule="atLeast"/>
      <w:ind w:firstLine="0"/>
      <w:jc w:val="center"/>
    </w:pPr>
    <w:rPr>
      <w:b/>
      <w:sz w:val="28"/>
    </w:rPr>
  </w:style>
  <w:style w:type="paragraph" w:customStyle="1" w:styleId="papersubtitle">
    <w:name w:val="papersubtitle"/>
    <w:basedOn w:val="TituloPrincipal"/>
    <w:next w:val="Autores"/>
    <w:qFormat/>
    <w:pPr>
      <w:spacing w:before="120" w:line="280" w:lineRule="atLeast"/>
    </w:pPr>
    <w:rPr>
      <w:sz w:val="24"/>
    </w:rPr>
  </w:style>
  <w:style w:type="paragraph" w:customStyle="1" w:styleId="TitTabla">
    <w:name w:val="TitTabla"/>
    <w:basedOn w:val="Normal"/>
    <w:next w:val="Normal"/>
    <w:qFormat/>
    <w:pPr>
      <w:keepNext/>
      <w:keepLines/>
      <w:spacing w:before="240" w:after="120" w:line="220" w:lineRule="atLeast"/>
      <w:ind w:firstLine="0"/>
      <w:jc w:val="center"/>
    </w:pPr>
    <w:rPr>
      <w:sz w:val="18"/>
    </w:rPr>
  </w:style>
  <w:style w:type="paragraph" w:customStyle="1" w:styleId="Textonotapie1">
    <w:name w:val="Texto nota pie1"/>
    <w:basedOn w:val="Normal"/>
    <w:pPr>
      <w:spacing w:line="220" w:lineRule="atLeast"/>
      <w:ind w:left="227" w:hanging="227"/>
    </w:pPr>
    <w:rPr>
      <w:sz w:val="18"/>
    </w:rPr>
  </w:style>
  <w:style w:type="paragraph" w:customStyle="1" w:styleId="ReferenceLine">
    <w:name w:val="ReferenceLine"/>
    <w:basedOn w:val="PrimerParrafo"/>
    <w:qFormat/>
    <w:pPr>
      <w:spacing w:line="200" w:lineRule="exact"/>
    </w:pPr>
    <w:rPr>
      <w:sz w:val="16"/>
    </w:rPr>
  </w:style>
  <w:style w:type="paragraph" w:customStyle="1" w:styleId="Contenidodelatabla">
    <w:name w:val="Contenido de la tabla"/>
    <w:basedOn w:val="Normal"/>
    <w:qFormat/>
  </w:style>
  <w:style w:type="paragraph" w:customStyle="1" w:styleId="Abstract">
    <w:name w:val="Abstract"/>
    <w:basedOn w:val="Resumen"/>
    <w:qFormat/>
    <w:pPr>
      <w:spacing w:before="0"/>
    </w:pPr>
  </w:style>
  <w:style w:type="paragraph" w:customStyle="1" w:styleId="PalabrasClave">
    <w:name w:val="PalabrasClave"/>
    <w:basedOn w:val="Keywords"/>
    <w:next w:val="Abstract"/>
    <w:qFormat/>
    <w:pPr>
      <w:spacing w:before="0" w:after="249"/>
    </w:pPr>
  </w:style>
  <w:style w:type="paragraph" w:customStyle="1" w:styleId="Ttulodelatabla">
    <w:name w:val="Título de la tabla"/>
    <w:basedOn w:val="Contenidodelatabla"/>
    <w:qFormat/>
    <w:pPr>
      <w:jc w:val="center"/>
    </w:pPr>
    <w:rPr>
      <w:b/>
      <w:bCs/>
    </w:rPr>
  </w:style>
  <w:style w:type="paragraph" w:customStyle="1" w:styleId="Referencia">
    <w:name w:val="Referencia"/>
    <w:basedOn w:val="Cabeceraizquierda"/>
    <w:qFormat/>
    <w:pPr>
      <w:spacing w:after="113"/>
      <w:ind w:left="283" w:hanging="283"/>
    </w:pPr>
    <w:rPr>
      <w:sz w:val="18"/>
    </w:rPr>
  </w:style>
  <w:style w:type="paragraph" w:customStyle="1" w:styleId="Cabeceraizquierda">
    <w:name w:val="Cabecera izquierda"/>
    <w:basedOn w:val="Normal"/>
    <w:qFormat/>
    <w:pPr>
      <w:tabs>
        <w:tab w:val="center" w:pos="3459"/>
        <w:tab w:val="right" w:pos="6918"/>
      </w:tabs>
    </w:pPr>
  </w:style>
  <w:style w:type="numbering" w:customStyle="1" w:styleId="arabnumitem">
    <w:name w:val="arabnumitem"/>
    <w:qFormat/>
  </w:style>
  <w:style w:type="numbering" w:customStyle="1" w:styleId="headings">
    <w:name w:val="headings"/>
    <w:qFormat/>
  </w:style>
  <w:style w:type="numbering" w:customStyle="1" w:styleId="itemization1">
    <w:name w:val="itemization1"/>
    <w:qFormat/>
  </w:style>
  <w:style w:type="numbering" w:customStyle="1" w:styleId="itemization2">
    <w:name w:val="itemization2"/>
    <w:qFormat/>
  </w:style>
  <w:style w:type="numbering" w:customStyle="1" w:styleId="referencelist">
    <w:name w:val="referencelist"/>
    <w:qFormat/>
  </w:style>
  <w:style w:type="paragraph" w:customStyle="1" w:styleId="Normal1">
    <w:name w:val="Normal1"/>
    <w:rsid w:val="0058491C"/>
    <w:rPr>
      <w:rFonts w:ascii="Times New Roman" w:eastAsia="Times New Roman" w:hAnsi="Times New Roman"/>
      <w:lang w:val="es-ES_tradnl" w:eastAsia="es-ES"/>
    </w:rPr>
  </w:style>
  <w:style w:type="character" w:styleId="Hipervnculo">
    <w:name w:val="Hyperlink"/>
    <w:basedOn w:val="Fuentedeprrafopredeter"/>
    <w:uiPriority w:val="99"/>
    <w:unhideWhenUsed/>
    <w:rsid w:val="00546563"/>
    <w:rPr>
      <w:color w:val="0000FF" w:themeColor="hyperlink"/>
      <w:u w:val="single"/>
    </w:rPr>
  </w:style>
  <w:style w:type="character" w:customStyle="1" w:styleId="Ttulo1Car">
    <w:name w:val="Título 1 Car"/>
    <w:basedOn w:val="Fuentedeprrafopredeter"/>
    <w:link w:val="Ttulo1"/>
    <w:rsid w:val="00C24E6D"/>
    <w:rPr>
      <w:rFonts w:ascii="Times New Roman" w:eastAsia="Times New Roman" w:hAnsi="Times New Roman"/>
      <w:b/>
      <w:sz w:val="24"/>
      <w:szCs w:val="24"/>
      <w:lang w:val="es-ES_tradnl" w:eastAsia="es-ES"/>
    </w:rPr>
  </w:style>
  <w:style w:type="table" w:styleId="Tablaconcuadrcula">
    <w:name w:val="Table Grid"/>
    <w:basedOn w:val="Tablanormal"/>
    <w:uiPriority w:val="59"/>
    <w:rsid w:val="00C72E0F"/>
    <w:rPr>
      <w:rFonts w:ascii="Times New Roman" w:eastAsia="Times New Roman" w:hAnsi="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83796"/>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83796"/>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fjvalentin@odilotid.es" TargetMode="External"/><Relationship Id="rId13" Type="http://schemas.openxmlformats.org/officeDocument/2006/relationships/hyperlink" Target="https://sede.educacion.gob.es/publiventa/d/20886C/19/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bm41963@um.es" TargetMode="External"/><Relationship Id="rId12" Type="http://schemas.openxmlformats.org/officeDocument/2006/relationships/hyperlink" Target="https://administracionelectronica.gob.es/ctt/sia" TargetMode="External"/><Relationship Id="rId17" Type="http://schemas.openxmlformats.org/officeDocument/2006/relationships/hyperlink" Target="http://www.pokarh-mb.si/uploaded/datoteke/Radenci/radenci_2016/013-031_popovici_2016.pdf" TargetMode="External"/><Relationship Id="rId2" Type="http://schemas.openxmlformats.org/officeDocument/2006/relationships/styles" Target="styles.xml"/><Relationship Id="rId16" Type="http://schemas.openxmlformats.org/officeDocument/2006/relationships/hyperlink" Target="http://www.culturaydeporte.gob.es/cultura/areas/archivos/mc/cneda/documentacion/normas/neda-voc.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ministracionelectronica.gob.es/ctt/eemgde" TargetMode="External"/><Relationship Id="rId5" Type="http://schemas.openxmlformats.org/officeDocument/2006/relationships/footnotes" Target="footnotes.xml"/><Relationship Id="rId15" Type="http://schemas.openxmlformats.org/officeDocument/2006/relationships/hyperlink" Target="https://www.raco.cat/index.php/lligall/article/download/340577/431359" TargetMode="External"/><Relationship Id="rId10" Type="http://schemas.openxmlformats.org/officeDocument/2006/relationships/image" Target="media/image1.jp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blazquez@2980@gmail.com" TargetMode="External"/><Relationship Id="rId14" Type="http://schemas.openxmlformats.org/officeDocument/2006/relationships/hyperlink" Target="https://www.ica.org/es/records-context-modelo-conceptu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14</Pages>
  <Words>5619</Words>
  <Characters>30906</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dataspect IT-Services, Neckargemuend, Germany</Company>
  <LinksUpToDate>false</LinksUpToDate>
  <CharactersWithSpaces>36453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Richter</dc:creator>
  <dc:description>Formats and macros for Springer Lecture Notes</dc:description>
  <cp:lastModifiedBy>Tomas Baiget</cp:lastModifiedBy>
  <cp:revision>62</cp:revision>
  <cp:lastPrinted>2019-06-11T06:46:00Z</cp:lastPrinted>
  <dcterms:created xsi:type="dcterms:W3CDTF">2019-06-10T09:47:00Z</dcterms:created>
  <dcterms:modified xsi:type="dcterms:W3CDTF">2019-06-11T06:46:00Z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dataspect IT-Services, Neckargemuend, Germany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